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050807" w:rsidRPr="00504B80" w:rsidRDefault="00050807" w:rsidP="00050807">
      <w:pPr>
        <w:spacing w:line="400" w:lineRule="exact"/>
        <w:jc w:val="center"/>
        <w:textDirection w:val="lrTbV"/>
        <w:rPr>
          <w:rFonts w:ascii="標楷體" w:eastAsia="標楷體" w:hAnsi="標楷體"/>
          <w:b/>
          <w:sz w:val="32"/>
          <w:szCs w:val="32"/>
        </w:rPr>
      </w:pPr>
      <w:r w:rsidRPr="00504B80">
        <w:rPr>
          <w:rFonts w:ascii="標楷體" w:eastAsia="標楷體" w:hAnsi="標楷體" w:hint="eastAsia"/>
          <w:b/>
          <w:noProof/>
          <w:sz w:val="32"/>
          <w:szCs w:val="32"/>
        </w:rPr>
        <mc:AlternateContent>
          <mc:Choice Requires="wps">
            <w:drawing>
              <wp:anchor distT="0" distB="0" distL="114300" distR="114300" simplePos="0" relativeHeight="251659264" behindDoc="0" locked="0" layoutInCell="1" allowOverlap="1">
                <wp:simplePos x="0" y="0"/>
                <wp:positionH relativeFrom="column">
                  <wp:posOffset>5005070</wp:posOffset>
                </wp:positionH>
                <wp:positionV relativeFrom="paragraph">
                  <wp:posOffset>-8890</wp:posOffset>
                </wp:positionV>
                <wp:extent cx="838200" cy="342900"/>
                <wp:effectExtent l="0" t="0" r="0" b="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342900"/>
                        </a:xfrm>
                        <a:prstGeom prst="rect">
                          <a:avLst/>
                        </a:prstGeom>
                        <a:solidFill>
                          <a:srgbClr val="FFFFFF"/>
                        </a:solidFill>
                        <a:ln w="28575">
                          <a:solidFill>
                            <a:srgbClr val="000000"/>
                          </a:solidFill>
                          <a:miter lim="800000"/>
                          <a:headEnd/>
                          <a:tailEnd/>
                        </a:ln>
                      </wps:spPr>
                      <wps:txbx>
                        <w:txbxContent>
                          <w:p w:rsidR="00050807" w:rsidRPr="00A92401" w:rsidRDefault="00050807" w:rsidP="00050807">
                            <w:pPr>
                              <w:jc w:val="center"/>
                              <w:rPr>
                                <w:rFonts w:ascii="標楷體" w:eastAsia="標楷體" w:hAnsi="標楷體"/>
                                <w:b/>
                              </w:rPr>
                            </w:pPr>
                            <w:r w:rsidRPr="00A92401">
                              <w:rPr>
                                <w:rFonts w:ascii="標楷體" w:eastAsia="標楷體" w:hAnsi="標楷體" w:hint="eastAsia"/>
                                <w:b/>
                              </w:rPr>
                              <w:t>正本</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3" o:spid="_x0000_s1026" type="#_x0000_t202" style="position:absolute;left:0;text-align:left;margin-left:394.1pt;margin-top:-.7pt;width:66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" strokeweight="2.25pt">
                <v:textbox>
                  <w:txbxContent>
                    <w:p w:rsidR="00050807" w:rsidRPr="00A92401" w:rsidRDefault="00050807" w:rsidP="00050807">
                      <w:pPr>
                        <w:jc w:val="center"/>
                        <w:rPr>
                          <w:rFonts w:ascii="標楷體" w:eastAsia="標楷體" w:hAnsi="標楷體"/>
                          <w:b/>
                        </w:rPr>
                      </w:pPr>
                      <w:r w:rsidRPr="00A92401">
                        <w:rPr>
                          <w:rFonts w:ascii="標楷體" w:eastAsia="標楷體" w:hAnsi="標楷體" w:hint="eastAsia"/>
                          <w:b/>
                        </w:rPr>
                        <w:t>正本</w:t>
                      </w:r>
                    </w:p>
                  </w:txbxContent>
                </v:textbox>
              </v:shape>
            </w:pict>
          </mc:Fallback>
        </mc:AlternateContent>
      </w:r>
    </w:p>
    <w:p w:rsidR="00050807" w:rsidRPr="00504B80" w:rsidRDefault="00050807" w:rsidP="00050807">
      <w:pPr>
        <w:spacing w:line="400" w:lineRule="exact"/>
        <w:jc w:val="center"/>
        <w:textDirection w:val="lrTbV"/>
        <w:rPr>
          <w:rFonts w:ascii="標楷體" w:eastAsia="標楷體" w:hAnsi="標楷體"/>
          <w:b/>
          <w:sz w:val="32"/>
          <w:szCs w:val="32"/>
        </w:rPr>
      </w:pPr>
      <w:r w:rsidRPr="00504B80">
        <w:rPr>
          <w:rFonts w:ascii="標楷體" w:eastAsia="標楷體" w:hAnsi="標楷體" w:hint="eastAsia"/>
          <w:b/>
          <w:noProof/>
          <w:sz w:val="32"/>
          <w:szCs w:val="32"/>
        </w:rPr>
        <mc:AlternateContent>
          <mc:Choice Requires="wps">
            <w:drawing>
              <wp:anchor distT="0" distB="0" distL="114300" distR="114300" simplePos="0" relativeHeight="251660288" behindDoc="0" locked="0" layoutInCell="1" allowOverlap="1">
                <wp:simplePos x="0" y="0"/>
                <wp:positionH relativeFrom="column">
                  <wp:posOffset>5005070</wp:posOffset>
                </wp:positionH>
                <wp:positionV relativeFrom="paragraph">
                  <wp:posOffset>92710</wp:posOffset>
                </wp:positionV>
                <wp:extent cx="838200" cy="342900"/>
                <wp:effectExtent l="0" t="0" r="0" b="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342900"/>
                        </a:xfrm>
                        <a:prstGeom prst="rect">
                          <a:avLst/>
                        </a:prstGeom>
                        <a:solidFill>
                          <a:srgbClr val="FFFFFF"/>
                        </a:solidFill>
                        <a:ln w="28575">
                          <a:solidFill>
                            <a:srgbClr val="000000"/>
                          </a:solidFill>
                          <a:miter lim="800000"/>
                          <a:headEnd/>
                          <a:tailEnd/>
                        </a:ln>
                      </wps:spPr>
                      <wps:txbx>
                        <w:txbxContent>
                          <w:p w:rsidR="00050807" w:rsidRPr="00A92401" w:rsidRDefault="00050807" w:rsidP="00050807">
                            <w:pPr>
                              <w:jc w:val="center"/>
                              <w:rPr>
                                <w:rFonts w:ascii="標楷體" w:eastAsia="標楷體" w:hAnsi="標楷體"/>
                                <w:b/>
                              </w:rPr>
                            </w:pPr>
                            <w:r>
                              <w:rPr>
                                <w:rFonts w:ascii="標楷體" w:eastAsia="標楷體" w:hAnsi="標楷體" w:hint="eastAsia"/>
                                <w:b/>
                              </w:rPr>
                              <w:t>副</w:t>
                            </w:r>
                            <w:r w:rsidRPr="00A92401">
                              <w:rPr>
                                <w:rFonts w:ascii="標楷體" w:eastAsia="標楷體" w:hAnsi="標楷體" w:hint="eastAsia"/>
                                <w:b/>
                              </w:rPr>
                              <w:t>本</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 o:spid="_x0000_s1027" type="#_x0000_t202" style="position:absolute;left:0;text-align:left;margin-left:394.1pt;margin-top:7.3pt;width:66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" strokeweight="2.25pt">
                <v:textbox>
                  <w:txbxContent>
                    <w:p w:rsidR="00050807" w:rsidRPr="00A92401" w:rsidRDefault="00050807" w:rsidP="00050807">
                      <w:pPr>
                        <w:jc w:val="center"/>
                        <w:rPr>
                          <w:rFonts w:ascii="標楷體" w:eastAsia="標楷體" w:hAnsi="標楷體"/>
                          <w:b/>
                        </w:rPr>
                      </w:pPr>
                      <w:r>
                        <w:rPr>
                          <w:rFonts w:ascii="標楷體" w:eastAsia="標楷體" w:hAnsi="標楷體" w:hint="eastAsia"/>
                          <w:b/>
                        </w:rPr>
                        <w:t>副</w:t>
                      </w:r>
                      <w:r w:rsidRPr="00A92401">
                        <w:rPr>
                          <w:rFonts w:ascii="標楷體" w:eastAsia="標楷體" w:hAnsi="標楷體" w:hint="eastAsia"/>
                          <w:b/>
                        </w:rPr>
                        <w:t>本</w:t>
                      </w:r>
                    </w:p>
                  </w:txbxContent>
                </v:textbox>
              </v:shape>
            </w:pict>
          </mc:Fallback>
        </mc:AlternateContent>
      </w:r>
    </w:p>
    <w:p w:rsidR="00050807" w:rsidRPr="00504B80" w:rsidRDefault="00050807" w:rsidP="00050807">
      <w:pPr>
        <w:spacing w:line="400" w:lineRule="exact"/>
        <w:jc w:val="center"/>
        <w:textDirection w:val="lrTbV"/>
        <w:rPr>
          <w:rFonts w:ascii="標楷體" w:eastAsia="標楷體" w:hAnsi="標楷體"/>
          <w:b/>
          <w:sz w:val="40"/>
          <w:szCs w:val="40"/>
        </w:rPr>
      </w:pPr>
    </w:p>
    <w:p w:rsidR="00050807" w:rsidRPr="00504B80" w:rsidRDefault="00050807" w:rsidP="00050807">
      <w:pPr>
        <w:spacing w:line="600" w:lineRule="exact"/>
        <w:jc w:val="center"/>
        <w:textDirection w:val="lrTbV"/>
        <w:rPr>
          <w:rFonts w:ascii="標楷體" w:eastAsia="標楷體" w:hAnsi="標楷體"/>
          <w:b/>
          <w:sz w:val="40"/>
          <w:szCs w:val="40"/>
        </w:rPr>
      </w:pPr>
      <w:r w:rsidRPr="00504B80">
        <w:rPr>
          <w:rFonts w:ascii="標楷體" w:eastAsia="標楷體" w:hAnsi="標楷體" w:hint="eastAsia"/>
          <w:b/>
          <w:sz w:val="40"/>
          <w:szCs w:val="40"/>
        </w:rPr>
        <w:t>臺中市西屯區國安國民小學</w:t>
      </w:r>
    </w:p>
    <w:p w:rsidR="00050807" w:rsidRPr="00050807" w:rsidRDefault="00050807" w:rsidP="00050807">
      <w:pPr>
        <w:spacing w:line="600" w:lineRule="exact"/>
        <w:jc w:val="center"/>
        <w:textDirection w:val="lrTbV"/>
        <w:rPr>
          <w:rFonts w:ascii="標楷體" w:eastAsia="標楷體" w:hAnsi="標楷體"/>
          <w:b/>
          <w:sz w:val="40"/>
          <w:szCs w:val="40"/>
        </w:rPr>
      </w:pPr>
      <w:r>
        <w:rPr>
          <w:rFonts w:ascii="標楷體" w:eastAsia="標楷體" w:hAnsi="標楷體"/>
          <w:b/>
          <w:bCs/>
          <w:color w:val="000000"/>
          <w:sz w:val="40"/>
          <w:szCs w:val="40"/>
        </w:rPr>
        <w:t>設置太陽光電發電系統租賃</w:t>
      </w:r>
    </w:p>
    <w:p w:rsidR="00050807" w:rsidRPr="00504B80" w:rsidRDefault="00050807" w:rsidP="00050807">
      <w:pPr>
        <w:spacing w:line="600" w:lineRule="exact"/>
        <w:jc w:val="center"/>
        <w:textDirection w:val="lrTbV"/>
        <w:rPr>
          <w:rFonts w:ascii="標楷體" w:eastAsia="標楷體" w:hAnsi="標楷體"/>
          <w:b/>
          <w:sz w:val="40"/>
          <w:szCs w:val="40"/>
        </w:rPr>
      </w:pPr>
      <w:r w:rsidRPr="00504B80">
        <w:rPr>
          <w:rFonts w:ascii="標楷體" w:eastAsia="標楷體" w:hAnsi="標楷體" w:hint="eastAsia"/>
          <w:b/>
          <w:sz w:val="40"/>
          <w:szCs w:val="40"/>
        </w:rPr>
        <w:t>契約書</w:t>
      </w:r>
    </w:p>
    <w:p w:rsidR="00050807" w:rsidRDefault="00050807" w:rsidP="00050807">
      <w:pPr>
        <w:textDirection w:val="lrTbV"/>
        <w:rPr>
          <w:rFonts w:ascii="標楷體" w:eastAsia="標楷體" w:hAnsi="標楷體"/>
          <w:b/>
          <w:sz w:val="40"/>
          <w:szCs w:val="40"/>
        </w:rPr>
      </w:pPr>
    </w:p>
    <w:p w:rsidR="00050807" w:rsidRDefault="00050807" w:rsidP="00050807">
      <w:pPr>
        <w:textDirection w:val="lrTbV"/>
        <w:rPr>
          <w:rFonts w:ascii="標楷體" w:eastAsia="標楷體" w:hAnsi="標楷體"/>
          <w:b/>
          <w:sz w:val="40"/>
          <w:szCs w:val="40"/>
        </w:rPr>
      </w:pPr>
    </w:p>
    <w:p w:rsidR="00050807" w:rsidRDefault="00050807" w:rsidP="00050807">
      <w:pPr>
        <w:textDirection w:val="lrTbV"/>
        <w:rPr>
          <w:rFonts w:ascii="標楷體" w:eastAsia="標楷體" w:hAnsi="標楷體"/>
          <w:b/>
          <w:sz w:val="40"/>
          <w:szCs w:val="40"/>
        </w:rPr>
      </w:pPr>
    </w:p>
    <w:p w:rsidR="00050807" w:rsidRPr="0045533D" w:rsidRDefault="00050807" w:rsidP="00050807">
      <w:pPr>
        <w:textDirection w:val="lrTbV"/>
        <w:rPr>
          <w:rFonts w:ascii="標楷體" w:eastAsia="標楷體" w:hAnsi="標楷體"/>
          <w:b/>
          <w:color w:val="FF0000"/>
          <w:sz w:val="36"/>
          <w:szCs w:val="36"/>
          <w:u w:val="single"/>
        </w:rPr>
      </w:pPr>
      <w:r w:rsidRPr="007800FC">
        <w:rPr>
          <w:rFonts w:ascii="標楷體" w:eastAsia="標楷體" w:hAnsi="標楷體" w:hint="eastAsia"/>
          <w:b/>
          <w:sz w:val="36"/>
          <w:szCs w:val="36"/>
        </w:rPr>
        <w:t>案號：</w:t>
      </w:r>
      <w:r w:rsidR="00D11E6F">
        <w:rPr>
          <w:rFonts w:ascii="標楷體" w:eastAsia="標楷體" w:hAnsi="標楷體"/>
          <w:b/>
          <w:color w:val="FF0000"/>
          <w:sz w:val="36"/>
          <w:szCs w:val="36"/>
        </w:rPr>
        <w:t>Gaes111121</w:t>
      </w:r>
      <w:r w:rsidR="00D11E6F">
        <w:rPr>
          <w:rFonts w:ascii="標楷體" w:eastAsia="標楷體" w:hAnsi="標楷體" w:hint="eastAsia"/>
          <w:b/>
          <w:color w:val="FF0000"/>
          <w:sz w:val="36"/>
          <w:szCs w:val="36"/>
        </w:rPr>
        <w:t>4</w:t>
      </w:r>
    </w:p>
    <w:p w:rsidR="00050807" w:rsidRDefault="00050807" w:rsidP="00050807">
      <w:pPr>
        <w:spacing w:line="600" w:lineRule="exact"/>
        <w:textDirection w:val="lrTbV"/>
        <w:rPr>
          <w:rFonts w:ascii="標楷體" w:eastAsia="標楷體" w:hAnsi="標楷體"/>
          <w:b/>
          <w:sz w:val="36"/>
          <w:szCs w:val="36"/>
        </w:rPr>
      </w:pPr>
      <w:r w:rsidRPr="007800FC">
        <w:rPr>
          <w:rFonts w:ascii="標楷體" w:eastAsia="標楷體" w:hAnsi="標楷體" w:hint="eastAsia"/>
          <w:b/>
          <w:sz w:val="36"/>
          <w:szCs w:val="36"/>
        </w:rPr>
        <w:t>招標機關：臺中市西屯區國安國民小學</w:t>
      </w:r>
    </w:p>
    <w:p w:rsidR="00050807" w:rsidRDefault="00050807" w:rsidP="00050807">
      <w:pPr>
        <w:spacing w:line="600" w:lineRule="exact"/>
        <w:textDirection w:val="lrTbV"/>
        <w:rPr>
          <w:rFonts w:ascii="標楷體" w:eastAsia="標楷體" w:hAnsi="標楷體"/>
          <w:b/>
          <w:sz w:val="36"/>
          <w:szCs w:val="36"/>
        </w:rPr>
      </w:pPr>
    </w:p>
    <w:p w:rsidR="00050807" w:rsidRPr="007800FC" w:rsidRDefault="00050807" w:rsidP="00050807">
      <w:pPr>
        <w:spacing w:line="600" w:lineRule="exact"/>
        <w:textDirection w:val="lrTbV"/>
        <w:rPr>
          <w:rFonts w:ascii="標楷體" w:eastAsia="標楷體" w:hAnsi="標楷體"/>
          <w:b/>
          <w:sz w:val="36"/>
          <w:szCs w:val="36"/>
        </w:rPr>
      </w:pPr>
    </w:p>
    <w:p w:rsidR="00050807" w:rsidRPr="007800FC" w:rsidRDefault="00050807" w:rsidP="00050807">
      <w:pPr>
        <w:spacing w:line="600" w:lineRule="exact"/>
        <w:textDirection w:val="lrTbV"/>
        <w:rPr>
          <w:rFonts w:ascii="標楷體" w:eastAsia="標楷體" w:hAnsi="標楷體"/>
          <w:b/>
          <w:sz w:val="36"/>
          <w:szCs w:val="36"/>
        </w:rPr>
      </w:pPr>
      <w:r w:rsidRPr="007800FC">
        <w:rPr>
          <w:rFonts w:ascii="標楷體" w:eastAsia="標楷體" w:hAnsi="標楷體" w:hint="eastAsia"/>
          <w:b/>
          <w:sz w:val="36"/>
          <w:szCs w:val="36"/>
        </w:rPr>
        <w:t>得標廠商：</w:t>
      </w:r>
    </w:p>
    <w:p w:rsidR="00050807" w:rsidRPr="007800FC" w:rsidRDefault="00050807" w:rsidP="00050807">
      <w:pPr>
        <w:spacing w:line="600" w:lineRule="exact"/>
        <w:textDirection w:val="lrTbV"/>
        <w:rPr>
          <w:rFonts w:ascii="標楷體" w:eastAsia="標楷體" w:hAnsi="標楷體"/>
          <w:b/>
          <w:sz w:val="36"/>
          <w:szCs w:val="36"/>
        </w:rPr>
      </w:pPr>
      <w:r w:rsidRPr="007800FC">
        <w:rPr>
          <w:rFonts w:ascii="標楷體" w:eastAsia="標楷體" w:hAnsi="標楷體" w:hint="eastAsia"/>
          <w:b/>
          <w:sz w:val="36"/>
          <w:szCs w:val="36"/>
        </w:rPr>
        <w:t>統一編號:</w:t>
      </w:r>
    </w:p>
    <w:p w:rsidR="00050807" w:rsidRPr="007800FC" w:rsidRDefault="00050807" w:rsidP="00050807">
      <w:pPr>
        <w:spacing w:line="600" w:lineRule="exact"/>
        <w:textDirection w:val="lrTbV"/>
        <w:rPr>
          <w:rFonts w:ascii="標楷體" w:eastAsia="標楷體" w:hAnsi="標楷體"/>
          <w:b/>
          <w:sz w:val="36"/>
          <w:szCs w:val="36"/>
        </w:rPr>
      </w:pPr>
      <w:r w:rsidRPr="007800FC">
        <w:rPr>
          <w:rFonts w:ascii="標楷體" w:eastAsia="標楷體" w:hAnsi="標楷體" w:hint="eastAsia"/>
          <w:b/>
          <w:sz w:val="36"/>
          <w:szCs w:val="36"/>
        </w:rPr>
        <w:t>廠商連絡人：</w:t>
      </w:r>
    </w:p>
    <w:p w:rsidR="00050807" w:rsidRPr="007800FC" w:rsidRDefault="00050807" w:rsidP="00050807">
      <w:pPr>
        <w:spacing w:line="600" w:lineRule="exact"/>
        <w:textDirection w:val="lrTbV"/>
        <w:rPr>
          <w:rFonts w:ascii="標楷體" w:eastAsia="標楷體" w:hAnsi="標楷體"/>
          <w:b/>
          <w:sz w:val="36"/>
          <w:szCs w:val="36"/>
        </w:rPr>
      </w:pPr>
      <w:r w:rsidRPr="007800FC">
        <w:rPr>
          <w:rFonts w:ascii="標楷體" w:eastAsia="標楷體" w:hAnsi="標楷體" w:hint="eastAsia"/>
          <w:b/>
          <w:sz w:val="36"/>
          <w:szCs w:val="36"/>
        </w:rPr>
        <w:t>廠商電話：</w:t>
      </w:r>
    </w:p>
    <w:p w:rsidR="00050807" w:rsidRPr="007800FC" w:rsidRDefault="00050807" w:rsidP="00050807">
      <w:pPr>
        <w:spacing w:line="600" w:lineRule="exact"/>
        <w:textDirection w:val="lrTbV"/>
        <w:rPr>
          <w:rFonts w:ascii="標楷體" w:eastAsia="標楷體" w:hAnsi="標楷體"/>
          <w:b/>
          <w:sz w:val="36"/>
          <w:szCs w:val="36"/>
        </w:rPr>
      </w:pPr>
      <w:r w:rsidRPr="007800FC">
        <w:rPr>
          <w:rFonts w:ascii="標楷體" w:eastAsia="標楷體" w:hAnsi="標楷體" w:hint="eastAsia"/>
          <w:b/>
          <w:sz w:val="36"/>
          <w:szCs w:val="36"/>
        </w:rPr>
        <w:t>廠商地址：(郵地區號)</w:t>
      </w:r>
    </w:p>
    <w:p w:rsidR="00050807" w:rsidRPr="00B126BC"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tbl>
      <w:tblPr>
        <w:tblW w:w="0" w:type="auto"/>
        <w:tblInd w:w="612" w:type="dxa"/>
        <w:tblBorders>
          <w:top w:val="thickThinSmallGap" w:sz="24" w:space="0" w:color="FF0000"/>
          <w:left w:val="thickThinSmallGap" w:sz="24" w:space="0" w:color="FF0000"/>
          <w:bottom w:val="thickThinSmallGap" w:sz="24" w:space="0" w:color="FF0000"/>
          <w:right w:val="thickThinSmallGap" w:sz="24" w:space="0" w:color="FF0000"/>
          <w:insideH w:val="thickThinSmallGap" w:sz="24" w:space="0" w:color="FF0000"/>
          <w:insideV w:val="thickThinSmallGap" w:sz="24" w:space="0" w:color="FF0000"/>
        </w:tblBorders>
        <w:tblLook w:val="04A0" w:firstRow="1" w:lastRow="0" w:firstColumn="1" w:lastColumn="0" w:noHBand="0" w:noVBand="1"/>
      </w:tblPr>
      <w:tblGrid>
        <w:gridCol w:w="7796"/>
      </w:tblGrid>
      <w:tr w:rsidR="00050807" w:rsidRPr="00F30676" w:rsidTr="00924880">
        <w:trPr>
          <w:trHeight w:val="1691"/>
        </w:trPr>
        <w:tc>
          <w:tcPr>
            <w:tcW w:w="7796" w:type="dxa"/>
            <w:shd w:val="clear" w:color="auto" w:fill="auto"/>
          </w:tcPr>
          <w:p w:rsidR="00050807" w:rsidRPr="00F30676" w:rsidRDefault="00050807" w:rsidP="00924880">
            <w:pPr>
              <w:textDirection w:val="lrTbV"/>
              <w:rPr>
                <w:rFonts w:ascii="標楷體" w:eastAsia="標楷體"/>
                <w:b/>
                <w:color w:val="FF0000"/>
                <w:sz w:val="44"/>
                <w:szCs w:val="44"/>
              </w:rPr>
            </w:pPr>
          </w:p>
          <w:p w:rsidR="00050807" w:rsidRPr="00F30676" w:rsidRDefault="00050807" w:rsidP="00924880">
            <w:pPr>
              <w:textDirection w:val="lrTbV"/>
              <w:rPr>
                <w:rFonts w:ascii="標楷體" w:eastAsia="標楷體"/>
                <w:b/>
                <w:color w:val="FF0000"/>
                <w:sz w:val="44"/>
                <w:szCs w:val="44"/>
              </w:rPr>
            </w:pPr>
            <w:r w:rsidRPr="00F30676">
              <w:rPr>
                <w:rFonts w:ascii="標楷體" w:eastAsia="標楷體" w:hint="eastAsia"/>
                <w:b/>
                <w:color w:val="FF0000"/>
                <w:sz w:val="44"/>
                <w:szCs w:val="44"/>
              </w:rPr>
              <w:t>承包廠商於履約管理、驗收期間不得與公務員有饋贈財務、飲宴應酬、請託關說及違背職務或不違背職務行賄之行為</w:t>
            </w:r>
          </w:p>
          <w:p w:rsidR="00050807" w:rsidRPr="00F30676" w:rsidRDefault="00050807" w:rsidP="00924880">
            <w:pPr>
              <w:textDirection w:val="lrTbV"/>
              <w:rPr>
                <w:rFonts w:ascii="標楷體" w:eastAsia="標楷體"/>
                <w:b/>
                <w:color w:val="FF0000"/>
                <w:sz w:val="44"/>
                <w:szCs w:val="44"/>
              </w:rPr>
            </w:pPr>
          </w:p>
        </w:tc>
      </w:tr>
    </w:tbl>
    <w:p w:rsidR="00050807" w:rsidRPr="00F30676" w:rsidRDefault="00050807" w:rsidP="00050807">
      <w:pPr>
        <w:spacing w:line="400" w:lineRule="exact"/>
        <w:jc w:val="center"/>
        <w:textDirection w:val="lrTbV"/>
        <w:rPr>
          <w:rFonts w:ascii="標楷體" w:eastAsia="標楷體"/>
          <w:b/>
          <w:sz w:val="36"/>
        </w:rPr>
      </w:pPr>
    </w:p>
    <w:p w:rsidR="00050807" w:rsidRPr="00F30676" w:rsidRDefault="00050807" w:rsidP="00050807">
      <w:pPr>
        <w:spacing w:line="400" w:lineRule="exact"/>
        <w:jc w:val="center"/>
        <w:textDirection w:val="lrTbV"/>
        <w:rPr>
          <w:rFonts w:ascii="標楷體" w:eastAsia="標楷體"/>
          <w:b/>
          <w:sz w:val="36"/>
        </w:rPr>
      </w:pPr>
    </w:p>
    <w:p w:rsidR="00050807" w:rsidRPr="00F30676" w:rsidRDefault="00050807" w:rsidP="00050807">
      <w:pPr>
        <w:spacing w:line="400" w:lineRule="exact"/>
        <w:jc w:val="center"/>
        <w:textDirection w:val="lrTbV"/>
        <w:rPr>
          <w:rFonts w:ascii="標楷體" w:eastAsia="標楷體"/>
          <w:b/>
          <w:sz w:val="36"/>
        </w:rPr>
      </w:pPr>
    </w:p>
    <w:p w:rsidR="00050807" w:rsidRPr="00F30676" w:rsidRDefault="00050807" w:rsidP="00050807">
      <w:pPr>
        <w:spacing w:line="400" w:lineRule="exact"/>
        <w:jc w:val="center"/>
        <w:textDirection w:val="lrTbV"/>
        <w:rPr>
          <w:rFonts w:ascii="標楷體" w:eastAsia="標楷體"/>
          <w:b/>
          <w:sz w:val="36"/>
        </w:rPr>
      </w:pPr>
    </w:p>
    <w:tbl>
      <w:tblPr>
        <w:tblW w:w="0" w:type="auto"/>
        <w:tblInd w:w="612" w:type="dxa"/>
        <w:tblBorders>
          <w:top w:val="thickThinSmallGap" w:sz="24" w:space="0" w:color="FF0000"/>
          <w:left w:val="thickThinSmallGap" w:sz="24" w:space="0" w:color="FF0000"/>
          <w:bottom w:val="thickThinSmallGap" w:sz="24" w:space="0" w:color="FF0000"/>
          <w:right w:val="thickThinSmallGap" w:sz="24" w:space="0" w:color="FF0000"/>
          <w:insideH w:val="thickThinSmallGap" w:sz="24" w:space="0" w:color="FF0000"/>
          <w:insideV w:val="thickThinSmallGap" w:sz="24" w:space="0" w:color="FF0000"/>
        </w:tblBorders>
        <w:tblLook w:val="04A0" w:firstRow="1" w:lastRow="0" w:firstColumn="1" w:lastColumn="0" w:noHBand="0" w:noVBand="1"/>
      </w:tblPr>
      <w:tblGrid>
        <w:gridCol w:w="7796"/>
      </w:tblGrid>
      <w:tr w:rsidR="00050807" w:rsidRPr="00F30676" w:rsidTr="00924880">
        <w:tc>
          <w:tcPr>
            <w:tcW w:w="7796" w:type="dxa"/>
            <w:shd w:val="clear" w:color="auto" w:fill="auto"/>
          </w:tcPr>
          <w:p w:rsidR="00050807" w:rsidRPr="00F30676" w:rsidRDefault="00050807" w:rsidP="00924880">
            <w:pPr>
              <w:spacing w:line="400" w:lineRule="exact"/>
              <w:textDirection w:val="lrTbV"/>
              <w:rPr>
                <w:rFonts w:ascii="標楷體" w:eastAsia="標楷體"/>
                <w:b/>
                <w:sz w:val="44"/>
                <w:szCs w:val="44"/>
              </w:rPr>
            </w:pPr>
          </w:p>
          <w:p w:rsidR="00050807" w:rsidRPr="00F30676" w:rsidRDefault="00050807" w:rsidP="00924880">
            <w:pPr>
              <w:textDirection w:val="lrTbV"/>
              <w:rPr>
                <w:rFonts w:ascii="標楷體" w:eastAsia="標楷體"/>
                <w:b/>
                <w:color w:val="FF0000"/>
                <w:sz w:val="44"/>
                <w:szCs w:val="44"/>
              </w:rPr>
            </w:pPr>
            <w:r w:rsidRPr="00F30676">
              <w:rPr>
                <w:rFonts w:ascii="標楷體" w:eastAsia="標楷體" w:hint="eastAsia"/>
                <w:b/>
                <w:color w:val="FF0000"/>
                <w:sz w:val="44"/>
                <w:szCs w:val="44"/>
              </w:rPr>
              <w:t>本採購合約書立後交付或使用時，請得標廠商自行上網或至臺中市政府地方稅務局或其所屬分局，依契據性質開立印花稅大額憑證繳款書，並繳納之; 該局免費服務電話為0800-086969</w:t>
            </w:r>
          </w:p>
          <w:p w:rsidR="00050807" w:rsidRPr="00F30676" w:rsidRDefault="00050807" w:rsidP="00924880">
            <w:pPr>
              <w:spacing w:line="400" w:lineRule="exact"/>
              <w:textDirection w:val="lrTbV"/>
              <w:rPr>
                <w:rFonts w:ascii="標楷體" w:eastAsia="標楷體"/>
                <w:b/>
                <w:sz w:val="36"/>
              </w:rPr>
            </w:pPr>
          </w:p>
        </w:tc>
      </w:tr>
    </w:tbl>
    <w:p w:rsidR="00050807" w:rsidRPr="00B126BC"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p w:rsidR="00050807" w:rsidRDefault="00050807" w:rsidP="00050807">
      <w:pPr>
        <w:spacing w:line="400" w:lineRule="exact"/>
        <w:jc w:val="center"/>
        <w:textDirection w:val="lrTbV"/>
        <w:rPr>
          <w:rFonts w:ascii="標楷體" w:eastAsia="標楷體"/>
          <w:b/>
          <w:sz w:val="36"/>
        </w:rPr>
      </w:pPr>
    </w:p>
    <w:p w:rsidR="00050807" w:rsidRDefault="00050807" w:rsidP="00050807">
      <w:pPr>
        <w:pStyle w:val="a4"/>
        <w:autoSpaceDE w:val="0"/>
        <w:snapToGrid w:val="0"/>
        <w:spacing w:line="360" w:lineRule="auto"/>
        <w:rPr>
          <w:rFonts w:ascii="標楷體" w:hAnsi="標楷體"/>
          <w:b/>
          <w:bCs/>
          <w:color w:val="000000"/>
          <w:szCs w:val="32"/>
        </w:rPr>
      </w:pPr>
    </w:p>
    <w:p w:rsidR="0035553C" w:rsidRDefault="00EE5A20" w:rsidP="00793E32">
      <w:pPr>
        <w:pStyle w:val="a4"/>
        <w:autoSpaceDE w:val="0"/>
        <w:snapToGrid w:val="0"/>
        <w:spacing w:line="360" w:lineRule="auto"/>
        <w:jc w:val="center"/>
        <w:rPr>
          <w:rFonts w:ascii="標楷體" w:hAnsi="標楷體"/>
          <w:b/>
          <w:bCs/>
          <w:color w:val="000000"/>
          <w:szCs w:val="32"/>
        </w:rPr>
      </w:pPr>
      <w:r>
        <w:rPr>
          <w:rFonts w:ascii="標楷體" w:hAnsi="標楷體"/>
          <w:b/>
          <w:bCs/>
          <w:color w:val="000000"/>
          <w:szCs w:val="32"/>
        </w:rPr>
        <w:t>臺中市</w:t>
      </w:r>
      <w:r>
        <w:rPr>
          <w:rFonts w:ascii="標楷體" w:hAnsi="標楷體" w:hint="eastAsia"/>
          <w:b/>
          <w:bCs/>
          <w:color w:val="000000"/>
          <w:szCs w:val="32"/>
        </w:rPr>
        <w:t>西屯區國安</w:t>
      </w:r>
      <w:r w:rsidR="004937F8">
        <w:rPr>
          <w:rFonts w:ascii="標楷體" w:hAnsi="標楷體"/>
          <w:b/>
          <w:bCs/>
          <w:color w:val="000000"/>
          <w:szCs w:val="32"/>
        </w:rPr>
        <w:t>國民小學</w:t>
      </w:r>
    </w:p>
    <w:p w:rsidR="0035553C" w:rsidRDefault="004937F8" w:rsidP="00793E32">
      <w:pPr>
        <w:pStyle w:val="a4"/>
        <w:autoSpaceDE w:val="0"/>
        <w:snapToGrid w:val="0"/>
        <w:spacing w:line="360" w:lineRule="auto"/>
        <w:jc w:val="center"/>
        <w:rPr>
          <w:rFonts w:ascii="標楷體" w:hAnsi="標楷體"/>
          <w:b/>
          <w:bCs/>
          <w:color w:val="000000"/>
          <w:szCs w:val="32"/>
        </w:rPr>
      </w:pPr>
      <w:r>
        <w:rPr>
          <w:rFonts w:ascii="標楷體" w:hAnsi="標楷體"/>
          <w:b/>
          <w:bCs/>
          <w:color w:val="000000"/>
          <w:szCs w:val="32"/>
        </w:rPr>
        <w:t>設置太陽光電發電系統租賃契約書</w:t>
      </w:r>
    </w:p>
    <w:p w:rsidR="0035553C" w:rsidRPr="00793E32" w:rsidRDefault="004937F8" w:rsidP="00793E32">
      <w:pPr>
        <w:pStyle w:val="a4"/>
        <w:autoSpaceDE w:val="0"/>
        <w:snapToGrid w:val="0"/>
        <w:spacing w:line="360" w:lineRule="auto"/>
        <w:jc w:val="both"/>
        <w:rPr>
          <w:rFonts w:ascii="標楷體" w:hAnsi="標楷體"/>
          <w:sz w:val="28"/>
          <w:szCs w:val="28"/>
        </w:rPr>
      </w:pPr>
      <w:r w:rsidRPr="00793E32">
        <w:rPr>
          <w:rFonts w:ascii="標楷體" w:hAnsi="標楷體" w:cs="DFKaiShu-SB-Estd-BF"/>
          <w:b/>
          <w:color w:val="000000"/>
          <w:sz w:val="28"/>
          <w:szCs w:val="28"/>
        </w:rPr>
        <w:t>出租機關：</w:t>
      </w:r>
      <w:r w:rsidR="00EE5A20" w:rsidRPr="00793E32">
        <w:rPr>
          <w:rFonts w:ascii="標楷體" w:hAnsi="標楷體"/>
          <w:b/>
          <w:color w:val="000000"/>
          <w:sz w:val="28"/>
          <w:szCs w:val="28"/>
        </w:rPr>
        <w:t>臺中市</w:t>
      </w:r>
      <w:r w:rsidR="00EE5A20" w:rsidRPr="00793E32">
        <w:rPr>
          <w:rFonts w:ascii="標楷體" w:hAnsi="標楷體" w:hint="eastAsia"/>
          <w:b/>
          <w:color w:val="000000"/>
          <w:sz w:val="28"/>
          <w:szCs w:val="28"/>
        </w:rPr>
        <w:t>西屯區國安</w:t>
      </w:r>
      <w:r w:rsidRPr="00793E32">
        <w:rPr>
          <w:rFonts w:ascii="標楷體" w:hAnsi="標楷體"/>
          <w:b/>
          <w:color w:val="000000"/>
          <w:sz w:val="28"/>
          <w:szCs w:val="28"/>
        </w:rPr>
        <w:t>國民小學</w:t>
      </w:r>
      <w:r w:rsidRPr="00793E32">
        <w:rPr>
          <w:rFonts w:ascii="標楷體" w:hAnsi="標楷體" w:cs="DFKaiShu-SB-Estd-BF"/>
          <w:b/>
          <w:bCs/>
          <w:color w:val="000000"/>
          <w:sz w:val="28"/>
          <w:szCs w:val="28"/>
        </w:rPr>
        <w:t>（以下簡稱甲方）</w:t>
      </w:r>
    </w:p>
    <w:p w:rsidR="0035553C" w:rsidRPr="00793E32" w:rsidRDefault="004937F8" w:rsidP="00793E32">
      <w:pPr>
        <w:pStyle w:val="a4"/>
        <w:autoSpaceDE w:val="0"/>
        <w:snapToGrid w:val="0"/>
        <w:spacing w:line="360" w:lineRule="auto"/>
        <w:jc w:val="both"/>
        <w:rPr>
          <w:rFonts w:ascii="標楷體" w:hAnsi="標楷體"/>
          <w:sz w:val="28"/>
          <w:szCs w:val="28"/>
        </w:rPr>
      </w:pPr>
      <w:r w:rsidRPr="00793E32">
        <w:rPr>
          <w:rFonts w:ascii="標楷體" w:hAnsi="標楷體" w:cs="DFKaiShu-SB-Estd-BF"/>
          <w:b/>
          <w:color w:val="000000"/>
          <w:sz w:val="28"/>
          <w:szCs w:val="28"/>
        </w:rPr>
        <w:t xml:space="preserve">承租 人：                         </w:t>
      </w:r>
      <w:r w:rsidRPr="00793E32">
        <w:rPr>
          <w:rFonts w:ascii="標楷體" w:hAnsi="標楷體" w:cs="DFKaiShu-SB-Estd-BF"/>
          <w:b/>
          <w:bCs/>
          <w:color w:val="000000"/>
          <w:sz w:val="28"/>
          <w:szCs w:val="28"/>
        </w:rPr>
        <w:t>（以下簡稱乙方）</w:t>
      </w:r>
    </w:p>
    <w:p w:rsidR="0035553C" w:rsidRPr="00793E32" w:rsidRDefault="004937F8" w:rsidP="003540BA">
      <w:pPr>
        <w:pStyle w:val="a4"/>
        <w:autoSpaceDE w:val="0"/>
        <w:snapToGrid w:val="0"/>
        <w:spacing w:line="360" w:lineRule="auto"/>
        <w:jc w:val="both"/>
        <w:rPr>
          <w:rFonts w:ascii="標楷體" w:hAnsi="標楷體"/>
          <w:sz w:val="28"/>
          <w:szCs w:val="28"/>
        </w:rPr>
      </w:pPr>
      <w:r w:rsidRPr="00793E32">
        <w:rPr>
          <w:rFonts w:ascii="標楷體" w:hAnsi="標楷體" w:cs="DFKaiShu-SB-Estd-BF"/>
          <w:color w:val="000000"/>
          <w:sz w:val="28"/>
          <w:szCs w:val="28"/>
        </w:rPr>
        <w:t>雙方同意依</w:t>
      </w:r>
      <w:r w:rsidRPr="00793E32">
        <w:rPr>
          <w:rFonts w:ascii="標楷體" w:hAnsi="標楷體"/>
          <w:color w:val="000000"/>
          <w:spacing w:val="8"/>
          <w:sz w:val="28"/>
          <w:szCs w:val="28"/>
        </w:rPr>
        <w:t>誠信原則並共同遵守，簽訂</w:t>
      </w:r>
      <w:r w:rsidRPr="00793E32">
        <w:rPr>
          <w:rFonts w:ascii="標楷體" w:hAnsi="標楷體" w:cs="DFKaiShu-SB-Estd-BF"/>
          <w:color w:val="000000"/>
          <w:sz w:val="28"/>
          <w:szCs w:val="28"/>
        </w:rPr>
        <w:t>市管案場設置太陽光電發電系統租賃契約（簡稱本契約）如左：</w:t>
      </w:r>
    </w:p>
    <w:p w:rsidR="0035553C" w:rsidRPr="00793E32" w:rsidRDefault="004937F8" w:rsidP="00793E32">
      <w:pPr>
        <w:pStyle w:val="a4"/>
        <w:autoSpaceDE w:val="0"/>
        <w:snapToGrid w:val="0"/>
        <w:spacing w:line="360" w:lineRule="auto"/>
        <w:jc w:val="both"/>
        <w:rPr>
          <w:rFonts w:ascii="標楷體" w:hAnsi="標楷體"/>
          <w:sz w:val="28"/>
          <w:szCs w:val="28"/>
        </w:rPr>
      </w:pPr>
      <w:r w:rsidRPr="00793E32">
        <w:rPr>
          <w:rFonts w:ascii="標楷體" w:hAnsi="標楷體" w:cs="DFKaiShu-SB-Estd-BF"/>
          <w:b/>
          <w:color w:val="000000"/>
          <w:sz w:val="28"/>
          <w:szCs w:val="28"/>
        </w:rPr>
        <w:t>一、</w:t>
      </w:r>
      <w:r w:rsidRPr="00793E32">
        <w:rPr>
          <w:rFonts w:ascii="標楷體" w:hAnsi="標楷體" w:cs="DFKaiShu-SB-Estd-BF"/>
          <w:b/>
          <w:bCs/>
          <w:color w:val="000000"/>
          <w:sz w:val="28"/>
          <w:szCs w:val="28"/>
        </w:rPr>
        <w:t>租賃範圍：</w:t>
      </w:r>
    </w:p>
    <w:p w:rsidR="0035553C" w:rsidRPr="00793E32" w:rsidRDefault="004937F8" w:rsidP="003540BA">
      <w:pPr>
        <w:pStyle w:val="a4"/>
        <w:snapToGrid w:val="0"/>
        <w:spacing w:line="360" w:lineRule="auto"/>
        <w:ind w:left="1049" w:hanging="679"/>
        <w:rPr>
          <w:rFonts w:ascii="標楷體" w:hAnsi="標楷體"/>
          <w:bCs/>
          <w:color w:val="000000"/>
          <w:sz w:val="28"/>
          <w:szCs w:val="28"/>
        </w:rPr>
      </w:pPr>
      <w:r w:rsidRPr="00793E32">
        <w:rPr>
          <w:rFonts w:ascii="標楷體" w:hAnsi="標楷體"/>
          <w:bCs/>
          <w:color w:val="000000"/>
          <w:sz w:val="28"/>
          <w:szCs w:val="28"/>
        </w:rPr>
        <w:t>（一）指於不影響原定用途情形下，可供設置太陽光電發電系統之處所，為本校校園範圍內，詳如「租賃標的清冊」。</w:t>
      </w:r>
    </w:p>
    <w:p w:rsidR="0035553C" w:rsidRPr="00793E32" w:rsidRDefault="004937F8" w:rsidP="003540BA">
      <w:pPr>
        <w:pStyle w:val="a4"/>
        <w:snapToGrid w:val="0"/>
        <w:spacing w:line="360" w:lineRule="auto"/>
        <w:ind w:left="1049" w:hanging="679"/>
        <w:rPr>
          <w:rFonts w:ascii="標楷體" w:hAnsi="標楷體"/>
          <w:bCs/>
          <w:color w:val="000000"/>
          <w:sz w:val="28"/>
          <w:szCs w:val="28"/>
        </w:rPr>
      </w:pPr>
      <w:r w:rsidRPr="00793E32">
        <w:rPr>
          <w:rFonts w:ascii="標楷體" w:hAnsi="標楷體"/>
          <w:bCs/>
          <w:color w:val="000000"/>
          <w:sz w:val="28"/>
          <w:szCs w:val="28"/>
        </w:rPr>
        <w:t>（二）前項房舍之租用，不得違反民法、建築管理及其他法令之規定。</w:t>
      </w:r>
    </w:p>
    <w:p w:rsidR="0035553C" w:rsidRPr="00793E32" w:rsidRDefault="004937F8" w:rsidP="003540BA">
      <w:pPr>
        <w:pStyle w:val="a4"/>
        <w:snapToGrid w:val="0"/>
        <w:spacing w:line="360" w:lineRule="auto"/>
        <w:ind w:left="1049" w:hanging="679"/>
        <w:rPr>
          <w:rFonts w:ascii="標楷體" w:hAnsi="標楷體"/>
          <w:bCs/>
          <w:color w:val="000000"/>
          <w:sz w:val="28"/>
          <w:szCs w:val="28"/>
        </w:rPr>
      </w:pPr>
      <w:r w:rsidRPr="00793E32">
        <w:rPr>
          <w:rFonts w:ascii="標楷體" w:hAnsi="標楷體"/>
          <w:bCs/>
          <w:color w:val="000000"/>
          <w:sz w:val="28"/>
          <w:szCs w:val="28"/>
        </w:rPr>
        <w:t>（三）承租廠商所申請設置之太陽光電發電設備，涉及建築法規相關，需接受本校委託，完成雜項執照使用許可。</w:t>
      </w:r>
    </w:p>
    <w:p w:rsidR="0035553C" w:rsidRPr="00793E32" w:rsidRDefault="004937F8" w:rsidP="003540BA">
      <w:pPr>
        <w:pStyle w:val="a4"/>
        <w:snapToGrid w:val="0"/>
        <w:spacing w:line="360" w:lineRule="auto"/>
        <w:ind w:left="1049" w:hanging="679"/>
        <w:rPr>
          <w:rFonts w:ascii="標楷體" w:hAnsi="標楷體"/>
          <w:bCs/>
          <w:color w:val="000000"/>
          <w:sz w:val="28"/>
          <w:szCs w:val="28"/>
        </w:rPr>
      </w:pPr>
      <w:r w:rsidRPr="00793E32">
        <w:rPr>
          <w:rFonts w:ascii="標楷體" w:hAnsi="標楷體"/>
          <w:bCs/>
          <w:color w:val="000000"/>
          <w:sz w:val="28"/>
          <w:szCs w:val="28"/>
        </w:rPr>
        <w:t>（四）為使甲方有效管理太陽光電發電系統設置現況，乙方應於申請經濟部能源局再生能源發電設備同意備案前，填妥租賃標的清單設置容量及設置面積，並經房舍管理機關（單位）用印後，將該清單一式四份行文至臺中市政府經濟發展局審核。由甲、乙雙方各執一份、房舍管理機關（單位）執一份，餘由臺中市政府經濟發展局存執。</w:t>
      </w:r>
    </w:p>
    <w:p w:rsidR="0035553C" w:rsidRPr="00793E32" w:rsidRDefault="004937F8" w:rsidP="003540BA">
      <w:pPr>
        <w:pStyle w:val="a4"/>
        <w:snapToGrid w:val="0"/>
        <w:spacing w:line="360" w:lineRule="auto"/>
        <w:ind w:left="1049" w:hanging="679"/>
        <w:rPr>
          <w:rFonts w:ascii="標楷體" w:hAnsi="標楷體"/>
          <w:bCs/>
          <w:color w:val="000000"/>
          <w:sz w:val="28"/>
          <w:szCs w:val="28"/>
        </w:rPr>
      </w:pPr>
      <w:r w:rsidRPr="00793E32">
        <w:rPr>
          <w:rFonts w:ascii="標楷體" w:hAnsi="標楷體"/>
          <w:bCs/>
          <w:color w:val="000000"/>
          <w:sz w:val="28"/>
          <w:szCs w:val="28"/>
        </w:rPr>
        <w:t>（五）甲方如須進行不動產重建、修繕、補強及防漏工程，乙方應即停止太陽光電發電設備運轉，並配合甲方為相當措施。因前揭措施造成之相關設備拆除、運送遷移及重新設置等相關費用，由乙方負擔，租賃期限將依停止運轉之期間予以延展。</w:t>
      </w:r>
    </w:p>
    <w:p w:rsidR="0035553C" w:rsidRPr="00793E32" w:rsidRDefault="004937F8" w:rsidP="003540BA">
      <w:pPr>
        <w:pStyle w:val="a4"/>
        <w:snapToGrid w:val="0"/>
        <w:spacing w:line="360" w:lineRule="auto"/>
        <w:ind w:left="1049" w:hanging="679"/>
        <w:rPr>
          <w:rFonts w:ascii="標楷體" w:hAnsi="標楷體"/>
          <w:bCs/>
          <w:color w:val="000000"/>
          <w:sz w:val="28"/>
          <w:szCs w:val="28"/>
        </w:rPr>
      </w:pPr>
      <w:r w:rsidRPr="00793E32">
        <w:rPr>
          <w:rFonts w:ascii="標楷體" w:hAnsi="標楷體"/>
          <w:bCs/>
          <w:color w:val="000000"/>
          <w:sz w:val="28"/>
          <w:szCs w:val="28"/>
        </w:rPr>
        <w:t>（六）前項租賃標的清單應包含下列內容：</w:t>
      </w:r>
    </w:p>
    <w:p w:rsidR="0035553C" w:rsidRPr="00793E32" w:rsidRDefault="004937F8" w:rsidP="00434CFA">
      <w:pPr>
        <w:pStyle w:val="a4"/>
        <w:autoSpaceDE w:val="0"/>
        <w:snapToGrid w:val="0"/>
        <w:spacing w:line="360" w:lineRule="auto"/>
        <w:ind w:firstLine="1092"/>
        <w:jc w:val="both"/>
        <w:rPr>
          <w:rFonts w:ascii="標楷體" w:hAnsi="標楷體"/>
          <w:sz w:val="28"/>
          <w:szCs w:val="28"/>
        </w:rPr>
      </w:pPr>
      <w:r w:rsidRPr="00793E32">
        <w:rPr>
          <w:rFonts w:ascii="標楷體" w:hAnsi="標楷體"/>
          <w:color w:val="000000"/>
          <w:sz w:val="28"/>
          <w:szCs w:val="28"/>
        </w:rPr>
        <w:t>1.公有房舍管理</w:t>
      </w:r>
      <w:r w:rsidRPr="00793E32">
        <w:rPr>
          <w:rFonts w:ascii="標楷體" w:hAnsi="標楷體" w:cs="新細明體"/>
          <w:color w:val="000000"/>
          <w:sz w:val="28"/>
          <w:szCs w:val="28"/>
        </w:rPr>
        <w:t>機關（單位）</w:t>
      </w:r>
      <w:r w:rsidRPr="00793E32">
        <w:rPr>
          <w:rFonts w:ascii="標楷體" w:hAnsi="標楷體"/>
          <w:color w:val="000000"/>
          <w:sz w:val="28"/>
          <w:szCs w:val="28"/>
        </w:rPr>
        <w:t>及聯絡窗口。</w:t>
      </w:r>
    </w:p>
    <w:p w:rsidR="0035553C" w:rsidRPr="00793E32" w:rsidRDefault="004937F8" w:rsidP="00434CFA">
      <w:pPr>
        <w:pStyle w:val="a4"/>
        <w:autoSpaceDE w:val="0"/>
        <w:snapToGrid w:val="0"/>
        <w:spacing w:line="360" w:lineRule="auto"/>
        <w:ind w:firstLine="1092"/>
        <w:jc w:val="both"/>
        <w:rPr>
          <w:rFonts w:ascii="標楷體" w:hAnsi="標楷體"/>
          <w:color w:val="000000"/>
          <w:sz w:val="28"/>
          <w:szCs w:val="28"/>
        </w:rPr>
      </w:pPr>
      <w:r w:rsidRPr="00793E32">
        <w:rPr>
          <w:rFonts w:ascii="標楷體" w:hAnsi="標楷體"/>
          <w:color w:val="000000"/>
          <w:sz w:val="28"/>
          <w:szCs w:val="28"/>
        </w:rPr>
        <w:t>2.建物現況。</w:t>
      </w:r>
    </w:p>
    <w:p w:rsidR="0035553C" w:rsidRPr="00793E32" w:rsidRDefault="004937F8" w:rsidP="00434CFA">
      <w:pPr>
        <w:pStyle w:val="a4"/>
        <w:autoSpaceDE w:val="0"/>
        <w:snapToGrid w:val="0"/>
        <w:spacing w:line="360" w:lineRule="auto"/>
        <w:ind w:firstLine="1078"/>
        <w:jc w:val="both"/>
        <w:rPr>
          <w:rFonts w:ascii="標楷體" w:hAnsi="標楷體"/>
          <w:bCs/>
          <w:color w:val="000000"/>
          <w:sz w:val="28"/>
          <w:szCs w:val="28"/>
        </w:rPr>
      </w:pPr>
      <w:r w:rsidRPr="00793E32">
        <w:rPr>
          <w:rFonts w:ascii="標楷體" w:hAnsi="標楷體"/>
          <w:bCs/>
          <w:color w:val="000000"/>
          <w:sz w:val="28"/>
          <w:szCs w:val="28"/>
        </w:rPr>
        <w:t>3.設置地址。</w:t>
      </w:r>
    </w:p>
    <w:p w:rsidR="0035553C" w:rsidRPr="00793E32" w:rsidRDefault="007065DC" w:rsidP="00434CFA">
      <w:pPr>
        <w:pStyle w:val="a4"/>
        <w:autoSpaceDE w:val="0"/>
        <w:snapToGrid w:val="0"/>
        <w:spacing w:line="360" w:lineRule="auto"/>
        <w:ind w:firstLine="125"/>
        <w:jc w:val="both"/>
        <w:rPr>
          <w:rFonts w:ascii="標楷體" w:hAnsi="標楷體"/>
          <w:sz w:val="28"/>
          <w:szCs w:val="28"/>
        </w:rPr>
      </w:pPr>
      <w:r>
        <w:rPr>
          <w:rFonts w:ascii="標楷體" w:hAnsi="標楷體" w:hint="eastAsia"/>
          <w:color w:val="000000"/>
          <w:sz w:val="28"/>
          <w:szCs w:val="28"/>
        </w:rPr>
        <w:lastRenderedPageBreak/>
        <w:t xml:space="preserve">       </w:t>
      </w:r>
      <w:r w:rsidR="004937F8" w:rsidRPr="00793E32">
        <w:rPr>
          <w:rFonts w:ascii="標楷體" w:hAnsi="標楷體"/>
          <w:color w:val="000000"/>
          <w:sz w:val="28"/>
          <w:szCs w:val="28"/>
        </w:rPr>
        <w:t>4.</w:t>
      </w:r>
      <w:r w:rsidR="004937F8" w:rsidRPr="00793E32">
        <w:rPr>
          <w:rFonts w:ascii="標楷體" w:hAnsi="標楷體"/>
          <w:bCs/>
          <w:color w:val="000000"/>
          <w:sz w:val="28"/>
          <w:szCs w:val="28"/>
        </w:rPr>
        <w:t>設置容量。</w:t>
      </w:r>
    </w:p>
    <w:p w:rsidR="0035553C" w:rsidRPr="00793E32" w:rsidRDefault="007065DC" w:rsidP="00434CFA">
      <w:pPr>
        <w:pStyle w:val="a4"/>
        <w:autoSpaceDE w:val="0"/>
        <w:snapToGrid w:val="0"/>
        <w:spacing w:line="360" w:lineRule="auto"/>
        <w:ind w:firstLine="154"/>
        <w:jc w:val="both"/>
        <w:rPr>
          <w:rFonts w:ascii="標楷體" w:hAnsi="標楷體"/>
          <w:sz w:val="28"/>
          <w:szCs w:val="28"/>
        </w:rPr>
      </w:pPr>
      <w:r>
        <w:rPr>
          <w:rFonts w:ascii="標楷體" w:hAnsi="標楷體" w:hint="eastAsia"/>
          <w:color w:val="000000"/>
          <w:sz w:val="28"/>
          <w:szCs w:val="28"/>
        </w:rPr>
        <w:t xml:space="preserve">       </w:t>
      </w:r>
      <w:r w:rsidR="004937F8" w:rsidRPr="00793E32">
        <w:rPr>
          <w:rFonts w:ascii="標楷體" w:hAnsi="標楷體"/>
          <w:color w:val="000000"/>
          <w:sz w:val="28"/>
          <w:szCs w:val="28"/>
        </w:rPr>
        <w:t>5.</w:t>
      </w:r>
      <w:r w:rsidR="004937F8" w:rsidRPr="00793E32">
        <w:rPr>
          <w:rFonts w:ascii="標楷體" w:hAnsi="標楷體"/>
          <w:bCs/>
          <w:color w:val="000000"/>
          <w:sz w:val="28"/>
          <w:szCs w:val="28"/>
        </w:rPr>
        <w:t>設置建築物之坐落地號。</w:t>
      </w:r>
    </w:p>
    <w:p w:rsidR="0035553C" w:rsidRPr="00793E32" w:rsidRDefault="00EE5A20" w:rsidP="00793E32">
      <w:pPr>
        <w:pStyle w:val="a4"/>
        <w:autoSpaceDE w:val="0"/>
        <w:snapToGrid w:val="0"/>
        <w:spacing w:line="360" w:lineRule="auto"/>
        <w:ind w:firstLine="139"/>
        <w:jc w:val="both"/>
        <w:rPr>
          <w:rFonts w:ascii="標楷體" w:hAnsi="標楷體"/>
          <w:sz w:val="28"/>
          <w:szCs w:val="28"/>
        </w:rPr>
      </w:pPr>
      <w:r w:rsidRPr="00793E32">
        <w:rPr>
          <w:rFonts w:ascii="標楷體" w:hAnsi="標楷體"/>
          <w:color w:val="000000"/>
          <w:sz w:val="28"/>
          <w:szCs w:val="28"/>
        </w:rPr>
        <w:t xml:space="preserve">      </w:t>
      </w:r>
      <w:r w:rsidR="004937F8" w:rsidRPr="00793E32">
        <w:rPr>
          <w:rFonts w:ascii="標楷體" w:hAnsi="標楷體"/>
          <w:color w:val="000000"/>
          <w:sz w:val="28"/>
          <w:szCs w:val="28"/>
        </w:rPr>
        <w:t>6.</w:t>
      </w:r>
      <w:r w:rsidR="004937F8" w:rsidRPr="00793E32">
        <w:rPr>
          <w:rFonts w:ascii="標楷體" w:hAnsi="標楷體"/>
          <w:bCs/>
          <w:color w:val="000000"/>
          <w:sz w:val="28"/>
          <w:szCs w:val="28"/>
        </w:rPr>
        <w:t>設置建築物之建號。</w:t>
      </w:r>
    </w:p>
    <w:p w:rsidR="0035553C" w:rsidRPr="00793E32" w:rsidRDefault="00EE5A20" w:rsidP="00793E32">
      <w:pPr>
        <w:pStyle w:val="a4"/>
        <w:autoSpaceDE w:val="0"/>
        <w:snapToGrid w:val="0"/>
        <w:spacing w:line="360" w:lineRule="auto"/>
        <w:ind w:firstLine="125"/>
        <w:jc w:val="both"/>
        <w:rPr>
          <w:rFonts w:ascii="標楷體" w:hAnsi="標楷體"/>
          <w:sz w:val="28"/>
          <w:szCs w:val="28"/>
        </w:rPr>
      </w:pPr>
      <w:r w:rsidRPr="00793E32">
        <w:rPr>
          <w:rFonts w:ascii="標楷體" w:hAnsi="標楷體"/>
          <w:color w:val="000000"/>
          <w:sz w:val="28"/>
          <w:szCs w:val="28"/>
        </w:rPr>
        <w:t xml:space="preserve">      </w:t>
      </w:r>
      <w:r w:rsidR="004937F8" w:rsidRPr="00793E32">
        <w:rPr>
          <w:rFonts w:ascii="標楷體" w:hAnsi="標楷體"/>
          <w:color w:val="000000"/>
          <w:sz w:val="28"/>
          <w:szCs w:val="28"/>
        </w:rPr>
        <w:t>7.</w:t>
      </w:r>
      <w:r w:rsidR="004937F8" w:rsidRPr="00793E32">
        <w:rPr>
          <w:rFonts w:ascii="標楷體" w:hAnsi="標楷體"/>
          <w:bCs/>
          <w:color w:val="000000"/>
          <w:sz w:val="28"/>
          <w:szCs w:val="28"/>
        </w:rPr>
        <w:t>設置面積。</w:t>
      </w:r>
    </w:p>
    <w:p w:rsidR="0035553C" w:rsidRPr="00793E32" w:rsidRDefault="00EE5A20" w:rsidP="00793E32">
      <w:pPr>
        <w:pStyle w:val="a4"/>
        <w:autoSpaceDE w:val="0"/>
        <w:snapToGrid w:val="0"/>
        <w:spacing w:line="360" w:lineRule="auto"/>
        <w:ind w:firstLine="125"/>
        <w:jc w:val="both"/>
        <w:rPr>
          <w:rFonts w:ascii="標楷體" w:hAnsi="標楷體"/>
          <w:sz w:val="28"/>
          <w:szCs w:val="28"/>
        </w:rPr>
      </w:pPr>
      <w:r w:rsidRPr="00793E32">
        <w:rPr>
          <w:rFonts w:ascii="標楷體" w:hAnsi="標楷體"/>
          <w:color w:val="000000"/>
          <w:sz w:val="28"/>
          <w:szCs w:val="28"/>
        </w:rPr>
        <w:t xml:space="preserve">      </w:t>
      </w:r>
      <w:r w:rsidR="004937F8" w:rsidRPr="00793E32">
        <w:rPr>
          <w:rFonts w:ascii="標楷體" w:hAnsi="標楷體"/>
          <w:color w:val="000000"/>
          <w:sz w:val="28"/>
          <w:szCs w:val="28"/>
        </w:rPr>
        <w:t>8.</w:t>
      </w:r>
      <w:r w:rsidR="004937F8" w:rsidRPr="00793E32">
        <w:rPr>
          <w:rFonts w:ascii="標楷體" w:hAnsi="標楷體"/>
          <w:bCs/>
          <w:color w:val="000000"/>
          <w:sz w:val="28"/>
          <w:szCs w:val="28"/>
        </w:rPr>
        <w:t>其他經</w:t>
      </w:r>
      <w:r w:rsidR="004937F8" w:rsidRPr="00793E32">
        <w:rPr>
          <w:rFonts w:ascii="標楷體" w:hAnsi="標楷體" w:cs="新細明體"/>
          <w:color w:val="000000"/>
          <w:sz w:val="28"/>
          <w:szCs w:val="28"/>
        </w:rPr>
        <w:t>校方認為應載明之事項。</w:t>
      </w:r>
    </w:p>
    <w:p w:rsidR="0035553C" w:rsidRPr="00793E32" w:rsidRDefault="004937F8" w:rsidP="00793E32">
      <w:pPr>
        <w:pStyle w:val="a4"/>
        <w:autoSpaceDE w:val="0"/>
        <w:snapToGrid w:val="0"/>
        <w:spacing w:line="360" w:lineRule="auto"/>
        <w:jc w:val="both"/>
        <w:rPr>
          <w:rFonts w:ascii="標楷體" w:hAnsi="標楷體"/>
          <w:sz w:val="28"/>
          <w:szCs w:val="28"/>
        </w:rPr>
      </w:pPr>
      <w:r w:rsidRPr="00793E32">
        <w:rPr>
          <w:rFonts w:ascii="標楷體" w:hAnsi="標楷體" w:cs="DFKaiShu-SB-Estd-BF"/>
          <w:color w:val="000000"/>
          <w:sz w:val="28"/>
          <w:szCs w:val="28"/>
        </w:rPr>
        <w:t>二、</w:t>
      </w:r>
      <w:r w:rsidRPr="00793E32">
        <w:rPr>
          <w:rFonts w:ascii="標楷體" w:hAnsi="標楷體" w:cs="DFKaiShu-SB-Estd-BF"/>
          <w:b/>
          <w:bCs/>
          <w:color w:val="000000"/>
          <w:sz w:val="28"/>
          <w:szCs w:val="28"/>
        </w:rPr>
        <w:t>租賃期間：</w:t>
      </w:r>
    </w:p>
    <w:p w:rsidR="0035553C" w:rsidRPr="00793E32" w:rsidRDefault="004937F8" w:rsidP="003540BA">
      <w:pPr>
        <w:pStyle w:val="a4"/>
        <w:snapToGrid w:val="0"/>
        <w:spacing w:line="360" w:lineRule="auto"/>
        <w:ind w:left="1049" w:hanging="679"/>
        <w:rPr>
          <w:rFonts w:ascii="標楷體" w:hAnsi="標楷體"/>
          <w:sz w:val="28"/>
          <w:szCs w:val="28"/>
        </w:rPr>
      </w:pPr>
      <w:r w:rsidRPr="00793E32">
        <w:rPr>
          <w:rFonts w:ascii="標楷體" w:hAnsi="標楷體"/>
          <w:bCs/>
          <w:color w:val="000000"/>
          <w:sz w:val="28"/>
          <w:szCs w:val="28"/>
        </w:rPr>
        <w:t xml:space="preserve">（一）自合約生效日（台電公司併網掛錶生效日起算）民國 </w:t>
      </w:r>
      <w:r w:rsidR="00EE5A20" w:rsidRPr="00793E32">
        <w:rPr>
          <w:rFonts w:ascii="標楷體" w:hAnsi="標楷體" w:hint="eastAsia"/>
          <w:b/>
          <w:bCs/>
          <w:color w:val="FF0000"/>
          <w:sz w:val="28"/>
          <w:szCs w:val="28"/>
        </w:rPr>
        <w:t xml:space="preserve">   </w:t>
      </w:r>
      <w:r w:rsidRPr="00793E32">
        <w:rPr>
          <w:rFonts w:ascii="標楷體" w:hAnsi="標楷體"/>
          <w:bCs/>
          <w:color w:val="000000"/>
          <w:sz w:val="28"/>
          <w:szCs w:val="28"/>
        </w:rPr>
        <w:t xml:space="preserve"> 年   月   日起算至民國 </w:t>
      </w:r>
      <w:r w:rsidR="00EE5A20" w:rsidRPr="00793E32">
        <w:rPr>
          <w:rFonts w:ascii="標楷體" w:hAnsi="標楷體" w:hint="eastAsia"/>
          <w:b/>
          <w:bCs/>
          <w:color w:val="FF0000"/>
          <w:sz w:val="28"/>
          <w:szCs w:val="28"/>
        </w:rPr>
        <w:t xml:space="preserve">   </w:t>
      </w:r>
      <w:r w:rsidRPr="00793E32">
        <w:rPr>
          <w:rFonts w:ascii="標楷體" w:hAnsi="標楷體"/>
          <w:bCs/>
          <w:color w:val="000000"/>
          <w:sz w:val="28"/>
          <w:szCs w:val="28"/>
        </w:rPr>
        <w:t xml:space="preserve"> 年   月    日止（計</w:t>
      </w:r>
      <w:r w:rsidRPr="00793E32">
        <w:rPr>
          <w:rFonts w:ascii="標楷體" w:hAnsi="標楷體"/>
          <w:b/>
          <w:bCs/>
          <w:color w:val="FF0000"/>
          <w:sz w:val="28"/>
          <w:szCs w:val="28"/>
        </w:rPr>
        <w:t>119</w:t>
      </w:r>
      <w:r w:rsidRPr="00793E32">
        <w:rPr>
          <w:rFonts w:ascii="標楷體" w:hAnsi="標楷體"/>
          <w:bCs/>
          <w:color w:val="000000"/>
          <w:sz w:val="28"/>
          <w:szCs w:val="28"/>
        </w:rPr>
        <w:t>個月），租期屆滿時，租賃關係即行消滅，甲方不另通知。</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（二）乙方於租賃期間內未重大違反契約且有意續租者，至遲應於租期屆滿前6個月，向甲方提出換約續租申請；逾期未申請者，視為無意續租。</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（三）乙方未辦理續約仍繼續使用，應繳納使用補償金，並不得主張民法第451條之適用及其他異議。</w:t>
      </w:r>
    </w:p>
    <w:p w:rsidR="0035553C" w:rsidRPr="00793E32" w:rsidRDefault="004937F8" w:rsidP="003540BA">
      <w:pPr>
        <w:pStyle w:val="a4"/>
        <w:snapToGrid w:val="0"/>
        <w:spacing w:line="360" w:lineRule="auto"/>
        <w:ind w:left="1049" w:hanging="679"/>
        <w:rPr>
          <w:rFonts w:ascii="標楷體" w:hAnsi="標楷體"/>
          <w:bCs/>
          <w:color w:val="000000"/>
          <w:sz w:val="28"/>
          <w:szCs w:val="28"/>
        </w:rPr>
      </w:pPr>
      <w:r w:rsidRPr="00793E32">
        <w:rPr>
          <w:rFonts w:ascii="標楷體" w:hAnsi="標楷體"/>
          <w:bCs/>
          <w:color w:val="000000"/>
          <w:sz w:val="28"/>
          <w:szCs w:val="28"/>
        </w:rPr>
        <w:t>（四）甲方辦理續租申請時，應注意下列事項：</w:t>
      </w:r>
    </w:p>
    <w:p w:rsidR="0035553C" w:rsidRPr="00793E32" w:rsidRDefault="004937F8" w:rsidP="00793E32">
      <w:pPr>
        <w:pStyle w:val="a4"/>
        <w:overflowPunct w:val="0"/>
        <w:snapToGrid w:val="0"/>
        <w:spacing w:line="360" w:lineRule="auto"/>
        <w:ind w:left="1133" w:hanging="283"/>
        <w:jc w:val="both"/>
        <w:rPr>
          <w:rFonts w:ascii="標楷體" w:hAnsi="標楷體"/>
          <w:color w:val="000000"/>
          <w:sz w:val="28"/>
          <w:szCs w:val="28"/>
        </w:rPr>
      </w:pPr>
      <w:r w:rsidRPr="00793E32">
        <w:rPr>
          <w:rFonts w:ascii="標楷體" w:hAnsi="標楷體"/>
          <w:color w:val="000000"/>
          <w:sz w:val="28"/>
          <w:szCs w:val="28"/>
        </w:rPr>
        <w:t>1.續租年限：自原租賃期間屆滿次日起算9年11個月，得續約二次，以不超過台電購電合約期為限</w:t>
      </w:r>
    </w:p>
    <w:p w:rsidR="0035553C" w:rsidRPr="00793E32" w:rsidRDefault="004937F8" w:rsidP="00793E32">
      <w:pPr>
        <w:pStyle w:val="a4"/>
        <w:overflowPunct w:val="0"/>
        <w:snapToGrid w:val="0"/>
        <w:spacing w:line="360" w:lineRule="auto"/>
        <w:ind w:left="1133" w:hanging="283"/>
        <w:jc w:val="both"/>
        <w:rPr>
          <w:rFonts w:ascii="標楷體" w:hAnsi="標楷體"/>
          <w:color w:val="000000"/>
          <w:sz w:val="28"/>
          <w:szCs w:val="28"/>
        </w:rPr>
      </w:pPr>
      <w:r w:rsidRPr="00793E32">
        <w:rPr>
          <w:rFonts w:ascii="標楷體" w:hAnsi="標楷體"/>
          <w:color w:val="000000"/>
          <w:sz w:val="28"/>
          <w:szCs w:val="28"/>
        </w:rPr>
        <w:t>2.如同意續租，則經營權利金依本契約第六條原售電回饋百分比計算，以作為續租條件。</w:t>
      </w:r>
    </w:p>
    <w:p w:rsidR="0035553C" w:rsidRPr="00793E32" w:rsidRDefault="004937F8" w:rsidP="00793E32">
      <w:pPr>
        <w:pStyle w:val="a4"/>
        <w:autoSpaceDE w:val="0"/>
        <w:snapToGrid w:val="0"/>
        <w:spacing w:line="360" w:lineRule="auto"/>
        <w:jc w:val="both"/>
        <w:rPr>
          <w:rFonts w:ascii="標楷體" w:hAnsi="標楷體"/>
          <w:sz w:val="28"/>
          <w:szCs w:val="28"/>
        </w:rPr>
      </w:pPr>
      <w:r w:rsidRPr="00793E32">
        <w:rPr>
          <w:rFonts w:ascii="標楷體" w:hAnsi="標楷體" w:cs="DFKaiShu-SB-Estd-BF"/>
          <w:b/>
          <w:color w:val="000000"/>
          <w:sz w:val="28"/>
          <w:szCs w:val="28"/>
        </w:rPr>
        <w:t>三、</w:t>
      </w:r>
      <w:r w:rsidRPr="00793E32">
        <w:rPr>
          <w:rFonts w:ascii="標楷體" w:hAnsi="標楷體" w:cs="DFKaiShu-SB-Estd-BF"/>
          <w:b/>
          <w:bCs/>
          <w:color w:val="000000"/>
          <w:sz w:val="28"/>
          <w:szCs w:val="28"/>
        </w:rPr>
        <w:t>租賃條件：</w:t>
      </w:r>
    </w:p>
    <w:p w:rsidR="0035553C" w:rsidRPr="00793E32" w:rsidRDefault="004937F8" w:rsidP="003540BA">
      <w:pPr>
        <w:pStyle w:val="a4"/>
        <w:snapToGrid w:val="0"/>
        <w:spacing w:line="360" w:lineRule="auto"/>
        <w:ind w:left="1049" w:hanging="679"/>
        <w:rPr>
          <w:rFonts w:ascii="標楷體" w:hAnsi="標楷體"/>
          <w:bCs/>
          <w:color w:val="000000"/>
          <w:sz w:val="28"/>
          <w:szCs w:val="28"/>
        </w:rPr>
      </w:pPr>
      <w:r w:rsidRPr="00793E32">
        <w:rPr>
          <w:rFonts w:ascii="標楷體" w:hAnsi="標楷體"/>
          <w:bCs/>
          <w:color w:val="000000"/>
          <w:sz w:val="28"/>
          <w:szCs w:val="28"/>
        </w:rPr>
        <w:t>（一）租賃期間依本契約繳納經營權利金，回饋金計算方式為每期為單位。</w:t>
      </w:r>
    </w:p>
    <w:p w:rsidR="0035553C" w:rsidRPr="00793E32" w:rsidRDefault="004937F8" w:rsidP="003540BA">
      <w:pPr>
        <w:pStyle w:val="a4"/>
        <w:snapToGrid w:val="0"/>
        <w:spacing w:line="360" w:lineRule="auto"/>
        <w:ind w:left="1049" w:hanging="679"/>
        <w:rPr>
          <w:rFonts w:ascii="標楷體" w:hAnsi="標楷體"/>
          <w:bCs/>
          <w:color w:val="000000"/>
          <w:sz w:val="28"/>
          <w:szCs w:val="28"/>
        </w:rPr>
      </w:pPr>
      <w:r w:rsidRPr="00793E32">
        <w:rPr>
          <w:rFonts w:ascii="標楷體" w:hAnsi="標楷體"/>
          <w:bCs/>
          <w:color w:val="000000"/>
          <w:sz w:val="28"/>
          <w:szCs w:val="28"/>
        </w:rPr>
        <w:t>（二）於決標日之次日起算至300日曆天內，應設置完成標租系統設置容量，完成投標設備設置容量的認定為系統至少須完成併聯試運轉。乙方於合約生效之日起算二年後，其未設置太陽能發電設備之市管公有建築物，經甲方定相當期限，催告乙方改善，逾期未改善時，甲方得終止租賃契約，並沒收已繳交之經營權利金及履約保證金。</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lastRenderedPageBreak/>
        <w:t>（三）該標租系統設置容量以實際上系統設置容量為最終結案量，惟乙方應依第8條第2項規定繳納懲罰性違約金。</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四）本標租案實際安裝容量不得低於投標標租系統設置容量之百分之九十，若實際發電容量無法達到投標標租容量百分之九十，乙方仍須以標租容量百分之九十繳納回饋金，若乙方表明無法達到回饋比率，甲方得中止合約或取消其得標資格並沒收履約保證金，乙方不得有異議。</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（五）未能達到標租系統設置容量之除外條件，係指設置點具改建計畫或原定有其他用途，致無法設置者，其規劃設置容量得予以扣除。</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（六）乙方取得能源局設登記函後，於租賃期間內，甲方所屬場域館舍，雙方均可主動提出擴充計畫，乙方應具有該項優先權利，其租賃條件依本契約第六條辦理。</w:t>
      </w:r>
    </w:p>
    <w:p w:rsidR="0035553C" w:rsidRPr="00793E32" w:rsidRDefault="004937F8" w:rsidP="00793E32">
      <w:pPr>
        <w:pStyle w:val="a4"/>
        <w:autoSpaceDE w:val="0"/>
        <w:snapToGrid w:val="0"/>
        <w:spacing w:line="360" w:lineRule="auto"/>
        <w:jc w:val="both"/>
        <w:rPr>
          <w:rFonts w:ascii="標楷體" w:hAnsi="標楷體"/>
          <w:sz w:val="28"/>
          <w:szCs w:val="28"/>
        </w:rPr>
      </w:pPr>
      <w:r w:rsidRPr="00793E32">
        <w:rPr>
          <w:rFonts w:ascii="標楷體" w:hAnsi="標楷體" w:cs="DFKaiShu-SB-Estd-BF"/>
          <w:b/>
          <w:color w:val="000000"/>
          <w:sz w:val="28"/>
          <w:szCs w:val="28"/>
        </w:rPr>
        <w:t>四、</w:t>
      </w:r>
      <w:r w:rsidRPr="00793E32">
        <w:rPr>
          <w:rFonts w:ascii="標楷體" w:hAnsi="標楷體" w:cs="DFKaiShu-SB-Estd-BF"/>
          <w:b/>
          <w:bCs/>
          <w:color w:val="000000"/>
          <w:sz w:val="28"/>
          <w:szCs w:val="28"/>
        </w:rPr>
        <w:t>房舍使用限制：</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（一）本租賃契約出租之房舍僅限作為設置太陽光電發電系統使用，不得供任何其他用  途，若乙方違反本使用用途規定，經甲方定相當期限，催告乙方改善，逾期未改善時，甲方得終止租賃契約，並沒收已繳交之履約保證金。</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二）乙方於租賃契約解除、終止或租期屆滿未獲續租時，應於上開期日起6個月內自行拆除太陽光電發電系統並返還承租房舍；未拆除者，視同拋棄該太陽光電發電系統所有權，並由甲方自行處理，拆除設備及回復使用狀態等所產生之處理費用由乙方負擔，得自履約保證金扣除，不足部分再向承租人求償。</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三）租賃期間有關建物安全維護、太陽光電發電系統設備維護管理及公共安全意外之防護均由乙方負責。其造成人員傷亡、財物毀損或甲方建物、設備受損，應由乙方全權負責，若因造成甲方被訴或被求償者，乙方應賠償校方所受一切損害（含所有訴訟費、律師費及其他必要費用），其損害金額得自履約保證金扣除，不足部分再向乙方求償。</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lastRenderedPageBreak/>
        <w:t>（四）乙方在租賃範圍內屋頂設置太陽光電發電系統，應由乙方出資興建，興建前應計算建物之結構及承載力，須經由結構技師專業評估及簽證後，方可施工興建，並加強其防颱設計及防漏功能，不得影響建物之結構安全、原有設備及造成屋頂毀損滲漏。租賃期間所發生之侵權、環保、人員傷亡、意外事件等，均由乙方自行處理，與甲方無涉；若因而致甲方損害者，甲方得就損害金額請求乙方賠償，其損害金額得自履約保證金扣除，不足部分再向乙方求償。</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（五）乙方非經甲方同意，不得將租賃空間轉讓第三人，亦不得轉租、轉借或以其他名義供第三人使用。</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六）乙方對租賃物應盡善良保管責任，如因故意、過失或施工不良，致房舍及其他設備損毀時，願負一切損害賠償責任，絕無異議，其損害金額得自履約保證金扣除，不足部分再向乙方求償；其需修繕者，亦同。</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（七）乙方施工及維護時應注意案場安全，維護廠區環境品質安全。</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八）租賃標的清冊以外，於校方基地範圍內之區域，經承租廠商評估後可提送評估報告供本校審核，待本校核備通過後，承租廠商方可進行擴充設置規劃與執行，擴充設置型態不侷限於屋頂型太陽光電，如光電停車棚、地面型光電或其它可設置光電之處，回饋金百分比另行議訂。</w:t>
      </w:r>
    </w:p>
    <w:p w:rsidR="0035553C" w:rsidRPr="00793E32" w:rsidRDefault="004937F8" w:rsidP="00793E32">
      <w:pPr>
        <w:pStyle w:val="a4"/>
        <w:snapToGrid w:val="0"/>
        <w:spacing w:line="360" w:lineRule="auto"/>
        <w:ind w:left="1049" w:hanging="679"/>
        <w:jc w:val="both"/>
        <w:rPr>
          <w:rFonts w:ascii="標楷體" w:hAnsi="標楷體"/>
          <w:sz w:val="28"/>
          <w:szCs w:val="28"/>
        </w:rPr>
      </w:pPr>
      <w:r w:rsidRPr="00793E32">
        <w:rPr>
          <w:rFonts w:ascii="標楷體" w:hAnsi="標楷體"/>
          <w:bCs/>
          <w:color w:val="000000"/>
          <w:sz w:val="28"/>
          <w:szCs w:val="28"/>
        </w:rPr>
        <w:t>（九）租賃期間內</w:t>
      </w:r>
      <w:r w:rsidRPr="00793E32">
        <w:rPr>
          <w:rFonts w:ascii="標楷體" w:hAnsi="標楷體" w:cs="Arial"/>
          <w:color w:val="000000"/>
          <w:sz w:val="28"/>
          <w:szCs w:val="28"/>
        </w:rPr>
        <w:t>校園若有新建物或其他型式光電設備之可行性等，可由乙方提送評估報告供本校審核，由雙方議定租賃條件(售電回饋比、完工&amp;起算時程…等)，待本校核備通過後，方可進行擴充設置之執行。</w:t>
      </w:r>
    </w:p>
    <w:p w:rsidR="0035553C" w:rsidRPr="00793E32" w:rsidRDefault="004937F8" w:rsidP="00793E32">
      <w:pPr>
        <w:pStyle w:val="a4"/>
        <w:autoSpaceDE w:val="0"/>
        <w:spacing w:before="34" w:line="360" w:lineRule="auto"/>
        <w:ind w:left="476" w:right="91" w:hanging="476"/>
        <w:jc w:val="both"/>
        <w:rPr>
          <w:rFonts w:ascii="標楷體" w:hAnsi="標楷體"/>
          <w:sz w:val="28"/>
          <w:szCs w:val="28"/>
        </w:rPr>
      </w:pPr>
      <w:r w:rsidRPr="00793E32">
        <w:rPr>
          <w:rFonts w:ascii="標楷體" w:hAnsi="標楷體" w:cs="DFKaiShu-SB-Estd-BF"/>
          <w:b/>
          <w:bCs/>
          <w:color w:val="000000"/>
          <w:sz w:val="28"/>
          <w:szCs w:val="28"/>
        </w:rPr>
        <w:t>五、</w:t>
      </w:r>
      <w:r w:rsidRPr="00793E32">
        <w:rPr>
          <w:rFonts w:ascii="標楷體" w:hAnsi="標楷體"/>
          <w:bCs/>
          <w:color w:val="000000"/>
          <w:sz w:val="28"/>
          <w:szCs w:val="28"/>
        </w:rPr>
        <w:t>本租賃契約標租房舍除屬原已課徵之房屋稅及地價稅，倘因本契約而衍生之相關賦稅，雙方同意由乙方負擔。</w:t>
      </w:r>
    </w:p>
    <w:p w:rsidR="0035553C" w:rsidRPr="00793E32" w:rsidRDefault="004937F8" w:rsidP="00793E32">
      <w:pPr>
        <w:pStyle w:val="a4"/>
        <w:autoSpaceDE w:val="0"/>
        <w:snapToGrid w:val="0"/>
        <w:spacing w:line="360" w:lineRule="auto"/>
        <w:jc w:val="both"/>
        <w:rPr>
          <w:rFonts w:ascii="標楷體" w:hAnsi="標楷體"/>
          <w:sz w:val="28"/>
          <w:szCs w:val="28"/>
        </w:rPr>
      </w:pPr>
      <w:r w:rsidRPr="00793E32">
        <w:rPr>
          <w:rFonts w:ascii="標楷體" w:hAnsi="標楷體" w:cs="DFKaiShu-SB-Estd-BF"/>
          <w:color w:val="000000"/>
          <w:sz w:val="28"/>
          <w:szCs w:val="28"/>
        </w:rPr>
        <w:t>六、</w:t>
      </w:r>
      <w:r w:rsidRPr="00793E32">
        <w:rPr>
          <w:rFonts w:ascii="標楷體" w:hAnsi="標楷體" w:cs="DFKaiShu-SB-Estd-BF"/>
          <w:bCs/>
          <w:color w:val="000000"/>
          <w:sz w:val="28"/>
          <w:szCs w:val="28"/>
        </w:rPr>
        <w:t>經營權利金計算方式：</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（一）經營權利金為售電收入（元）x售電回饋百分比（%）。</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lastRenderedPageBreak/>
        <w:t>（二）售電收入由乙方向臺灣電力公司申請每期回售電價總收入之證明，以計算每期總發電售出所得價款。</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（三）回饋金百分比（％）為乙方得標時承諾願支付之售電收入百分比:____________%。</w:t>
      </w:r>
    </w:p>
    <w:p w:rsidR="0035553C" w:rsidRPr="00793E32" w:rsidRDefault="004937F8" w:rsidP="00793E32">
      <w:pPr>
        <w:pStyle w:val="a4"/>
        <w:snapToGrid w:val="0"/>
        <w:spacing w:line="360" w:lineRule="auto"/>
        <w:ind w:left="1049" w:hanging="679"/>
        <w:jc w:val="both"/>
        <w:rPr>
          <w:rFonts w:ascii="標楷體" w:hAnsi="標楷體"/>
          <w:sz w:val="28"/>
          <w:szCs w:val="28"/>
        </w:rPr>
      </w:pPr>
      <w:r w:rsidRPr="00793E32">
        <w:rPr>
          <w:rFonts w:ascii="標楷體" w:hAnsi="標楷體"/>
          <w:bCs/>
          <w:color w:val="000000"/>
          <w:sz w:val="28"/>
          <w:szCs w:val="28"/>
        </w:rPr>
        <w:t>（四）</w:t>
      </w:r>
      <w:r w:rsidRPr="00793E32">
        <w:rPr>
          <w:rFonts w:ascii="標楷體" w:hAnsi="標楷體"/>
          <w:color w:val="000000"/>
          <w:sz w:val="28"/>
          <w:szCs w:val="28"/>
        </w:rPr>
        <w:t>售電收入</w:t>
      </w:r>
      <w:r w:rsidRPr="00793E32">
        <w:rPr>
          <w:rFonts w:ascii="標楷體" w:hAnsi="標楷體" w:cs="DFKaiShu-SB-Estd-BF"/>
          <w:color w:val="000000"/>
          <w:sz w:val="28"/>
          <w:szCs w:val="28"/>
        </w:rPr>
        <w:t>由乙方</w:t>
      </w:r>
      <w:r w:rsidRPr="00793E32">
        <w:rPr>
          <w:rFonts w:ascii="標楷體" w:hAnsi="標楷體"/>
          <w:color w:val="000000"/>
          <w:sz w:val="28"/>
          <w:szCs w:val="28"/>
        </w:rPr>
        <w:t>取得台灣電力公司售電收入之證明，以</w:t>
      </w:r>
      <w:r w:rsidRPr="00793E32">
        <w:rPr>
          <w:rFonts w:ascii="標楷體" w:hAnsi="標楷體" w:cs="DFKaiShu-SB-Estd-BF"/>
          <w:color w:val="000000"/>
          <w:sz w:val="28"/>
          <w:szCs w:val="28"/>
        </w:rPr>
        <w:t>計算每期</w:t>
      </w:r>
      <w:r w:rsidRPr="00793E32">
        <w:rPr>
          <w:rFonts w:ascii="標楷體" w:hAnsi="標楷體" w:cs="新細明體"/>
          <w:color w:val="000000"/>
          <w:sz w:val="28"/>
          <w:szCs w:val="28"/>
        </w:rPr>
        <w:t>總發電售出所得價款。</w:t>
      </w:r>
    </w:p>
    <w:p w:rsidR="0035553C" w:rsidRPr="00793E32" w:rsidRDefault="004937F8" w:rsidP="00793E32">
      <w:pPr>
        <w:pStyle w:val="a4"/>
        <w:autoSpaceDE w:val="0"/>
        <w:snapToGrid w:val="0"/>
        <w:spacing w:line="360" w:lineRule="auto"/>
        <w:jc w:val="both"/>
        <w:rPr>
          <w:rFonts w:ascii="標楷體" w:hAnsi="標楷體"/>
          <w:sz w:val="28"/>
          <w:szCs w:val="28"/>
        </w:rPr>
      </w:pPr>
      <w:r w:rsidRPr="00793E32">
        <w:rPr>
          <w:rFonts w:ascii="標楷體" w:hAnsi="標楷體" w:cs="DFKaiShu-SB-Estd-BF"/>
          <w:b/>
          <w:bCs/>
          <w:color w:val="000000"/>
          <w:sz w:val="28"/>
          <w:szCs w:val="28"/>
        </w:rPr>
        <w:t>七、經營權利金繳納方式：</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（一）1.分兩期繳納。</w:t>
      </w:r>
    </w:p>
    <w:p w:rsidR="0035553C" w:rsidRPr="00793E32" w:rsidRDefault="004937F8" w:rsidP="00793E32">
      <w:pPr>
        <w:pStyle w:val="a4"/>
        <w:snapToGrid w:val="0"/>
        <w:spacing w:line="360" w:lineRule="auto"/>
        <w:ind w:left="1344" w:hanging="965"/>
        <w:jc w:val="both"/>
        <w:rPr>
          <w:rFonts w:ascii="標楷體" w:hAnsi="標楷體"/>
          <w:bCs/>
          <w:color w:val="000000"/>
          <w:sz w:val="28"/>
          <w:szCs w:val="28"/>
        </w:rPr>
      </w:pPr>
      <w:r w:rsidRPr="00793E32">
        <w:rPr>
          <w:rFonts w:ascii="標楷體" w:hAnsi="標楷體"/>
          <w:bCs/>
          <w:color w:val="000000"/>
          <w:sz w:val="28"/>
          <w:szCs w:val="28"/>
        </w:rPr>
        <w:t xml:space="preserve">      2.經營權利金應於合約生效日起算。乙方應於每年的1月1日至</w:t>
      </w:r>
      <w:r w:rsidR="00442AC8">
        <w:rPr>
          <w:rFonts w:ascii="標楷體" w:hAnsi="標楷體" w:hint="eastAsia"/>
          <w:bCs/>
          <w:color w:val="000000"/>
          <w:sz w:val="28"/>
          <w:szCs w:val="28"/>
        </w:rPr>
        <w:t>1月</w:t>
      </w:r>
      <w:r w:rsidRPr="00793E32">
        <w:rPr>
          <w:rFonts w:ascii="標楷體" w:hAnsi="標楷體"/>
          <w:bCs/>
          <w:color w:val="000000"/>
          <w:sz w:val="28"/>
          <w:szCs w:val="28"/>
        </w:rPr>
        <w:t>31日與7月1 日至</w:t>
      </w:r>
      <w:r w:rsidR="00442AC8">
        <w:rPr>
          <w:rFonts w:ascii="標楷體" w:hAnsi="標楷體" w:hint="eastAsia"/>
          <w:bCs/>
          <w:color w:val="000000"/>
          <w:sz w:val="28"/>
          <w:szCs w:val="28"/>
        </w:rPr>
        <w:t>7月</w:t>
      </w:r>
      <w:r w:rsidRPr="00793E32">
        <w:rPr>
          <w:rFonts w:ascii="標楷體" w:hAnsi="標楷體"/>
          <w:bCs/>
          <w:color w:val="000000"/>
          <w:sz w:val="28"/>
          <w:szCs w:val="28"/>
        </w:rPr>
        <w:t>31日期間內，依本契約第6條規定計算前1年7月至12月與該年1月至6月經營權利金繳納明細表並經會計師簽章後及檢附台電再生能源躉購電費通知單，用印公司章及與正本相符章後掛號郵寄（以郵戳為憑）至甲方。於結算期間內尚未收到台電電費單者，自動併於下期結算。</w:t>
      </w:r>
    </w:p>
    <w:p w:rsidR="0035553C" w:rsidRPr="00793E32" w:rsidRDefault="004937F8" w:rsidP="00793E32">
      <w:pPr>
        <w:pStyle w:val="a4"/>
        <w:snapToGrid w:val="0"/>
        <w:spacing w:line="360" w:lineRule="auto"/>
        <w:ind w:left="1344" w:hanging="965"/>
        <w:jc w:val="both"/>
        <w:rPr>
          <w:rFonts w:ascii="標楷體" w:hAnsi="標楷體"/>
          <w:bCs/>
          <w:color w:val="000000"/>
          <w:sz w:val="28"/>
          <w:szCs w:val="28"/>
        </w:rPr>
      </w:pPr>
      <w:r w:rsidRPr="00793E32">
        <w:rPr>
          <w:rFonts w:ascii="標楷體" w:hAnsi="標楷體"/>
          <w:bCs/>
          <w:color w:val="000000"/>
          <w:sz w:val="28"/>
          <w:szCs w:val="28"/>
        </w:rPr>
        <w:t xml:space="preserve">      3.甲方應於收到經營權利金繳納明細表後，開立繳款通知單予乙方，乙方應於繳款通知單寄出當日（以郵戳為憑）起30日內至指定處所繳納該期經營權利金。乙方未收到繳款通知單者，應自動洽甲方補單繳納；乙方未補單致經營權利金逾期未繳，視逾期違約，應加收逾期違約金。</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（二）乙方於承租期間內地址變更時，應即書信通知甲方更正，如未通知，致甲方依租賃契約所載地址寄發繳款通知單被退回，且未於繳費期限前通知甲方另行補寄新址，視同逾期違約，應加收逾期違約金。</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三）上述經營權利金，如乙方於繳納期限內未繳納，甲方應依逾期違約金計算方式，開立逾期違約金繳款單，乙方應於甲方指定期限內繳納完畢。如該期經營權利金逾期達4個月並經甲方催告乙方限期繳納，逾期仍未繳納者，甲方得終止契約。</w:t>
      </w:r>
    </w:p>
    <w:p w:rsidR="0035553C" w:rsidRPr="00793E32" w:rsidRDefault="004937F8" w:rsidP="00793E32">
      <w:pPr>
        <w:pStyle w:val="a4"/>
        <w:snapToGrid w:val="0"/>
        <w:spacing w:line="360" w:lineRule="auto"/>
        <w:jc w:val="both"/>
        <w:rPr>
          <w:rFonts w:ascii="標楷體" w:hAnsi="標楷體"/>
          <w:sz w:val="28"/>
          <w:szCs w:val="28"/>
        </w:rPr>
      </w:pPr>
      <w:r w:rsidRPr="00793E32">
        <w:rPr>
          <w:rFonts w:ascii="標楷體" w:hAnsi="標楷體" w:cs="DFKaiShu-SB-Estd-BF"/>
          <w:b/>
          <w:bCs/>
          <w:color w:val="000000"/>
          <w:sz w:val="28"/>
          <w:szCs w:val="28"/>
        </w:rPr>
        <w:lastRenderedPageBreak/>
        <w:t>八、逾期違約金及懲罰性違約金計算方式</w:t>
      </w:r>
      <w:r w:rsidRPr="00793E32">
        <w:rPr>
          <w:rFonts w:ascii="標楷體" w:hAnsi="標楷體"/>
          <w:b/>
          <w:bCs/>
          <w:color w:val="000000"/>
          <w:sz w:val="28"/>
          <w:szCs w:val="28"/>
        </w:rPr>
        <w:t>：</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（一）每期經營權利金逾期時，應依下列各款加收逾期違約金：</w:t>
      </w:r>
    </w:p>
    <w:p w:rsidR="0035553C" w:rsidRPr="00793E32" w:rsidRDefault="004937F8" w:rsidP="00793E32">
      <w:pPr>
        <w:pStyle w:val="a4"/>
        <w:snapToGrid w:val="0"/>
        <w:spacing w:line="360" w:lineRule="auto"/>
        <w:ind w:firstLine="1080"/>
        <w:jc w:val="both"/>
        <w:rPr>
          <w:rFonts w:ascii="標楷體" w:hAnsi="標楷體"/>
          <w:color w:val="000000"/>
          <w:sz w:val="28"/>
          <w:szCs w:val="28"/>
        </w:rPr>
      </w:pPr>
      <w:r w:rsidRPr="00793E32">
        <w:rPr>
          <w:rFonts w:ascii="標楷體" w:hAnsi="標楷體"/>
          <w:color w:val="000000"/>
          <w:sz w:val="28"/>
          <w:szCs w:val="28"/>
        </w:rPr>
        <w:t>1.逾期繳納未滿1個月者，照欠額加收百分之二。</w:t>
      </w:r>
    </w:p>
    <w:p w:rsidR="00EE5A20" w:rsidRPr="00793E32" w:rsidRDefault="004937F8" w:rsidP="00596338">
      <w:pPr>
        <w:pStyle w:val="a4"/>
        <w:snapToGrid w:val="0"/>
        <w:spacing w:line="360" w:lineRule="auto"/>
        <w:ind w:firstLine="1080"/>
        <w:jc w:val="both"/>
        <w:rPr>
          <w:rFonts w:ascii="標楷體" w:hAnsi="標楷體"/>
          <w:color w:val="000000"/>
          <w:sz w:val="28"/>
          <w:szCs w:val="28"/>
        </w:rPr>
      </w:pPr>
      <w:r w:rsidRPr="00793E32">
        <w:rPr>
          <w:rFonts w:ascii="標楷體" w:hAnsi="標楷體"/>
          <w:color w:val="000000"/>
          <w:sz w:val="28"/>
          <w:szCs w:val="28"/>
        </w:rPr>
        <w:t>2.逾期繳納在1個月以上未滿2個月者，照欠額加收百分之</w:t>
      </w:r>
      <w:r w:rsidR="00EE5A20" w:rsidRPr="00793E32">
        <w:rPr>
          <w:rFonts w:ascii="標楷體" w:hAnsi="標楷體"/>
          <w:color w:val="000000"/>
          <w:sz w:val="28"/>
          <w:szCs w:val="28"/>
        </w:rPr>
        <w:t>四。</w:t>
      </w:r>
      <w:r w:rsidR="00EE5A20" w:rsidRPr="00793E32">
        <w:rPr>
          <w:rFonts w:ascii="標楷體" w:hAnsi="標楷體" w:hint="eastAsia"/>
          <w:color w:val="000000"/>
          <w:sz w:val="28"/>
          <w:szCs w:val="28"/>
        </w:rPr>
        <w:t xml:space="preserve"> </w:t>
      </w:r>
    </w:p>
    <w:p w:rsidR="00EE5A20" w:rsidRPr="00793E32" w:rsidRDefault="004937F8" w:rsidP="00596338">
      <w:pPr>
        <w:pStyle w:val="a4"/>
        <w:snapToGrid w:val="0"/>
        <w:spacing w:line="360" w:lineRule="auto"/>
        <w:ind w:firstLine="1080"/>
        <w:jc w:val="both"/>
        <w:rPr>
          <w:rFonts w:ascii="標楷體" w:hAnsi="標楷體"/>
          <w:color w:val="000000"/>
          <w:sz w:val="28"/>
          <w:szCs w:val="28"/>
        </w:rPr>
      </w:pPr>
      <w:r w:rsidRPr="00793E32">
        <w:rPr>
          <w:rFonts w:ascii="標楷體" w:hAnsi="標楷體"/>
          <w:color w:val="000000"/>
          <w:sz w:val="28"/>
          <w:szCs w:val="28"/>
        </w:rPr>
        <w:t>3.逾期繳納在2個月以上未滿3個月者，照欠額加收百分之</w:t>
      </w:r>
      <w:r w:rsidR="00EE5A20" w:rsidRPr="00793E32">
        <w:rPr>
          <w:rFonts w:ascii="標楷體" w:hAnsi="標楷體"/>
          <w:color w:val="000000"/>
          <w:sz w:val="28"/>
          <w:szCs w:val="28"/>
        </w:rPr>
        <w:t>八。</w:t>
      </w:r>
    </w:p>
    <w:p w:rsidR="0035553C" w:rsidRPr="00793E32" w:rsidRDefault="004937F8" w:rsidP="00793E32">
      <w:pPr>
        <w:pStyle w:val="a4"/>
        <w:snapToGrid w:val="0"/>
        <w:spacing w:line="360" w:lineRule="auto"/>
        <w:ind w:firstLine="1080"/>
        <w:jc w:val="both"/>
        <w:rPr>
          <w:rFonts w:ascii="標楷體" w:hAnsi="標楷體"/>
          <w:color w:val="000000"/>
          <w:sz w:val="28"/>
          <w:szCs w:val="28"/>
        </w:rPr>
      </w:pPr>
      <w:r w:rsidRPr="00793E32">
        <w:rPr>
          <w:rFonts w:ascii="標楷體" w:hAnsi="標楷體"/>
          <w:color w:val="000000"/>
          <w:sz w:val="28"/>
          <w:szCs w:val="28"/>
        </w:rPr>
        <w:t>4.逾期繳納在3個月以上者，一律照欠額加收百分之十。</w:t>
      </w:r>
    </w:p>
    <w:p w:rsidR="0035553C" w:rsidRPr="00793E32" w:rsidRDefault="004937F8" w:rsidP="00793E32">
      <w:pPr>
        <w:pStyle w:val="a4"/>
        <w:snapToGrid w:val="0"/>
        <w:spacing w:line="360" w:lineRule="auto"/>
        <w:ind w:left="1049" w:hanging="679"/>
        <w:jc w:val="both"/>
        <w:rPr>
          <w:rFonts w:ascii="標楷體" w:hAnsi="標楷體"/>
          <w:sz w:val="28"/>
          <w:szCs w:val="28"/>
        </w:rPr>
      </w:pPr>
      <w:r w:rsidRPr="00793E32">
        <w:rPr>
          <w:rFonts w:ascii="標楷體" w:hAnsi="標楷體"/>
          <w:bCs/>
          <w:color w:val="000000"/>
          <w:sz w:val="28"/>
          <w:szCs w:val="28"/>
        </w:rPr>
        <w:t>（二）</w:t>
      </w:r>
      <w:r w:rsidRPr="00793E32">
        <w:rPr>
          <w:rFonts w:ascii="標楷體" w:hAnsi="標楷體"/>
          <w:bCs/>
          <w:color w:val="FF0000"/>
          <w:sz w:val="28"/>
          <w:szCs w:val="28"/>
        </w:rPr>
        <w:t>若因可歸責乙方之事由，於履約期滿未達標租系統設置容量，甲方應依下列公式計算違約金，以作為乙方之懲罰性違約金：【（標租系統設置容量（__kWp）-不可咎責系統設置容量-實際系統設置容量）/標租系統設置容量（   kWp）】x履約保證金。</w:t>
      </w:r>
    </w:p>
    <w:p w:rsidR="0035553C" w:rsidRPr="00793E32" w:rsidRDefault="004937F8" w:rsidP="00793E32">
      <w:pPr>
        <w:pStyle w:val="a4"/>
        <w:autoSpaceDE w:val="0"/>
        <w:snapToGrid w:val="0"/>
        <w:spacing w:line="360" w:lineRule="auto"/>
        <w:jc w:val="both"/>
        <w:rPr>
          <w:rFonts w:ascii="標楷體" w:hAnsi="標楷體" w:cs="DFKaiShu-SB-Estd-BF"/>
          <w:b/>
          <w:bCs/>
          <w:color w:val="000000"/>
          <w:sz w:val="28"/>
          <w:szCs w:val="28"/>
        </w:rPr>
      </w:pPr>
      <w:r w:rsidRPr="00793E32">
        <w:rPr>
          <w:rFonts w:ascii="標楷體" w:hAnsi="標楷體" w:cs="DFKaiShu-SB-Estd-BF"/>
          <w:b/>
          <w:bCs/>
          <w:color w:val="000000"/>
          <w:sz w:val="28"/>
          <w:szCs w:val="28"/>
        </w:rPr>
        <w:t>九、履約保證金：</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（一）本租賃契約應繳交履約保證金計算如下：</w:t>
      </w:r>
    </w:p>
    <w:p w:rsidR="0035553C" w:rsidRPr="00596338" w:rsidRDefault="004937F8" w:rsidP="00793E32">
      <w:pPr>
        <w:pStyle w:val="a4"/>
        <w:snapToGrid w:val="0"/>
        <w:spacing w:line="360" w:lineRule="auto"/>
        <w:ind w:left="850" w:firstLine="240"/>
        <w:jc w:val="both"/>
        <w:rPr>
          <w:rFonts w:ascii="標楷體" w:hAnsi="標楷體"/>
          <w:b/>
          <w:bCs/>
          <w:color w:val="FF0000"/>
          <w:sz w:val="28"/>
          <w:szCs w:val="28"/>
        </w:rPr>
      </w:pPr>
      <w:r w:rsidRPr="00596338">
        <w:rPr>
          <w:rFonts w:ascii="標楷體" w:hAnsi="標楷體"/>
          <w:b/>
          <w:bCs/>
          <w:color w:val="FF0000"/>
          <w:sz w:val="28"/>
          <w:szCs w:val="28"/>
        </w:rPr>
        <w:t>履約保證金：標租系統設置容量（KWp）× 2,000 元。</w:t>
      </w:r>
    </w:p>
    <w:p w:rsidR="0035553C" w:rsidRPr="00793E32" w:rsidRDefault="004937F8" w:rsidP="00793E32">
      <w:pPr>
        <w:pStyle w:val="a4"/>
        <w:snapToGrid w:val="0"/>
        <w:spacing w:line="360" w:lineRule="auto"/>
        <w:ind w:left="850" w:firstLine="240"/>
        <w:jc w:val="both"/>
        <w:rPr>
          <w:rFonts w:ascii="標楷體" w:hAnsi="標楷體"/>
          <w:bCs/>
          <w:color w:val="000000"/>
          <w:sz w:val="28"/>
          <w:szCs w:val="28"/>
        </w:rPr>
      </w:pPr>
      <w:r w:rsidRPr="00793E32">
        <w:rPr>
          <w:rFonts w:ascii="標楷體" w:hAnsi="標楷體"/>
          <w:bCs/>
          <w:color w:val="000000"/>
          <w:sz w:val="28"/>
          <w:szCs w:val="28"/>
        </w:rPr>
        <w:t>（即每1kWp 標租系統設置容量履約保證金為2,000元）</w:t>
      </w:r>
    </w:p>
    <w:p w:rsidR="00EE5A20" w:rsidRPr="00596338" w:rsidRDefault="004937F8" w:rsidP="00596338">
      <w:pPr>
        <w:pStyle w:val="a4"/>
        <w:snapToGrid w:val="0"/>
        <w:spacing w:line="360" w:lineRule="auto"/>
        <w:ind w:left="850" w:firstLine="240"/>
        <w:jc w:val="both"/>
        <w:rPr>
          <w:rFonts w:ascii="標楷體" w:hAnsi="標楷體"/>
          <w:bCs/>
          <w:color w:val="000000"/>
          <w:sz w:val="28"/>
          <w:szCs w:val="28"/>
          <w:u w:val="single"/>
        </w:rPr>
      </w:pPr>
      <w:r w:rsidRPr="00793E32">
        <w:rPr>
          <w:rFonts w:ascii="標楷體" w:hAnsi="標楷體"/>
          <w:bCs/>
          <w:color w:val="000000"/>
          <w:sz w:val="28"/>
          <w:szCs w:val="28"/>
        </w:rPr>
        <w:t>本標租系統設置容量為</w:t>
      </w:r>
      <w:r w:rsidR="00EE5A20" w:rsidRPr="00793E32">
        <w:rPr>
          <w:rFonts w:ascii="標楷體" w:hAnsi="標楷體"/>
          <w:bCs/>
          <w:color w:val="000000"/>
          <w:sz w:val="28"/>
          <w:szCs w:val="28"/>
          <w:u w:val="single"/>
        </w:rPr>
        <w:t xml:space="preserve">   </w:t>
      </w:r>
      <w:r w:rsidR="00596338">
        <w:rPr>
          <w:rFonts w:ascii="標楷體" w:hAnsi="標楷體" w:hint="eastAsia"/>
          <w:bCs/>
          <w:color w:val="000000"/>
          <w:sz w:val="28"/>
          <w:szCs w:val="28"/>
          <w:u w:val="single"/>
        </w:rPr>
        <w:t xml:space="preserve">   </w:t>
      </w:r>
      <w:r w:rsidRPr="00793E32">
        <w:rPr>
          <w:rFonts w:ascii="標楷體" w:hAnsi="標楷體"/>
          <w:bCs/>
          <w:color w:val="000000"/>
          <w:sz w:val="28"/>
          <w:szCs w:val="28"/>
        </w:rPr>
        <w:t>KWp，應繳交履約保證金</w:t>
      </w:r>
      <w:r w:rsidR="00EE5A20" w:rsidRPr="00793E32">
        <w:rPr>
          <w:rFonts w:ascii="標楷體" w:hAnsi="標楷體"/>
          <w:bCs/>
          <w:color w:val="000000"/>
          <w:sz w:val="28"/>
          <w:szCs w:val="28"/>
          <w:u w:val="single"/>
        </w:rPr>
        <w:t xml:space="preserve">    </w:t>
      </w:r>
      <w:r w:rsidR="00EE5A20" w:rsidRPr="00793E32">
        <w:rPr>
          <w:rFonts w:ascii="標楷體" w:hAnsi="標楷體"/>
          <w:bCs/>
          <w:color w:val="000000"/>
          <w:sz w:val="28"/>
          <w:szCs w:val="28"/>
        </w:rPr>
        <w:t>元。</w:t>
      </w:r>
      <w:r w:rsidR="00EE5A20" w:rsidRPr="00793E32">
        <w:rPr>
          <w:rFonts w:ascii="標楷體" w:hAnsi="標楷體" w:hint="eastAsia"/>
          <w:bCs/>
          <w:color w:val="000000"/>
          <w:sz w:val="28"/>
          <w:szCs w:val="28"/>
        </w:rPr>
        <w:t xml:space="preserve"> </w:t>
      </w:r>
      <w:r w:rsidR="00EE5A20" w:rsidRPr="00793E32">
        <w:rPr>
          <w:rFonts w:ascii="標楷體" w:hAnsi="標楷體" w:hint="eastAsia"/>
          <w:bCs/>
          <w:color w:val="000000"/>
          <w:sz w:val="28"/>
          <w:szCs w:val="28"/>
          <w:u w:val="single"/>
        </w:rPr>
        <w:t xml:space="preserve"> </w:t>
      </w:r>
    </w:p>
    <w:p w:rsidR="0035553C" w:rsidRPr="00793E32" w:rsidRDefault="004937F8" w:rsidP="00793E32">
      <w:pPr>
        <w:pStyle w:val="a4"/>
        <w:snapToGrid w:val="0"/>
        <w:spacing w:line="360" w:lineRule="auto"/>
        <w:ind w:left="1049" w:hanging="679"/>
        <w:jc w:val="both"/>
        <w:rPr>
          <w:rFonts w:ascii="標楷體" w:hAnsi="標楷體"/>
          <w:sz w:val="28"/>
          <w:szCs w:val="28"/>
        </w:rPr>
      </w:pPr>
      <w:r w:rsidRPr="00793E32">
        <w:rPr>
          <w:rFonts w:ascii="標楷體" w:hAnsi="標楷體"/>
          <w:bCs/>
          <w:color w:val="000000"/>
          <w:sz w:val="28"/>
          <w:szCs w:val="28"/>
        </w:rPr>
        <w:t>（二）乙方應繳之履約保證金，應於決標日之次日起30日內（即民國</w:t>
      </w:r>
      <w:r w:rsidR="00EE5A20" w:rsidRPr="00793E32">
        <w:rPr>
          <w:rFonts w:ascii="標楷體" w:hAnsi="標楷體"/>
          <w:b/>
          <w:bCs/>
          <w:color w:val="FF0000"/>
          <w:sz w:val="28"/>
          <w:szCs w:val="28"/>
        </w:rPr>
        <w:t xml:space="preserve"> </w:t>
      </w:r>
      <w:r w:rsidR="00EE5A20" w:rsidRPr="00793E32">
        <w:rPr>
          <w:rFonts w:ascii="標楷體" w:hAnsi="標楷體" w:hint="eastAsia"/>
          <w:b/>
          <w:bCs/>
          <w:color w:val="FF0000"/>
          <w:sz w:val="28"/>
          <w:szCs w:val="28"/>
        </w:rPr>
        <w:t xml:space="preserve">    </w:t>
      </w:r>
      <w:r w:rsidR="00596338">
        <w:rPr>
          <w:rFonts w:ascii="標楷體" w:hAnsi="標楷體" w:hint="eastAsia"/>
          <w:b/>
          <w:bCs/>
          <w:color w:val="FF0000"/>
          <w:sz w:val="28"/>
          <w:szCs w:val="28"/>
        </w:rPr>
        <w:t xml:space="preserve">    </w:t>
      </w:r>
      <w:r w:rsidRPr="00793E32">
        <w:rPr>
          <w:rFonts w:ascii="標楷體" w:hAnsi="標楷體"/>
          <w:bCs/>
          <w:color w:val="000000"/>
          <w:sz w:val="28"/>
          <w:szCs w:val="28"/>
        </w:rPr>
        <w:t>年   月   日 以前，末日為例假日者順延一日）自行選擇以金融機構簽發之本票或支票、保付支票、無記名政府公債、郵政匯票或經政府核准於國內經營金融業務之銀行、信託投資公司、郵局、信用合作社及農、漁會信用部之定期存單設定質權或銀行之書面連帶保證方式一次繳納履約保證金。履約保證金得以繳納之押標金抵充之。</w:t>
      </w:r>
    </w:p>
    <w:p w:rsidR="0035553C" w:rsidRPr="00793E32" w:rsidRDefault="004937F8" w:rsidP="00793E32">
      <w:pPr>
        <w:pStyle w:val="70"/>
        <w:jc w:val="both"/>
        <w:rPr>
          <w:rFonts w:ascii="標楷體" w:eastAsia="標楷體" w:hAnsi="標楷體"/>
          <w:sz w:val="28"/>
          <w:szCs w:val="28"/>
        </w:rPr>
      </w:pPr>
      <w:r w:rsidRPr="00793E32">
        <w:rPr>
          <w:rFonts w:ascii="標楷體" w:eastAsia="標楷體" w:hAnsi="標楷體"/>
          <w:spacing w:val="0"/>
          <w:sz w:val="28"/>
          <w:szCs w:val="28"/>
        </w:rPr>
        <w:t xml:space="preserve">         以現金繳納押標金之繳納處所或金融機構帳號：</w:t>
      </w:r>
    </w:p>
    <w:p w:rsidR="009D3307" w:rsidRPr="00793E32" w:rsidRDefault="004937F8" w:rsidP="00793E32">
      <w:pPr>
        <w:pStyle w:val="70"/>
        <w:ind w:left="1134" w:firstLine="0"/>
        <w:jc w:val="both"/>
        <w:textDirection w:val="lrTbV"/>
        <w:rPr>
          <w:rFonts w:ascii="標楷體" w:eastAsia="標楷體" w:hAnsi="標楷體"/>
          <w:sz w:val="28"/>
          <w:szCs w:val="28"/>
        </w:rPr>
      </w:pPr>
      <w:r w:rsidRPr="00793E32">
        <w:rPr>
          <w:rFonts w:ascii="標楷體" w:eastAsia="標楷體" w:hAnsi="標楷體"/>
          <w:b/>
          <w:color w:val="FF0000"/>
          <w:spacing w:val="0"/>
          <w:sz w:val="28"/>
          <w:szCs w:val="28"/>
        </w:rPr>
        <w:t xml:space="preserve">  </w:t>
      </w:r>
      <w:r w:rsidR="009D3307" w:rsidRPr="00793E32">
        <w:rPr>
          <w:rFonts w:ascii="標楷體" w:eastAsia="標楷體" w:hAnsi="標楷體" w:hint="eastAsia"/>
          <w:sz w:val="28"/>
          <w:szCs w:val="28"/>
        </w:rPr>
        <w:t>金融機構名稱：臺灣銀行中都分行。</w:t>
      </w:r>
    </w:p>
    <w:p w:rsidR="009D3307" w:rsidRPr="00793E32" w:rsidRDefault="009D3307" w:rsidP="00793E32">
      <w:pPr>
        <w:pStyle w:val="70"/>
        <w:ind w:left="1134" w:firstLine="0"/>
        <w:jc w:val="both"/>
        <w:textDirection w:val="lrTbV"/>
        <w:rPr>
          <w:rFonts w:ascii="標楷體" w:eastAsia="標楷體" w:hAnsi="標楷體"/>
          <w:sz w:val="28"/>
          <w:szCs w:val="28"/>
        </w:rPr>
      </w:pPr>
      <w:r w:rsidRPr="00793E32">
        <w:rPr>
          <w:rFonts w:ascii="標楷體" w:eastAsia="標楷體" w:hAnsi="標楷體" w:hint="eastAsia"/>
          <w:sz w:val="28"/>
          <w:szCs w:val="28"/>
        </w:rPr>
        <w:t xml:space="preserve">  帳戶：臺中市西屯區國安國民小學保管金專戶。</w:t>
      </w:r>
    </w:p>
    <w:p w:rsidR="009D3307" w:rsidRPr="00793E32" w:rsidRDefault="009D3307" w:rsidP="00793E32">
      <w:pPr>
        <w:pStyle w:val="70"/>
        <w:ind w:left="1134" w:firstLine="0"/>
        <w:jc w:val="both"/>
        <w:textDirection w:val="lrTbV"/>
        <w:rPr>
          <w:rFonts w:ascii="標楷體" w:eastAsia="標楷體" w:hAnsi="標楷體"/>
          <w:b/>
          <w:color w:val="FF0000"/>
          <w:spacing w:val="0"/>
          <w:sz w:val="28"/>
          <w:szCs w:val="28"/>
        </w:rPr>
      </w:pPr>
      <w:r w:rsidRPr="00793E32">
        <w:rPr>
          <w:rFonts w:ascii="標楷體" w:eastAsia="標楷體" w:hAnsi="標楷體" w:hint="eastAsia"/>
          <w:sz w:val="28"/>
          <w:szCs w:val="28"/>
        </w:rPr>
        <w:t xml:space="preserve">  帳號：278045194488。</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（三）所繳押標金得抵繳履約保證金。</w:t>
      </w:r>
    </w:p>
    <w:p w:rsidR="0035553C" w:rsidRPr="00793E32" w:rsidRDefault="004937F8" w:rsidP="00793E32">
      <w:pPr>
        <w:pStyle w:val="a4"/>
        <w:overflowPunct w:val="0"/>
        <w:snapToGrid w:val="0"/>
        <w:spacing w:line="360" w:lineRule="auto"/>
        <w:jc w:val="both"/>
        <w:rPr>
          <w:rFonts w:ascii="標楷體" w:hAnsi="標楷體"/>
          <w:sz w:val="28"/>
          <w:szCs w:val="28"/>
        </w:rPr>
      </w:pPr>
      <w:r w:rsidRPr="00793E32">
        <w:rPr>
          <w:rFonts w:ascii="標楷體" w:hAnsi="標楷體" w:cs="DFKaiShu-SB-Estd-BF"/>
          <w:b/>
          <w:bCs/>
          <w:color w:val="000000"/>
          <w:sz w:val="28"/>
          <w:szCs w:val="28"/>
        </w:rPr>
        <w:t>十、履約保證金退還方式：</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lastRenderedPageBreak/>
        <w:t>（一）乙方於合約生效之日起，至完成標租系統設置容量時（以取得能源局設備認定核准公文為準），得向甲方申請無息退還履約保證金二分之ㄧ金額之票據。</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（二）契約關係終止或消滅時，乙方如無違約，於承租房舍之屋頂回復使用狀態交還甲方後，無息返還履約保證金或其餘額。</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（三）租約期滿、契約終止、契約解除或因其他原因致租賃關係消滅後，乙方未依契約或甲方催告期限回復使用狀態交還房舍，甲方得沒收履約保證金，如另受有損害，並得請求損害賠償。</w:t>
      </w:r>
    </w:p>
    <w:p w:rsidR="0035553C" w:rsidRPr="00793E32" w:rsidRDefault="004937F8" w:rsidP="00793E32">
      <w:pPr>
        <w:pStyle w:val="a4"/>
        <w:autoSpaceDE w:val="0"/>
        <w:snapToGrid w:val="0"/>
        <w:spacing w:line="360" w:lineRule="auto"/>
        <w:jc w:val="both"/>
        <w:rPr>
          <w:rFonts w:ascii="標楷體" w:hAnsi="標楷體" w:cs="DFKaiShu-SB-Estd-BF"/>
          <w:b/>
          <w:bCs/>
          <w:color w:val="000000"/>
          <w:sz w:val="28"/>
          <w:szCs w:val="28"/>
        </w:rPr>
      </w:pPr>
      <w:r w:rsidRPr="00793E32">
        <w:rPr>
          <w:rFonts w:ascii="標楷體" w:hAnsi="標楷體" w:cs="DFKaiShu-SB-Estd-BF"/>
          <w:b/>
          <w:bCs/>
          <w:color w:val="000000"/>
          <w:sz w:val="28"/>
          <w:szCs w:val="28"/>
        </w:rPr>
        <w:t>十一、保險：</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（一）乙方應於履約期間辦理專業責任險。包括因業務疏漏、錯誤或過失，違反業務上之義務，致甲方或其他第三人受有之損失。</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（二）保險期間自簽約合約生效日起至租期屆滿之日止，如有申請換約續租者，保險期間比照順延。</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（三）未經甲方同意之任何保險契約之變更或終止，視為違約論。</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（四）保險單記載契約規定以外之不保事項者，其風險及可能之賠償由乙方負擔。</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（五）乙方向保險人索賠所費時間，不得據以請求延長合約期限。</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（六）乙方未依契約規定辦理保險、保險範圍不足或未能自保險人或得足額理賠者，其損失或損害賠償，由乙方負擔。</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（七）保險單正本一份及繳費收據副本一份應於辦妥保險後即交甲方收執。</w:t>
      </w:r>
    </w:p>
    <w:p w:rsidR="0035553C" w:rsidRPr="00793E32" w:rsidRDefault="004937F8" w:rsidP="00793E32">
      <w:pPr>
        <w:pStyle w:val="a4"/>
        <w:autoSpaceDE w:val="0"/>
        <w:snapToGrid w:val="0"/>
        <w:spacing w:line="360" w:lineRule="auto"/>
        <w:jc w:val="both"/>
        <w:rPr>
          <w:rFonts w:ascii="標楷體" w:hAnsi="標楷體"/>
          <w:sz w:val="28"/>
          <w:szCs w:val="28"/>
        </w:rPr>
      </w:pPr>
      <w:r w:rsidRPr="00793E32">
        <w:rPr>
          <w:rFonts w:ascii="標楷體" w:hAnsi="標楷體" w:cs="DFKaiShu-SB-Estd-BF"/>
          <w:b/>
          <w:bCs/>
          <w:color w:val="000000"/>
          <w:sz w:val="28"/>
          <w:szCs w:val="28"/>
        </w:rPr>
        <w:t>十二、終止</w:t>
      </w:r>
      <w:r w:rsidRPr="00793E32">
        <w:rPr>
          <w:rFonts w:ascii="標楷體" w:hAnsi="標楷體" w:cs="DFKaiShu-SB-Estd-BF"/>
          <w:b/>
          <w:color w:val="000000"/>
          <w:sz w:val="28"/>
          <w:szCs w:val="28"/>
        </w:rPr>
        <w:t>租賃契約：</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（一）有下列情形之一者，甲方得逕行終止契約：</w:t>
      </w:r>
    </w:p>
    <w:p w:rsidR="0035553C" w:rsidRPr="00793E32" w:rsidRDefault="004937F8" w:rsidP="00793E32">
      <w:pPr>
        <w:pStyle w:val="a4"/>
        <w:snapToGrid w:val="0"/>
        <w:spacing w:line="360" w:lineRule="auto"/>
        <w:ind w:left="1320" w:hanging="240"/>
        <w:jc w:val="both"/>
        <w:rPr>
          <w:rFonts w:ascii="標楷體" w:hAnsi="標楷體"/>
          <w:color w:val="000000"/>
          <w:sz w:val="28"/>
          <w:szCs w:val="28"/>
        </w:rPr>
      </w:pPr>
      <w:r w:rsidRPr="00793E32">
        <w:rPr>
          <w:rFonts w:ascii="標楷體" w:hAnsi="標楷體"/>
          <w:color w:val="000000"/>
          <w:sz w:val="28"/>
          <w:szCs w:val="28"/>
        </w:rPr>
        <w:t>1.乙方未依本契約第3、4條規定辦理，經甲方定相當期限，催告乙方改善，而逾期未改善時者，甲方立即終止租約。</w:t>
      </w:r>
    </w:p>
    <w:p w:rsidR="0035553C" w:rsidRPr="00793E32" w:rsidRDefault="004937F8" w:rsidP="00793E32">
      <w:pPr>
        <w:pStyle w:val="a4"/>
        <w:snapToGrid w:val="0"/>
        <w:spacing w:line="360" w:lineRule="auto"/>
        <w:ind w:left="1320" w:hanging="240"/>
        <w:jc w:val="both"/>
        <w:rPr>
          <w:rFonts w:ascii="標楷體" w:hAnsi="標楷體"/>
          <w:color w:val="000000"/>
          <w:sz w:val="28"/>
          <w:szCs w:val="28"/>
        </w:rPr>
      </w:pPr>
      <w:r w:rsidRPr="00793E32">
        <w:rPr>
          <w:rFonts w:ascii="標楷體" w:hAnsi="標楷體"/>
          <w:color w:val="000000"/>
          <w:sz w:val="28"/>
          <w:szCs w:val="28"/>
        </w:rPr>
        <w:t>2.租金繳納期限屆至而仍未繳納租金，經甲方連續催告3次仍未履行者或逾期繳納租金次數，於租期內累計達3次者。</w:t>
      </w:r>
    </w:p>
    <w:p w:rsidR="0035553C" w:rsidRPr="00793E32" w:rsidRDefault="004937F8" w:rsidP="00793E32">
      <w:pPr>
        <w:pStyle w:val="a4"/>
        <w:snapToGrid w:val="0"/>
        <w:spacing w:line="360" w:lineRule="auto"/>
        <w:ind w:left="1320" w:hanging="240"/>
        <w:jc w:val="both"/>
        <w:rPr>
          <w:rFonts w:ascii="標楷體" w:hAnsi="標楷體"/>
          <w:color w:val="000000"/>
          <w:sz w:val="28"/>
          <w:szCs w:val="28"/>
        </w:rPr>
      </w:pPr>
      <w:r w:rsidRPr="00793E32">
        <w:rPr>
          <w:rFonts w:ascii="標楷體" w:hAnsi="標楷體"/>
          <w:color w:val="000000"/>
          <w:sz w:val="28"/>
          <w:szCs w:val="28"/>
        </w:rPr>
        <w:lastRenderedPageBreak/>
        <w:t>3.乙方違反本契約規定或重大違反法令致嚴重影響其經營能力或甲方聲譽者，經甲方定相當期限，催告乙方改善，而逾期未改善時者。</w:t>
      </w:r>
    </w:p>
    <w:p w:rsidR="0035553C" w:rsidRPr="00793E32" w:rsidRDefault="004937F8" w:rsidP="00793E32">
      <w:pPr>
        <w:pStyle w:val="a4"/>
        <w:snapToGrid w:val="0"/>
        <w:spacing w:line="360" w:lineRule="auto"/>
        <w:ind w:left="1320" w:hanging="240"/>
        <w:jc w:val="both"/>
        <w:rPr>
          <w:rFonts w:ascii="標楷體" w:hAnsi="標楷體"/>
          <w:color w:val="000000"/>
          <w:sz w:val="28"/>
          <w:szCs w:val="28"/>
        </w:rPr>
      </w:pPr>
      <w:r w:rsidRPr="00793E32">
        <w:rPr>
          <w:rFonts w:ascii="標楷體" w:hAnsi="標楷體"/>
          <w:color w:val="000000"/>
          <w:sz w:val="28"/>
          <w:szCs w:val="28"/>
        </w:rPr>
        <w:t>4.乙方因經營不善等因素，而停業、註銷營業登記、公司解散等或遷移不明者。</w:t>
      </w:r>
    </w:p>
    <w:p w:rsidR="0035553C" w:rsidRPr="00793E32" w:rsidRDefault="004937F8" w:rsidP="00793E32">
      <w:pPr>
        <w:pStyle w:val="a4"/>
        <w:snapToGrid w:val="0"/>
        <w:spacing w:line="360" w:lineRule="auto"/>
        <w:ind w:left="1320" w:hanging="240"/>
        <w:jc w:val="both"/>
        <w:rPr>
          <w:rFonts w:ascii="標楷體" w:hAnsi="標楷體"/>
          <w:color w:val="000000"/>
          <w:sz w:val="28"/>
          <w:szCs w:val="28"/>
        </w:rPr>
      </w:pPr>
      <w:r w:rsidRPr="00793E32">
        <w:rPr>
          <w:rFonts w:ascii="標楷體" w:hAnsi="標楷體"/>
          <w:color w:val="000000"/>
          <w:sz w:val="28"/>
          <w:szCs w:val="28"/>
        </w:rPr>
        <w:t>5.使用行為違反法令、違背公共秩序或善良風俗者。</w:t>
      </w:r>
    </w:p>
    <w:p w:rsidR="0035553C" w:rsidRPr="00793E32" w:rsidRDefault="004937F8" w:rsidP="00793E32">
      <w:pPr>
        <w:pStyle w:val="a4"/>
        <w:snapToGrid w:val="0"/>
        <w:spacing w:line="360" w:lineRule="auto"/>
        <w:ind w:left="1320" w:hanging="240"/>
        <w:jc w:val="both"/>
        <w:rPr>
          <w:rFonts w:ascii="標楷體" w:hAnsi="標楷體"/>
          <w:color w:val="000000"/>
          <w:sz w:val="28"/>
          <w:szCs w:val="28"/>
        </w:rPr>
      </w:pPr>
      <w:r w:rsidRPr="00793E32">
        <w:rPr>
          <w:rFonts w:ascii="標楷體" w:hAnsi="標楷體"/>
          <w:color w:val="000000"/>
          <w:sz w:val="28"/>
          <w:szCs w:val="28"/>
        </w:rPr>
        <w:t>6.使用行為違反契約者。</w:t>
      </w:r>
    </w:p>
    <w:p w:rsidR="0035553C" w:rsidRPr="00793E32" w:rsidRDefault="004937F8" w:rsidP="00793E32">
      <w:pPr>
        <w:pStyle w:val="a4"/>
        <w:snapToGrid w:val="0"/>
        <w:spacing w:line="360" w:lineRule="auto"/>
        <w:ind w:left="1320" w:hanging="240"/>
        <w:jc w:val="both"/>
        <w:rPr>
          <w:rFonts w:ascii="標楷體" w:hAnsi="標楷體"/>
          <w:color w:val="000000"/>
          <w:sz w:val="28"/>
          <w:szCs w:val="28"/>
        </w:rPr>
      </w:pPr>
      <w:r w:rsidRPr="00793E32">
        <w:rPr>
          <w:rFonts w:ascii="標楷體" w:hAnsi="標楷體"/>
          <w:color w:val="000000"/>
          <w:sz w:val="28"/>
          <w:szCs w:val="28"/>
        </w:rPr>
        <w:t>7.使用租賃物違反法令者。</w:t>
      </w:r>
    </w:p>
    <w:p w:rsidR="0035553C" w:rsidRPr="00793E32" w:rsidRDefault="004937F8" w:rsidP="00793E32">
      <w:pPr>
        <w:pStyle w:val="a4"/>
        <w:snapToGrid w:val="0"/>
        <w:spacing w:line="360" w:lineRule="auto"/>
        <w:ind w:left="1320" w:hanging="240"/>
        <w:jc w:val="both"/>
        <w:rPr>
          <w:rFonts w:ascii="標楷體" w:hAnsi="標楷體"/>
          <w:color w:val="000000"/>
          <w:sz w:val="28"/>
          <w:szCs w:val="28"/>
        </w:rPr>
      </w:pPr>
      <w:r w:rsidRPr="00793E32">
        <w:rPr>
          <w:rFonts w:ascii="標楷體" w:hAnsi="標楷體"/>
          <w:color w:val="000000"/>
          <w:sz w:val="28"/>
          <w:szCs w:val="28"/>
        </w:rPr>
        <w:t>8.政府實施國家政策、舉辦公共事業或公務需要者。</w:t>
      </w:r>
    </w:p>
    <w:p w:rsidR="0035553C" w:rsidRPr="00793E32" w:rsidRDefault="004937F8" w:rsidP="00793E32">
      <w:pPr>
        <w:pStyle w:val="a4"/>
        <w:snapToGrid w:val="0"/>
        <w:spacing w:line="360" w:lineRule="auto"/>
        <w:ind w:left="1320" w:hanging="240"/>
        <w:jc w:val="both"/>
        <w:rPr>
          <w:rFonts w:ascii="標楷體" w:hAnsi="標楷體"/>
          <w:color w:val="000000"/>
          <w:sz w:val="28"/>
          <w:szCs w:val="28"/>
        </w:rPr>
      </w:pPr>
      <w:r w:rsidRPr="00793E32">
        <w:rPr>
          <w:rFonts w:ascii="標楷體" w:hAnsi="標楷體"/>
          <w:color w:val="000000"/>
          <w:sz w:val="28"/>
          <w:szCs w:val="28"/>
        </w:rPr>
        <w:t>9.其他違反本租賃契約規定事項者。</w:t>
      </w:r>
    </w:p>
    <w:p w:rsidR="0035553C" w:rsidRPr="00793E32" w:rsidRDefault="004937F8" w:rsidP="00793E32">
      <w:pPr>
        <w:pStyle w:val="a4"/>
        <w:snapToGrid w:val="0"/>
        <w:spacing w:line="360" w:lineRule="auto"/>
        <w:ind w:left="1320" w:hanging="240"/>
        <w:jc w:val="both"/>
        <w:rPr>
          <w:rFonts w:ascii="標楷體" w:hAnsi="標楷體"/>
          <w:color w:val="000000"/>
          <w:sz w:val="28"/>
          <w:szCs w:val="28"/>
        </w:rPr>
      </w:pPr>
      <w:r w:rsidRPr="00793E32">
        <w:rPr>
          <w:rFonts w:ascii="標楷體" w:hAnsi="標楷體"/>
          <w:color w:val="000000"/>
          <w:sz w:val="28"/>
          <w:szCs w:val="28"/>
        </w:rPr>
        <w:t>10.其他合於民法或其他法令規定，得予終止契約者。</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二）甲方依前項各款所列情形之一終止租賃契約，因可歸責於乙方，乙方所繳之經營權利金、履約保證金由甲方沒收，乙方均不得請求返還，乙方並同意放棄以履約保證金抵付經營權利金抗辯權，其因而致甲方受損害者，甲方並得請求損害賠償；其因可歸責於甲方者，甲方應退還全額履約保證金或其餘額。</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（三）乙方於租期屆滿前欲終止本租賃契約者，應得甲方同意後，始生終止效力。乙方同意終止契約後，其已繳交之經營權利金、履約保證金由甲方沒收不予退還。</w:t>
      </w:r>
    </w:p>
    <w:p w:rsidR="0035553C" w:rsidRPr="00793E32" w:rsidRDefault="004937F8" w:rsidP="00793E32">
      <w:pPr>
        <w:pStyle w:val="a4"/>
        <w:autoSpaceDE w:val="0"/>
        <w:spacing w:line="360" w:lineRule="auto"/>
        <w:ind w:left="720" w:hanging="713"/>
        <w:jc w:val="both"/>
        <w:rPr>
          <w:rFonts w:ascii="標楷體" w:hAnsi="標楷體"/>
          <w:sz w:val="28"/>
          <w:szCs w:val="28"/>
        </w:rPr>
      </w:pPr>
      <w:r w:rsidRPr="00793E32">
        <w:rPr>
          <w:rFonts w:ascii="標楷體" w:hAnsi="標楷體" w:cs="DFKaiShu-SB-Estd-BF"/>
          <w:b/>
          <w:color w:val="000000"/>
          <w:sz w:val="28"/>
          <w:szCs w:val="28"/>
          <w:lang w:bidi="sa-IN"/>
        </w:rPr>
        <w:t>十三、</w:t>
      </w:r>
      <w:r w:rsidRPr="00793E32">
        <w:rPr>
          <w:rFonts w:ascii="標楷體" w:hAnsi="標楷體" w:cs="DFKaiShu-SB-Estd-BF;Bold"/>
          <w:b/>
          <w:bCs/>
          <w:color w:val="000000"/>
          <w:sz w:val="28"/>
          <w:szCs w:val="28"/>
          <w:lang w:bidi="sa-IN"/>
        </w:rPr>
        <w:t>法令變更：</w:t>
      </w:r>
      <w:r w:rsidRPr="00793E32">
        <w:rPr>
          <w:rFonts w:ascii="標楷體" w:hAnsi="標楷體" w:cs="DFKaiShu-SB-Estd-BF"/>
          <w:color w:val="000000"/>
          <w:sz w:val="28"/>
          <w:szCs w:val="28"/>
          <w:lang w:bidi="sa-IN"/>
        </w:rPr>
        <w:t>本租賃契約所稱法令變更，係指因本租賃契約簽訂時所無法預見之法令或政府政策之變更，致對乙方之太陽光電發電系統設置或營運之執行，或財務狀況發生不利影響者。</w:t>
      </w:r>
    </w:p>
    <w:p w:rsidR="0035553C" w:rsidRPr="00793E32" w:rsidRDefault="004937F8" w:rsidP="00793E32">
      <w:pPr>
        <w:pStyle w:val="a4"/>
        <w:autoSpaceDE w:val="0"/>
        <w:spacing w:line="360" w:lineRule="auto"/>
        <w:ind w:left="1982" w:hanging="1982"/>
        <w:jc w:val="both"/>
        <w:rPr>
          <w:rFonts w:ascii="標楷體" w:hAnsi="標楷體"/>
          <w:sz w:val="28"/>
          <w:szCs w:val="28"/>
        </w:rPr>
      </w:pPr>
      <w:r w:rsidRPr="00793E32">
        <w:rPr>
          <w:rFonts w:ascii="標楷體" w:hAnsi="標楷體" w:cs="DFKaiShu-SB-Estd-BF"/>
          <w:b/>
          <w:color w:val="000000"/>
          <w:sz w:val="28"/>
          <w:szCs w:val="28"/>
          <w:lang w:bidi="sa-IN"/>
        </w:rPr>
        <w:t>十四、</w:t>
      </w:r>
      <w:r w:rsidRPr="00793E32">
        <w:rPr>
          <w:rFonts w:ascii="標楷體" w:hAnsi="標楷體" w:cs="DFKaiShu-SB-Estd-BF"/>
          <w:b/>
          <w:bCs/>
          <w:color w:val="000000"/>
          <w:sz w:val="28"/>
          <w:szCs w:val="28"/>
          <w:lang w:bidi="sa-IN"/>
        </w:rPr>
        <w:t>法令變更之通知及認定：</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（一）於發生法令變更之情形時，任何一方均得以書面就下列事項，通知他方回覆：</w:t>
      </w:r>
    </w:p>
    <w:p w:rsidR="0035553C" w:rsidRPr="00793E32" w:rsidRDefault="004937F8" w:rsidP="00793E32">
      <w:pPr>
        <w:pStyle w:val="a4"/>
        <w:snapToGrid w:val="0"/>
        <w:spacing w:line="360" w:lineRule="auto"/>
        <w:ind w:left="1320" w:hanging="240"/>
        <w:jc w:val="both"/>
        <w:rPr>
          <w:rFonts w:ascii="標楷體" w:hAnsi="標楷體"/>
          <w:color w:val="000000"/>
          <w:sz w:val="28"/>
          <w:szCs w:val="28"/>
        </w:rPr>
      </w:pPr>
      <w:r w:rsidRPr="00793E32">
        <w:rPr>
          <w:rFonts w:ascii="標楷體" w:hAnsi="標楷體"/>
          <w:color w:val="000000"/>
          <w:sz w:val="28"/>
          <w:szCs w:val="28"/>
        </w:rPr>
        <w:lastRenderedPageBreak/>
        <w:t>1.本租賃契約之租賃範圍是否應配合變動。</w:t>
      </w:r>
    </w:p>
    <w:p w:rsidR="0035553C" w:rsidRPr="00793E32" w:rsidRDefault="004937F8" w:rsidP="00793E32">
      <w:pPr>
        <w:pStyle w:val="a4"/>
        <w:snapToGrid w:val="0"/>
        <w:spacing w:line="360" w:lineRule="auto"/>
        <w:ind w:left="1320" w:hanging="240"/>
        <w:jc w:val="both"/>
        <w:rPr>
          <w:rFonts w:ascii="標楷體" w:hAnsi="標楷體"/>
          <w:color w:val="000000"/>
          <w:sz w:val="28"/>
          <w:szCs w:val="28"/>
        </w:rPr>
      </w:pPr>
      <w:r w:rsidRPr="00793E32">
        <w:rPr>
          <w:rFonts w:ascii="標楷體" w:hAnsi="標楷體"/>
          <w:color w:val="000000"/>
          <w:sz w:val="28"/>
          <w:szCs w:val="28"/>
        </w:rPr>
        <w:t>2.本租賃契約內容是否應配合修改。</w:t>
      </w:r>
    </w:p>
    <w:p w:rsidR="0035553C" w:rsidRPr="00793E32" w:rsidRDefault="004937F8" w:rsidP="00793E32">
      <w:pPr>
        <w:pStyle w:val="a4"/>
        <w:snapToGrid w:val="0"/>
        <w:spacing w:line="360" w:lineRule="auto"/>
        <w:ind w:left="1320" w:hanging="240"/>
        <w:jc w:val="both"/>
        <w:rPr>
          <w:rFonts w:ascii="標楷體" w:hAnsi="標楷體"/>
          <w:color w:val="000000"/>
          <w:sz w:val="28"/>
          <w:szCs w:val="28"/>
        </w:rPr>
      </w:pPr>
      <w:r w:rsidRPr="00793E32">
        <w:rPr>
          <w:rFonts w:ascii="標楷體" w:hAnsi="標楷體"/>
          <w:color w:val="000000"/>
          <w:sz w:val="28"/>
          <w:szCs w:val="28"/>
        </w:rPr>
        <w:t>3.本租賃契約相關期日是否應配合展延。</w:t>
      </w:r>
    </w:p>
    <w:p w:rsidR="0035553C" w:rsidRPr="00793E32" w:rsidRDefault="004937F8" w:rsidP="00793E32">
      <w:pPr>
        <w:pStyle w:val="a4"/>
        <w:snapToGrid w:val="0"/>
        <w:spacing w:line="360" w:lineRule="auto"/>
        <w:ind w:left="1320" w:hanging="240"/>
        <w:jc w:val="both"/>
        <w:rPr>
          <w:rFonts w:ascii="標楷體" w:hAnsi="標楷體"/>
          <w:color w:val="000000"/>
          <w:sz w:val="28"/>
          <w:szCs w:val="28"/>
        </w:rPr>
      </w:pPr>
      <w:r w:rsidRPr="00793E32">
        <w:rPr>
          <w:rFonts w:ascii="標楷體" w:hAnsi="標楷體"/>
          <w:color w:val="000000"/>
          <w:sz w:val="28"/>
          <w:szCs w:val="28"/>
        </w:rPr>
        <w:t>4.因法令變更所致之損害。</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（二）任何一方於收到他方依前項之通知後，雙方應即綜合當時情況加以認定。</w:t>
      </w:r>
    </w:p>
    <w:p w:rsidR="0035553C" w:rsidRPr="00793E32" w:rsidRDefault="004937F8" w:rsidP="00793E32">
      <w:pPr>
        <w:pStyle w:val="a4"/>
        <w:autoSpaceDE w:val="0"/>
        <w:spacing w:line="360" w:lineRule="auto"/>
        <w:ind w:left="721" w:hanging="721"/>
        <w:jc w:val="both"/>
        <w:rPr>
          <w:rFonts w:ascii="標楷體" w:hAnsi="標楷體"/>
          <w:sz w:val="28"/>
          <w:szCs w:val="28"/>
        </w:rPr>
      </w:pPr>
      <w:r w:rsidRPr="00793E32">
        <w:rPr>
          <w:rFonts w:ascii="標楷體" w:hAnsi="標楷體" w:cs="DFKaiShu-SB-Estd-BF"/>
          <w:b/>
          <w:color w:val="000000"/>
          <w:sz w:val="28"/>
          <w:szCs w:val="28"/>
          <w:lang w:bidi="sa-IN"/>
        </w:rPr>
        <w:t>十五、</w:t>
      </w:r>
      <w:r w:rsidRPr="00793E32">
        <w:rPr>
          <w:rFonts w:ascii="標楷體" w:hAnsi="標楷體" w:cs="DFKaiShu-SB-Estd-BF"/>
          <w:b/>
          <w:bCs/>
          <w:color w:val="000000"/>
          <w:sz w:val="28"/>
          <w:szCs w:val="28"/>
          <w:lang w:bidi="sa-IN"/>
        </w:rPr>
        <w:t>損害之減輕：</w:t>
      </w:r>
      <w:r w:rsidRPr="00793E32">
        <w:rPr>
          <w:rFonts w:ascii="標楷體" w:hAnsi="標楷體" w:cs="DFKaiShu-SB-Estd-BF"/>
          <w:color w:val="000000"/>
          <w:sz w:val="28"/>
          <w:szCs w:val="28"/>
          <w:lang w:bidi="sa-IN"/>
        </w:rPr>
        <w:t>於發生法令變更之情形，雙方均應盡力採取各種必要之合理方法，以減輕其因此所致之損害或避免損害之擴大。</w:t>
      </w:r>
    </w:p>
    <w:p w:rsidR="0035553C" w:rsidRPr="00793E32" w:rsidRDefault="004937F8" w:rsidP="00793E32">
      <w:pPr>
        <w:pStyle w:val="a4"/>
        <w:autoSpaceDE w:val="0"/>
        <w:spacing w:line="360" w:lineRule="auto"/>
        <w:ind w:left="721" w:hanging="721"/>
        <w:jc w:val="both"/>
        <w:rPr>
          <w:rFonts w:ascii="標楷體" w:hAnsi="標楷體"/>
          <w:sz w:val="28"/>
          <w:szCs w:val="28"/>
        </w:rPr>
      </w:pPr>
      <w:r w:rsidRPr="00793E32">
        <w:rPr>
          <w:rFonts w:ascii="標楷體" w:hAnsi="標楷體" w:cs="DFKaiShu-SB-Estd-BF"/>
          <w:b/>
          <w:color w:val="000000"/>
          <w:sz w:val="28"/>
          <w:szCs w:val="28"/>
        </w:rPr>
        <w:t>十六、</w:t>
      </w:r>
      <w:r w:rsidRPr="00793E32">
        <w:rPr>
          <w:rFonts w:ascii="標楷體" w:hAnsi="標楷體" w:cs="DFKaiShu-SB-Estd-BF"/>
          <w:b/>
          <w:bCs/>
          <w:color w:val="000000"/>
          <w:sz w:val="28"/>
          <w:szCs w:val="28"/>
          <w:lang w:bidi="sa-IN"/>
        </w:rPr>
        <w:t>非可歸責之契約終止或解除：</w:t>
      </w:r>
      <w:r w:rsidRPr="00793E32">
        <w:rPr>
          <w:rFonts w:ascii="標楷體" w:hAnsi="標楷體" w:cs="DFKaiShu-SB-Estd-BF"/>
          <w:color w:val="000000"/>
          <w:sz w:val="28"/>
          <w:szCs w:val="28"/>
          <w:lang w:bidi="sa-IN"/>
        </w:rPr>
        <w:t>本租賃契約因法令變更，依本租賃契約無法繼續履行者，雙方得終止或解除全部契約。</w:t>
      </w:r>
    </w:p>
    <w:p w:rsidR="0035553C" w:rsidRPr="00793E32" w:rsidRDefault="004937F8" w:rsidP="00793E32">
      <w:pPr>
        <w:pStyle w:val="a4"/>
        <w:autoSpaceDE w:val="0"/>
        <w:spacing w:line="360" w:lineRule="auto"/>
        <w:ind w:left="721" w:hanging="721"/>
        <w:jc w:val="both"/>
        <w:rPr>
          <w:rFonts w:ascii="標楷體" w:hAnsi="標楷體"/>
          <w:sz w:val="28"/>
          <w:szCs w:val="28"/>
        </w:rPr>
      </w:pPr>
      <w:r w:rsidRPr="00793E32">
        <w:rPr>
          <w:rFonts w:ascii="標楷體" w:hAnsi="標楷體" w:cs="DFKaiShu-SB-Estd-BF"/>
          <w:b/>
          <w:color w:val="000000"/>
          <w:sz w:val="28"/>
          <w:szCs w:val="28"/>
          <w:lang w:bidi="sa-IN"/>
        </w:rPr>
        <w:t>十七、</w:t>
      </w:r>
      <w:r w:rsidRPr="00793E32">
        <w:rPr>
          <w:rFonts w:ascii="標楷體" w:hAnsi="標楷體" w:cs="DFKaiShu-SB-Estd-BF;Bold"/>
          <w:b/>
          <w:bCs/>
          <w:color w:val="000000"/>
          <w:sz w:val="28"/>
          <w:szCs w:val="28"/>
          <w:lang w:bidi="sa-IN"/>
        </w:rPr>
        <w:t>法令變更之</w:t>
      </w:r>
      <w:r w:rsidRPr="00793E32">
        <w:rPr>
          <w:rFonts w:ascii="標楷體" w:hAnsi="標楷體" w:cs="DFKaiShu-SB-Estd-BF"/>
          <w:b/>
          <w:bCs/>
          <w:color w:val="000000"/>
          <w:sz w:val="28"/>
          <w:szCs w:val="28"/>
          <w:lang w:bidi="sa-IN"/>
        </w:rPr>
        <w:t>終止契約：</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一）因發生法令變更之情形，依本租賃契約之規定處理後，乙方仍無法繼續太陽光電發電系統設置或營運時，雙方應即就是否繼續履行本租賃契約或相關處理方案進行協商，仍無法達成協議時，任一方均得以書面通知他方終止本租賃契約。</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（二）雙方依前項非可歸責於雙方之事由而終止本租賃契約，得依下列規定處理之：</w:t>
      </w:r>
    </w:p>
    <w:p w:rsidR="0035553C" w:rsidRPr="00793E32" w:rsidRDefault="004937F8" w:rsidP="00793E32">
      <w:pPr>
        <w:pStyle w:val="a4"/>
        <w:snapToGrid w:val="0"/>
        <w:spacing w:line="360" w:lineRule="auto"/>
        <w:ind w:left="1320" w:hanging="240"/>
        <w:jc w:val="both"/>
        <w:rPr>
          <w:rFonts w:ascii="標楷體" w:hAnsi="標楷體"/>
          <w:color w:val="000000"/>
          <w:sz w:val="28"/>
          <w:szCs w:val="28"/>
        </w:rPr>
      </w:pPr>
      <w:r w:rsidRPr="00793E32">
        <w:rPr>
          <w:rFonts w:ascii="標楷體" w:hAnsi="標楷體"/>
          <w:color w:val="000000"/>
          <w:sz w:val="28"/>
          <w:szCs w:val="28"/>
        </w:rPr>
        <w:t>1.甲方應退還全額履約保證金或其餘額。</w:t>
      </w:r>
    </w:p>
    <w:p w:rsidR="0035553C" w:rsidRPr="00793E32" w:rsidRDefault="004937F8" w:rsidP="00793E32">
      <w:pPr>
        <w:pStyle w:val="a4"/>
        <w:snapToGrid w:val="0"/>
        <w:spacing w:line="360" w:lineRule="auto"/>
        <w:ind w:left="1320" w:hanging="240"/>
        <w:jc w:val="both"/>
        <w:rPr>
          <w:rFonts w:ascii="標楷體" w:hAnsi="標楷體"/>
          <w:color w:val="000000"/>
          <w:sz w:val="28"/>
          <w:szCs w:val="28"/>
        </w:rPr>
      </w:pPr>
      <w:r w:rsidRPr="00793E32">
        <w:rPr>
          <w:rFonts w:ascii="標楷體" w:hAnsi="標楷體"/>
          <w:color w:val="000000"/>
          <w:sz w:val="28"/>
          <w:szCs w:val="28"/>
        </w:rPr>
        <w:t>2.其他經雙方同意之補救措施。</w:t>
      </w:r>
    </w:p>
    <w:p w:rsidR="0035553C" w:rsidRPr="00793E32" w:rsidRDefault="004937F8" w:rsidP="00793E32">
      <w:pPr>
        <w:pStyle w:val="a4"/>
        <w:autoSpaceDE w:val="0"/>
        <w:spacing w:line="360" w:lineRule="auto"/>
        <w:ind w:left="721" w:hanging="721"/>
        <w:jc w:val="both"/>
        <w:rPr>
          <w:rFonts w:ascii="標楷體" w:hAnsi="標楷體"/>
          <w:sz w:val="28"/>
          <w:szCs w:val="28"/>
        </w:rPr>
      </w:pPr>
      <w:r w:rsidRPr="00793E32">
        <w:rPr>
          <w:rFonts w:ascii="標楷體" w:hAnsi="標楷體" w:cs="DFKaiShu-SB-Estd-BF"/>
          <w:b/>
          <w:color w:val="000000"/>
          <w:sz w:val="28"/>
          <w:szCs w:val="28"/>
          <w:lang w:bidi="sa-IN"/>
        </w:rPr>
        <w:t>十八、</w:t>
      </w:r>
      <w:r w:rsidRPr="00793E32">
        <w:rPr>
          <w:rFonts w:ascii="標楷體" w:hAnsi="標楷體" w:cs="DFKaiShu-SB-Estd-BF"/>
          <w:b/>
          <w:bCs/>
          <w:color w:val="000000"/>
          <w:sz w:val="28"/>
          <w:szCs w:val="28"/>
          <w:lang w:bidi="sa-IN"/>
        </w:rPr>
        <w:t>法令變更之通知方式：</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（一）契約雙方間之通知，除另有約定者外，得以書面文件、信函、傳真或電子郵件方式為之，並送達他方所指定之人員或處所。</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lastRenderedPageBreak/>
        <w:t>（二）前項通知，於送達他方或通知所載生效日生效，並以二者中較後發生者為準。契約雙方對通知內容如有異議，應於送達次日起15日內通知對方，逾期未通知，視為無異議。</w:t>
      </w:r>
    </w:p>
    <w:p w:rsidR="0035553C" w:rsidRPr="00793E32" w:rsidRDefault="004937F8" w:rsidP="00793E32">
      <w:pPr>
        <w:pStyle w:val="a4"/>
        <w:autoSpaceDE w:val="0"/>
        <w:snapToGrid w:val="0"/>
        <w:spacing w:line="360" w:lineRule="auto"/>
        <w:jc w:val="both"/>
        <w:rPr>
          <w:rFonts w:ascii="標楷體" w:hAnsi="標楷體"/>
          <w:sz w:val="28"/>
          <w:szCs w:val="28"/>
        </w:rPr>
      </w:pPr>
      <w:r w:rsidRPr="00793E32">
        <w:rPr>
          <w:rFonts w:ascii="標楷體" w:hAnsi="標楷體" w:cs="DFKaiShu-SB-Estd-BF"/>
          <w:b/>
          <w:color w:val="000000"/>
          <w:sz w:val="28"/>
          <w:szCs w:val="28"/>
        </w:rPr>
        <w:t>十九、租賃房舍之返還：</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一）乙方於租賃契約解除、終止或租期屆滿未獲續租時，應於上開期日起6個月內自行拆除太陽光電發電系統並返還承租房舍；未拆除者，視同拋棄該太陽光電發電系統所有權，並由甲方自行處理，拆除設備費用由乙方負擔，不足部分再向乙方求償。</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（二）乙方未依前項規定返還租賃空間，其所繳之履約保證金由甲方沒收。</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三）若乙方應回復可使用狀態而未回復可使用狀態其所遺留之設備、器具、及雜物一概視為廢棄物論，無條件任憑甲方處理（包含丟棄），乙方不得異議。甲方因搬移處置或丟棄該設備、傢俱及雜物等回復使用狀態所生之處置費用，得自乙方履約保證金中扣除。</w:t>
      </w:r>
    </w:p>
    <w:p w:rsidR="0035553C" w:rsidRPr="00793E32" w:rsidRDefault="004937F8" w:rsidP="00793E32">
      <w:pPr>
        <w:pStyle w:val="a4"/>
        <w:snapToGrid w:val="0"/>
        <w:spacing w:line="360" w:lineRule="auto"/>
        <w:ind w:left="721" w:hanging="721"/>
        <w:jc w:val="both"/>
        <w:rPr>
          <w:rFonts w:ascii="標楷體" w:hAnsi="標楷體"/>
          <w:sz w:val="28"/>
          <w:szCs w:val="28"/>
        </w:rPr>
      </w:pPr>
      <w:r w:rsidRPr="00793E32">
        <w:rPr>
          <w:rFonts w:ascii="標楷體" w:hAnsi="標楷體" w:cs="DFKaiShu-SB-Estd-BF"/>
          <w:b/>
          <w:color w:val="000000"/>
          <w:sz w:val="28"/>
          <w:szCs w:val="28"/>
        </w:rPr>
        <w:t>二十、</w:t>
      </w:r>
      <w:r w:rsidRPr="00793E32">
        <w:rPr>
          <w:rFonts w:ascii="標楷體" w:hAnsi="標楷體"/>
          <w:color w:val="000000"/>
          <w:sz w:val="28"/>
          <w:szCs w:val="28"/>
        </w:rPr>
        <w:t>乙方不得主張土地法第一百零四條之優先購買權及設定地上權，不得以本租賃契約作為設定抵押擔保或其他類似使用。</w:t>
      </w:r>
    </w:p>
    <w:p w:rsidR="0035553C" w:rsidRPr="00793E32" w:rsidRDefault="004937F8" w:rsidP="00793E32">
      <w:pPr>
        <w:pStyle w:val="a4"/>
        <w:autoSpaceDE w:val="0"/>
        <w:snapToGrid w:val="0"/>
        <w:spacing w:line="360" w:lineRule="auto"/>
        <w:jc w:val="both"/>
        <w:rPr>
          <w:rFonts w:ascii="標楷體" w:hAnsi="標楷體" w:cs="DFKaiShu-SB-Estd-BF"/>
          <w:b/>
          <w:color w:val="000000"/>
          <w:sz w:val="28"/>
          <w:szCs w:val="28"/>
        </w:rPr>
      </w:pPr>
      <w:r w:rsidRPr="00793E32">
        <w:rPr>
          <w:rFonts w:ascii="標楷體" w:hAnsi="標楷體" w:cs="DFKaiShu-SB-Estd-BF"/>
          <w:b/>
          <w:color w:val="000000"/>
          <w:sz w:val="28"/>
          <w:szCs w:val="28"/>
        </w:rPr>
        <w:t>二一、契約公證及訴訟：</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一）經核准承租者，訂約後60日內，乙方應會同甲方向臺灣臺中地方法院或領有司法院民間公證人遴選證書之民間公證人辦理公證，並依公證法第13條載明屆期不履行應逕受強制執行之意旨，公證費用由乙方負擔。</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（二）如乙方因違約，致甲方對乙方提起任何訴訟及強制執行程序，甲方於勝訴時有權向乙方請求因該等訴訟及強制執行程序所支出合理之律師費。</w:t>
      </w:r>
    </w:p>
    <w:p w:rsidR="0035553C" w:rsidRPr="00793E32" w:rsidRDefault="004937F8" w:rsidP="00793E32">
      <w:pPr>
        <w:pStyle w:val="a4"/>
        <w:snapToGrid w:val="0"/>
        <w:spacing w:line="360" w:lineRule="auto"/>
        <w:ind w:left="1049" w:hanging="679"/>
        <w:jc w:val="both"/>
        <w:rPr>
          <w:rFonts w:ascii="標楷體" w:hAnsi="標楷體"/>
          <w:sz w:val="28"/>
          <w:szCs w:val="28"/>
        </w:rPr>
      </w:pPr>
      <w:r w:rsidRPr="00793E32">
        <w:rPr>
          <w:rFonts w:ascii="標楷體" w:hAnsi="標楷體"/>
          <w:bCs/>
          <w:color w:val="000000"/>
          <w:sz w:val="28"/>
          <w:szCs w:val="28"/>
        </w:rPr>
        <w:t>（三）乙方於租賃契約有效期間應嚴守本租賃契約規定，違約者，應賠償甲方損失。若涉有訴訟者，以臺灣</w:t>
      </w:r>
      <w:r w:rsidRPr="00793E32">
        <w:rPr>
          <w:rFonts w:ascii="標楷體" w:hAnsi="標楷體"/>
          <w:color w:val="000000"/>
          <w:sz w:val="28"/>
          <w:szCs w:val="28"/>
        </w:rPr>
        <w:t>臺</w:t>
      </w:r>
      <w:r w:rsidRPr="00793E32">
        <w:rPr>
          <w:rFonts w:ascii="標楷體" w:hAnsi="標楷體"/>
          <w:bCs/>
          <w:color w:val="000000"/>
          <w:sz w:val="28"/>
          <w:szCs w:val="28"/>
        </w:rPr>
        <w:t>中地方法院為第一審管轄法院。</w:t>
      </w:r>
    </w:p>
    <w:p w:rsidR="0035553C" w:rsidRPr="00793E32" w:rsidRDefault="004937F8" w:rsidP="00793E32">
      <w:pPr>
        <w:pStyle w:val="a4"/>
        <w:snapToGrid w:val="0"/>
        <w:spacing w:line="360" w:lineRule="auto"/>
        <w:jc w:val="both"/>
        <w:rPr>
          <w:rFonts w:ascii="標楷體" w:hAnsi="標楷體"/>
          <w:sz w:val="28"/>
          <w:szCs w:val="28"/>
        </w:rPr>
      </w:pPr>
      <w:r w:rsidRPr="00793E32">
        <w:rPr>
          <w:rFonts w:ascii="標楷體" w:hAnsi="標楷體" w:cs="DFKaiShu-SB-Estd-BF"/>
          <w:b/>
          <w:color w:val="000000"/>
          <w:sz w:val="28"/>
          <w:szCs w:val="28"/>
        </w:rPr>
        <w:t>二二、租賃契約生效及契約條款之變更、修改，權利之行使：</w:t>
      </w:r>
    </w:p>
    <w:p w:rsidR="0035553C" w:rsidRPr="00793E32" w:rsidRDefault="004937F8" w:rsidP="00793E32">
      <w:pPr>
        <w:pStyle w:val="a4"/>
        <w:autoSpaceDE w:val="0"/>
        <w:snapToGrid w:val="0"/>
        <w:spacing w:line="360" w:lineRule="auto"/>
        <w:ind w:firstLine="720"/>
        <w:jc w:val="both"/>
        <w:rPr>
          <w:rFonts w:ascii="標楷體" w:hAnsi="標楷體" w:cs="DFKaiShu-SB-Estd-BF"/>
          <w:color w:val="000000"/>
          <w:sz w:val="28"/>
          <w:szCs w:val="28"/>
        </w:rPr>
      </w:pPr>
      <w:r w:rsidRPr="00793E32">
        <w:rPr>
          <w:rFonts w:ascii="標楷體" w:hAnsi="標楷體" w:cs="DFKaiShu-SB-Estd-BF"/>
          <w:color w:val="000000"/>
          <w:sz w:val="28"/>
          <w:szCs w:val="28"/>
        </w:rPr>
        <w:lastRenderedPageBreak/>
        <w:t>本租賃契約自簽訂之日起生效，除本租賃契約另有規定外，本</w:t>
      </w:r>
    </w:p>
    <w:p w:rsidR="006B65CF" w:rsidRPr="00793E32" w:rsidRDefault="006B65CF" w:rsidP="00793E32">
      <w:pPr>
        <w:pStyle w:val="a4"/>
        <w:autoSpaceDE w:val="0"/>
        <w:snapToGrid w:val="0"/>
        <w:spacing w:line="360" w:lineRule="auto"/>
        <w:ind w:firstLine="720"/>
        <w:jc w:val="both"/>
        <w:rPr>
          <w:rFonts w:ascii="標楷體" w:hAnsi="標楷體" w:cs="DFKaiShu-SB-Estd-BF"/>
          <w:color w:val="000000"/>
          <w:sz w:val="28"/>
          <w:szCs w:val="28"/>
        </w:rPr>
      </w:pPr>
      <w:r w:rsidRPr="00793E32">
        <w:rPr>
          <w:rFonts w:ascii="標楷體" w:hAnsi="標楷體" w:cs="DFKaiShu-SB-Estd-BF"/>
          <w:color w:val="000000"/>
          <w:sz w:val="28"/>
          <w:szCs w:val="28"/>
        </w:rPr>
        <w:t>租賃契約條款之變更、修改，應經契約雙方同意以書面簽訂契</w:t>
      </w:r>
    </w:p>
    <w:p w:rsidR="006B65CF" w:rsidRPr="00793E32" w:rsidRDefault="006B65CF" w:rsidP="00793E32">
      <w:pPr>
        <w:pStyle w:val="a4"/>
        <w:autoSpaceDE w:val="0"/>
        <w:snapToGrid w:val="0"/>
        <w:spacing w:line="360" w:lineRule="auto"/>
        <w:ind w:firstLine="720"/>
        <w:jc w:val="both"/>
        <w:rPr>
          <w:rFonts w:ascii="標楷體" w:hAnsi="標楷體" w:cs="DFKaiShu-SB-Estd-BF"/>
          <w:color w:val="000000"/>
          <w:sz w:val="28"/>
          <w:szCs w:val="28"/>
        </w:rPr>
      </w:pPr>
      <w:r w:rsidRPr="00793E32">
        <w:rPr>
          <w:rFonts w:ascii="標楷體" w:hAnsi="標楷體" w:cs="DFKaiShu-SB-Estd-BF"/>
          <w:color w:val="000000"/>
          <w:sz w:val="28"/>
          <w:szCs w:val="28"/>
        </w:rPr>
        <w:t>約變更協議書為之，始生效力。本租賃契約任一方， 如於任何</w:t>
      </w:r>
    </w:p>
    <w:p w:rsidR="006B65CF" w:rsidRPr="00793E32" w:rsidRDefault="006B65CF" w:rsidP="00793E32">
      <w:pPr>
        <w:pStyle w:val="a4"/>
        <w:autoSpaceDE w:val="0"/>
        <w:snapToGrid w:val="0"/>
        <w:spacing w:line="360" w:lineRule="auto"/>
        <w:ind w:firstLine="720"/>
        <w:jc w:val="both"/>
        <w:rPr>
          <w:rFonts w:ascii="標楷體" w:hAnsi="標楷體" w:cs="DFKaiShu-SB-Estd-BF"/>
          <w:color w:val="000000"/>
          <w:sz w:val="28"/>
          <w:szCs w:val="28"/>
        </w:rPr>
      </w:pPr>
      <w:r w:rsidRPr="00793E32">
        <w:rPr>
          <w:rFonts w:ascii="標楷體" w:hAnsi="標楷體" w:cs="DFKaiShu-SB-Estd-BF"/>
          <w:color w:val="000000"/>
          <w:sz w:val="28"/>
          <w:szCs w:val="28"/>
        </w:rPr>
        <w:t>時刻未行使其依本租賃契約應享有之權利，不應視為放棄該權</w:t>
      </w:r>
    </w:p>
    <w:p w:rsidR="006B65CF" w:rsidRPr="00793E32" w:rsidRDefault="006B65CF" w:rsidP="00793E32">
      <w:pPr>
        <w:pStyle w:val="a4"/>
        <w:autoSpaceDE w:val="0"/>
        <w:snapToGrid w:val="0"/>
        <w:spacing w:line="360" w:lineRule="auto"/>
        <w:ind w:firstLine="720"/>
        <w:jc w:val="both"/>
        <w:rPr>
          <w:rFonts w:ascii="標楷體" w:hAnsi="標楷體" w:cs="DFKaiShu-SB-Estd-BF"/>
          <w:color w:val="000000"/>
          <w:sz w:val="28"/>
          <w:szCs w:val="28"/>
        </w:rPr>
      </w:pPr>
      <w:r w:rsidRPr="00793E32">
        <w:rPr>
          <w:rFonts w:ascii="標楷體" w:hAnsi="標楷體" w:cs="DFKaiShu-SB-Estd-BF"/>
          <w:color w:val="000000"/>
          <w:sz w:val="28"/>
          <w:szCs w:val="28"/>
        </w:rPr>
        <w:t>利或其他有關之權利，亦不應視為嗣後不得行使此等權利。</w:t>
      </w:r>
    </w:p>
    <w:p w:rsidR="0035553C" w:rsidRPr="00793E32" w:rsidRDefault="004937F8" w:rsidP="00793E32">
      <w:pPr>
        <w:pStyle w:val="a4"/>
        <w:autoSpaceDE w:val="0"/>
        <w:snapToGrid w:val="0"/>
        <w:spacing w:line="360" w:lineRule="auto"/>
        <w:jc w:val="both"/>
        <w:rPr>
          <w:rFonts w:ascii="標楷體" w:hAnsi="標楷體"/>
          <w:sz w:val="28"/>
          <w:szCs w:val="28"/>
        </w:rPr>
      </w:pPr>
      <w:r w:rsidRPr="00793E32">
        <w:rPr>
          <w:rFonts w:ascii="標楷體" w:hAnsi="標楷體" w:cs="DFKaiShu-SB-Estd-BF"/>
          <w:b/>
          <w:color w:val="000000"/>
          <w:sz w:val="28"/>
          <w:szCs w:val="28"/>
        </w:rPr>
        <w:t>二三、租賃契約之解釋及管轄法院：</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一）本契約任何條款或約定如有無效原因或無法執行之部分，該部分無效。但除去該部分，契約亦可成立者，其他條款應不受影響而仍完全有效。該無效之部分，契約雙方必要時得依契約原定目的變更之。本契約附件為本契約內容之一部分，與本契約條款具有相同之效力，二者如有不同約定者，以本契約為準。</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（二）本契約及其附件構成契約雙方當事人之完整契約，並取代雙方先前以書面或口頭明示或暗示所為一切關於本契約之涵意。</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（三）本租賃契約如有未盡事宜，適用民法及相關法令之規定辦理。</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（四）因本租賃契約所生或與本租賃契約有關之訴訟，契約雙方當事人同意以臺灣台中地方法院為第一審管轄法院。</w:t>
      </w:r>
    </w:p>
    <w:p w:rsidR="0035553C" w:rsidRPr="00793E32" w:rsidRDefault="004937F8" w:rsidP="00793E32">
      <w:pPr>
        <w:pStyle w:val="a4"/>
        <w:snapToGrid w:val="0"/>
        <w:spacing w:line="360" w:lineRule="auto"/>
        <w:jc w:val="both"/>
        <w:rPr>
          <w:rFonts w:ascii="標楷體" w:hAnsi="標楷體"/>
          <w:sz w:val="28"/>
          <w:szCs w:val="28"/>
        </w:rPr>
      </w:pPr>
      <w:r w:rsidRPr="00793E32">
        <w:rPr>
          <w:rFonts w:ascii="標楷體" w:hAnsi="標楷體" w:cs="DFKaiShu-SB-Estd-BF"/>
          <w:b/>
          <w:color w:val="000000"/>
          <w:sz w:val="28"/>
          <w:szCs w:val="28"/>
        </w:rPr>
        <w:t>二四、</w:t>
      </w:r>
      <w:r w:rsidRPr="00793E32">
        <w:rPr>
          <w:rFonts w:ascii="標楷體" w:hAnsi="標楷體" w:cs="DFKaiShu-SB-Estd-BF"/>
          <w:b/>
          <w:bCs/>
          <w:color w:val="000000"/>
          <w:sz w:val="28"/>
          <w:szCs w:val="28"/>
        </w:rPr>
        <w:t>送達地址：</w:t>
      </w:r>
    </w:p>
    <w:p w:rsidR="0035553C" w:rsidRPr="00793E32" w:rsidRDefault="004937F8" w:rsidP="00793E32">
      <w:pPr>
        <w:pStyle w:val="a4"/>
        <w:autoSpaceDE w:val="0"/>
        <w:snapToGrid w:val="0"/>
        <w:spacing w:line="360" w:lineRule="auto"/>
        <w:ind w:firstLine="720"/>
        <w:jc w:val="both"/>
        <w:rPr>
          <w:rFonts w:ascii="標楷體" w:hAnsi="標楷體" w:cs="DFKaiShu-SB-Estd-BF"/>
          <w:color w:val="000000"/>
          <w:sz w:val="28"/>
          <w:szCs w:val="28"/>
        </w:rPr>
      </w:pPr>
      <w:r w:rsidRPr="00793E32">
        <w:rPr>
          <w:rFonts w:ascii="標楷體" w:hAnsi="標楷體" w:cs="DFKaiShu-SB-Estd-BF"/>
          <w:color w:val="000000"/>
          <w:sz w:val="28"/>
          <w:szCs w:val="28"/>
        </w:rPr>
        <w:t>本租賃契約所為任何意思表示之送達均悉以本契約書所載之地</w:t>
      </w:r>
    </w:p>
    <w:p w:rsidR="006B65CF" w:rsidRPr="00793E32" w:rsidRDefault="006B65CF" w:rsidP="00793E32">
      <w:pPr>
        <w:pStyle w:val="a4"/>
        <w:autoSpaceDE w:val="0"/>
        <w:snapToGrid w:val="0"/>
        <w:spacing w:line="360" w:lineRule="auto"/>
        <w:ind w:firstLine="720"/>
        <w:jc w:val="both"/>
        <w:rPr>
          <w:rFonts w:ascii="標楷體" w:hAnsi="標楷體" w:cs="DFKaiShu-SB-Estd-BF"/>
          <w:color w:val="000000"/>
          <w:sz w:val="28"/>
          <w:szCs w:val="28"/>
        </w:rPr>
      </w:pPr>
      <w:r w:rsidRPr="00793E32">
        <w:rPr>
          <w:rFonts w:ascii="標楷體" w:hAnsi="標楷體" w:cs="DFKaiShu-SB-Estd-BF"/>
          <w:color w:val="000000"/>
          <w:sz w:val="28"/>
          <w:szCs w:val="28"/>
        </w:rPr>
        <w:t>址為準，一方如有遷移或改變者，應以書面通知他方，否則如</w:t>
      </w:r>
    </w:p>
    <w:p w:rsidR="006B65CF" w:rsidRPr="00793E32" w:rsidRDefault="006B65CF" w:rsidP="00793E32">
      <w:pPr>
        <w:pStyle w:val="a4"/>
        <w:autoSpaceDE w:val="0"/>
        <w:snapToGrid w:val="0"/>
        <w:spacing w:line="360" w:lineRule="auto"/>
        <w:ind w:firstLine="720"/>
        <w:jc w:val="both"/>
        <w:rPr>
          <w:rFonts w:ascii="標楷體" w:hAnsi="標楷體" w:cs="DFKaiShu-SB-Estd-BF"/>
          <w:color w:val="000000"/>
          <w:sz w:val="28"/>
          <w:szCs w:val="28"/>
        </w:rPr>
      </w:pPr>
      <w:r w:rsidRPr="00793E32">
        <w:rPr>
          <w:rFonts w:ascii="標楷體" w:hAnsi="標楷體" w:cs="DFKaiShu-SB-Estd-BF"/>
          <w:color w:val="000000"/>
          <w:sz w:val="28"/>
          <w:szCs w:val="28"/>
        </w:rPr>
        <w:t>有拒收或無法送達之情形而致退回者，契約雙方同意，悉依第1</w:t>
      </w:r>
    </w:p>
    <w:p w:rsidR="006B65CF" w:rsidRPr="00793E32" w:rsidRDefault="006B65CF" w:rsidP="00793E32">
      <w:pPr>
        <w:pStyle w:val="a4"/>
        <w:autoSpaceDE w:val="0"/>
        <w:snapToGrid w:val="0"/>
        <w:spacing w:line="360" w:lineRule="auto"/>
        <w:ind w:firstLine="720"/>
        <w:jc w:val="both"/>
        <w:rPr>
          <w:rFonts w:ascii="標楷體" w:hAnsi="標楷體" w:cs="DFKaiShu-SB-Estd-BF"/>
          <w:color w:val="000000"/>
          <w:sz w:val="28"/>
          <w:szCs w:val="28"/>
        </w:rPr>
      </w:pPr>
      <w:r w:rsidRPr="00793E32">
        <w:rPr>
          <w:rFonts w:ascii="標楷體" w:hAnsi="標楷體" w:cs="DFKaiShu-SB-Estd-BF"/>
          <w:color w:val="000000"/>
          <w:sz w:val="28"/>
          <w:szCs w:val="28"/>
        </w:rPr>
        <w:t>次郵寄通知之日期，視為已合法送達通知。</w:t>
      </w:r>
      <w:r w:rsidRPr="00793E32">
        <w:rPr>
          <w:rFonts w:ascii="標楷體" w:hAnsi="標楷體" w:cs="DFKaiShu-SB-Estd-BF" w:hint="eastAsia"/>
          <w:color w:val="000000"/>
          <w:sz w:val="28"/>
          <w:szCs w:val="28"/>
        </w:rPr>
        <w:t xml:space="preserve"> </w:t>
      </w:r>
    </w:p>
    <w:p w:rsidR="0035553C" w:rsidRPr="00793E32" w:rsidRDefault="004937F8" w:rsidP="00793E32">
      <w:pPr>
        <w:pStyle w:val="a4"/>
        <w:snapToGrid w:val="0"/>
        <w:spacing w:line="360" w:lineRule="auto"/>
        <w:jc w:val="both"/>
        <w:rPr>
          <w:rFonts w:ascii="標楷體" w:hAnsi="標楷體"/>
          <w:sz w:val="28"/>
          <w:szCs w:val="28"/>
        </w:rPr>
      </w:pPr>
      <w:r w:rsidRPr="00793E32">
        <w:rPr>
          <w:rFonts w:ascii="標楷體" w:hAnsi="標楷體"/>
          <w:b/>
          <w:color w:val="000000"/>
          <w:sz w:val="28"/>
          <w:szCs w:val="28"/>
        </w:rPr>
        <w:t>二五、</w:t>
      </w:r>
      <w:r w:rsidRPr="00793E32">
        <w:rPr>
          <w:rFonts w:ascii="標楷體" w:hAnsi="標楷體"/>
          <w:b/>
          <w:bCs/>
          <w:color w:val="000000"/>
          <w:sz w:val="28"/>
          <w:szCs w:val="28"/>
        </w:rPr>
        <w:t>房舍管理機關（單位）權責及義務：</w:t>
      </w:r>
    </w:p>
    <w:p w:rsidR="0035553C" w:rsidRPr="00793E32" w:rsidRDefault="004937F8" w:rsidP="00793E32">
      <w:pPr>
        <w:pStyle w:val="a4"/>
        <w:snapToGrid w:val="0"/>
        <w:spacing w:line="360" w:lineRule="auto"/>
        <w:ind w:left="1049" w:hanging="679"/>
        <w:jc w:val="both"/>
        <w:rPr>
          <w:rFonts w:ascii="標楷體" w:hAnsi="標楷體"/>
          <w:bCs/>
          <w:sz w:val="28"/>
          <w:szCs w:val="28"/>
        </w:rPr>
      </w:pPr>
      <w:r w:rsidRPr="00793E32">
        <w:rPr>
          <w:rFonts w:ascii="標楷體" w:hAnsi="標楷體"/>
          <w:bCs/>
          <w:sz w:val="28"/>
          <w:szCs w:val="28"/>
        </w:rPr>
        <w:t>（一）房舍管理機關（單位）應於租賃契約簽訂完畢後善盡監督之職責。發現被占用或有違租賃契約相關規定之情事，房舍管理機關（單位）應立即通報甲方處理。</w:t>
      </w:r>
    </w:p>
    <w:p w:rsidR="0035553C" w:rsidRPr="00793E32" w:rsidRDefault="004937F8" w:rsidP="00793E32">
      <w:pPr>
        <w:pStyle w:val="a4"/>
        <w:snapToGrid w:val="0"/>
        <w:spacing w:line="360" w:lineRule="auto"/>
        <w:ind w:left="1049" w:hanging="679"/>
        <w:jc w:val="both"/>
        <w:rPr>
          <w:rFonts w:ascii="標楷體" w:hAnsi="標楷體"/>
          <w:bCs/>
          <w:sz w:val="28"/>
          <w:szCs w:val="28"/>
        </w:rPr>
      </w:pPr>
      <w:r w:rsidRPr="00793E32">
        <w:rPr>
          <w:rFonts w:ascii="標楷體" w:hAnsi="標楷體"/>
          <w:bCs/>
          <w:sz w:val="28"/>
          <w:szCs w:val="28"/>
        </w:rPr>
        <w:lastRenderedPageBreak/>
        <w:t>（二）甲方得定期或不定期派員至該太陽光電發電系統設置地點巡查，房舍管理機關（單位）不得規避、妨礙或拒絕。</w:t>
      </w:r>
    </w:p>
    <w:p w:rsidR="0035553C" w:rsidRPr="00793E32" w:rsidRDefault="004937F8" w:rsidP="00793E32">
      <w:pPr>
        <w:pStyle w:val="a4"/>
        <w:snapToGrid w:val="0"/>
        <w:spacing w:line="360" w:lineRule="auto"/>
        <w:jc w:val="both"/>
        <w:rPr>
          <w:rFonts w:ascii="標楷體" w:hAnsi="標楷體" w:cs="DFKaiShu-SB-Estd-BF"/>
          <w:b/>
          <w:color w:val="000000"/>
          <w:sz w:val="28"/>
          <w:szCs w:val="28"/>
        </w:rPr>
      </w:pPr>
      <w:r w:rsidRPr="00793E32">
        <w:rPr>
          <w:rFonts w:ascii="標楷體" w:hAnsi="標楷體" w:cs="DFKaiShu-SB-Estd-BF"/>
          <w:b/>
          <w:color w:val="000000"/>
          <w:sz w:val="28"/>
          <w:szCs w:val="28"/>
        </w:rPr>
        <w:t>二六、契約份數：</w:t>
      </w:r>
    </w:p>
    <w:p w:rsidR="0035553C" w:rsidRPr="00793E32" w:rsidRDefault="004937F8" w:rsidP="00793E32">
      <w:pPr>
        <w:pStyle w:val="a4"/>
        <w:autoSpaceDE w:val="0"/>
        <w:snapToGrid w:val="0"/>
        <w:spacing w:line="360" w:lineRule="auto"/>
        <w:ind w:left="720" w:hanging="720"/>
        <w:jc w:val="both"/>
        <w:rPr>
          <w:rFonts w:ascii="標楷體" w:hAnsi="標楷體"/>
          <w:sz w:val="28"/>
          <w:szCs w:val="28"/>
        </w:rPr>
      </w:pPr>
      <w:r w:rsidRPr="00793E32">
        <w:rPr>
          <w:rFonts w:ascii="標楷體" w:hAnsi="標楷體" w:cs="DFKaiShu-SB-Estd-BF"/>
          <w:color w:val="000000"/>
          <w:sz w:val="28"/>
          <w:szCs w:val="28"/>
        </w:rPr>
        <w:t xml:space="preserve">      </w:t>
      </w:r>
      <w:r w:rsidRPr="00793E32">
        <w:rPr>
          <w:rFonts w:ascii="標楷體" w:hAnsi="標楷體" w:cs="DFKaiShu-SB-Estd-BF"/>
          <w:b/>
          <w:color w:val="000000"/>
          <w:sz w:val="28"/>
          <w:szCs w:val="28"/>
        </w:rPr>
        <w:t>本租賃契約</w:t>
      </w:r>
      <w:r w:rsidRPr="00793E32">
        <w:rPr>
          <w:rFonts w:ascii="標楷體" w:hAnsi="標楷體" w:cs="DFKaiShu-SB-Estd-BF"/>
          <w:b/>
          <w:color w:val="FF0000"/>
          <w:sz w:val="28"/>
          <w:szCs w:val="28"/>
        </w:rPr>
        <w:t>正本3份</w:t>
      </w:r>
      <w:r w:rsidRPr="00793E32">
        <w:rPr>
          <w:rFonts w:ascii="標楷體" w:hAnsi="標楷體" w:cs="DFKaiShu-SB-Estd-BF"/>
          <w:b/>
          <w:color w:val="000000"/>
          <w:sz w:val="28"/>
          <w:szCs w:val="28"/>
        </w:rPr>
        <w:t>，由契約雙方各執1份、公證單位執1份；</w:t>
      </w:r>
      <w:r w:rsidRPr="00793E32">
        <w:rPr>
          <w:rFonts w:ascii="標楷體" w:hAnsi="標楷體" w:cs="DFKaiShu-SB-Estd-BF"/>
          <w:b/>
          <w:color w:val="FF0000"/>
          <w:sz w:val="28"/>
          <w:szCs w:val="28"/>
        </w:rPr>
        <w:t>副本2份</w:t>
      </w:r>
      <w:r w:rsidRPr="00793E32">
        <w:rPr>
          <w:rFonts w:ascii="標楷體" w:hAnsi="標楷體" w:cs="DFKaiShu-SB-Estd-BF"/>
          <w:b/>
          <w:color w:val="000000"/>
          <w:sz w:val="28"/>
          <w:szCs w:val="28"/>
        </w:rPr>
        <w:t>，由契約雙方各執1份，</w:t>
      </w:r>
      <w:r w:rsidRPr="00793E32">
        <w:rPr>
          <w:rFonts w:ascii="標楷體" w:hAnsi="標楷體" w:cs="DFKaiShu-SB-Estd-BF"/>
          <w:color w:val="000000"/>
          <w:sz w:val="28"/>
          <w:szCs w:val="28"/>
        </w:rPr>
        <w:t>如有誤繕，以正本為準。</w:t>
      </w:r>
    </w:p>
    <w:p w:rsidR="0035553C" w:rsidRPr="00793E32" w:rsidRDefault="004937F8" w:rsidP="00793E32">
      <w:pPr>
        <w:pStyle w:val="a4"/>
        <w:autoSpaceDE w:val="0"/>
        <w:snapToGrid w:val="0"/>
        <w:spacing w:line="360" w:lineRule="auto"/>
        <w:ind w:left="721" w:hanging="721"/>
        <w:jc w:val="both"/>
        <w:rPr>
          <w:rFonts w:ascii="標楷體" w:hAnsi="標楷體"/>
          <w:sz w:val="28"/>
          <w:szCs w:val="28"/>
        </w:rPr>
      </w:pPr>
      <w:r w:rsidRPr="00793E32">
        <w:rPr>
          <w:rFonts w:ascii="標楷體" w:hAnsi="標楷體" w:cs="DFKaiShu-SB-Estd-BF"/>
          <w:b/>
          <w:color w:val="000000"/>
          <w:sz w:val="28"/>
          <w:szCs w:val="28"/>
        </w:rPr>
        <w:t>二七、</w:t>
      </w:r>
      <w:r w:rsidRPr="00793E32">
        <w:rPr>
          <w:rFonts w:ascii="標楷體" w:hAnsi="標楷體" w:cs="DFKaiShu-SB-Estd-BF"/>
          <w:color w:val="000000"/>
          <w:sz w:val="28"/>
          <w:szCs w:val="28"/>
        </w:rPr>
        <w:t>本租賃契約未載明之事項，</w:t>
      </w:r>
      <w:r w:rsidRPr="00793E32">
        <w:rPr>
          <w:rFonts w:ascii="標楷體" w:hAnsi="標楷體"/>
          <w:color w:val="000000"/>
          <w:sz w:val="28"/>
          <w:szCs w:val="28"/>
        </w:rPr>
        <w:t>悉依臺中市市管案場設置太陽光電發電系統標租作業要點、民法及民事訴訟法等相關法令或規定辦理</w:t>
      </w:r>
      <w:r w:rsidRPr="00793E32">
        <w:rPr>
          <w:rFonts w:ascii="標楷體" w:hAnsi="標楷體" w:cs="DFKaiShu-SB-Estd-BF"/>
          <w:color w:val="000000"/>
          <w:sz w:val="28"/>
          <w:szCs w:val="28"/>
        </w:rPr>
        <w:t>。</w:t>
      </w:r>
    </w:p>
    <w:p w:rsidR="0035553C" w:rsidRPr="00793E32" w:rsidRDefault="004937F8" w:rsidP="00793E32">
      <w:pPr>
        <w:pStyle w:val="a4"/>
        <w:autoSpaceDE w:val="0"/>
        <w:snapToGrid w:val="0"/>
        <w:spacing w:line="360" w:lineRule="auto"/>
        <w:jc w:val="both"/>
        <w:rPr>
          <w:rFonts w:ascii="標楷體" w:hAnsi="標楷體"/>
          <w:sz w:val="28"/>
          <w:szCs w:val="28"/>
        </w:rPr>
      </w:pPr>
      <w:r w:rsidRPr="00793E32">
        <w:rPr>
          <w:rFonts w:ascii="標楷體" w:hAnsi="標楷體" w:cs="DFKaiShu-SB-Estd-BF"/>
          <w:b/>
          <w:color w:val="000000"/>
          <w:sz w:val="28"/>
          <w:szCs w:val="28"/>
        </w:rPr>
        <w:t>二八、</w:t>
      </w:r>
      <w:r w:rsidRPr="00793E32">
        <w:rPr>
          <w:rFonts w:ascii="標楷體" w:hAnsi="標楷體"/>
          <w:b/>
          <w:bCs/>
          <w:color w:val="000000"/>
          <w:sz w:val="28"/>
          <w:szCs w:val="28"/>
        </w:rPr>
        <w:t>施工期間應注意及配合事項：</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（一）吊裝時間及注意事項：需利用學生下課放學後或假日進行吊裝作業，安全防護圍籬措施需做好，施工承商需指派1至2員進行現場監工及指揮。</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（二）一般日及假日施工時間確認：一般日施工必須避免鑽孔及吊裝或灌漿作業，可以進行模組組裝作業及電氣設備安裝，假日施工主要進行鑽孔及吊裝或灌漿作業需事先提出申請。</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 xml:space="preserve"> (三)臨時水電補貼金額：補貼學校之臨時水電費用。</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（四）施工區域防漏水保固簽訂：於太陽光電發電系統施工完成台電及經濟部能源局驗收完成後，進行簽訂施工區域(太陽能設備與樓地板接合處)防漏水保固五年簽訂。</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（五）盥洗室及垃圾處理規定確認：於當日工程結束後，必須將施工區域環境及使用過之廁所清理乾淨並且將垃圾帶出。</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（六）其他補充事項：</w:t>
      </w:r>
    </w:p>
    <w:p w:rsidR="0035553C" w:rsidRPr="00793E32" w:rsidRDefault="004937F8" w:rsidP="00793E32">
      <w:pPr>
        <w:pStyle w:val="a4"/>
        <w:snapToGrid w:val="0"/>
        <w:spacing w:line="360" w:lineRule="auto"/>
        <w:ind w:left="1330" w:hanging="240"/>
        <w:jc w:val="both"/>
        <w:rPr>
          <w:rFonts w:ascii="標楷體" w:hAnsi="標楷體"/>
          <w:bCs/>
          <w:color w:val="000000"/>
          <w:sz w:val="28"/>
          <w:szCs w:val="28"/>
        </w:rPr>
      </w:pPr>
      <w:r w:rsidRPr="00793E32">
        <w:rPr>
          <w:rFonts w:ascii="標楷體" w:hAnsi="標楷體"/>
          <w:bCs/>
          <w:color w:val="000000"/>
          <w:sz w:val="28"/>
          <w:szCs w:val="28"/>
        </w:rPr>
        <w:t>1.於進場施工前需提送完整的施工計劃書。（需說明施工進度及名冊，範圍位置及管線位置及分布）</w:t>
      </w:r>
    </w:p>
    <w:p w:rsidR="0035553C" w:rsidRPr="00793E32" w:rsidRDefault="004937F8" w:rsidP="00793E32">
      <w:pPr>
        <w:pStyle w:val="a4"/>
        <w:snapToGrid w:val="0"/>
        <w:spacing w:line="360" w:lineRule="auto"/>
        <w:ind w:left="1330" w:hanging="240"/>
        <w:jc w:val="both"/>
        <w:rPr>
          <w:rFonts w:ascii="標楷體" w:hAnsi="標楷體"/>
          <w:bCs/>
          <w:color w:val="000000"/>
          <w:sz w:val="28"/>
          <w:szCs w:val="28"/>
        </w:rPr>
      </w:pPr>
      <w:r w:rsidRPr="00793E32">
        <w:rPr>
          <w:rFonts w:ascii="標楷體" w:hAnsi="標楷體"/>
          <w:bCs/>
          <w:color w:val="000000"/>
          <w:sz w:val="28"/>
          <w:szCs w:val="28"/>
        </w:rPr>
        <w:t>2.配合學校防疫工作，進行自主健康管理等等措施。</w:t>
      </w:r>
    </w:p>
    <w:p w:rsidR="0035553C" w:rsidRPr="00793E32" w:rsidRDefault="004937F8" w:rsidP="00793E32">
      <w:pPr>
        <w:pStyle w:val="a4"/>
        <w:jc w:val="both"/>
        <w:rPr>
          <w:rFonts w:ascii="標楷體" w:hAnsi="標楷體"/>
          <w:sz w:val="28"/>
          <w:szCs w:val="28"/>
        </w:rPr>
      </w:pPr>
      <w:r w:rsidRPr="00793E32">
        <w:rPr>
          <w:rFonts w:ascii="標楷體" w:hAnsi="標楷體"/>
          <w:b/>
          <w:bCs/>
          <w:color w:val="000000"/>
          <w:sz w:val="28"/>
          <w:szCs w:val="28"/>
        </w:rPr>
        <w:t>◎禁止廠商事項</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（一）校園內禁止吸菸及須避免嚼檳榔，嚴禁亂丟菸蒂及亂吐檳榔汁。</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lastRenderedPageBreak/>
        <w:t>（二）校園內禁止飲用含酒精類飲料，如經發現，甲方有權要求該人員不得再進入校園工作。</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（三）工作人員不得打赤膊。</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（四）工程人員須聽從駐區管理人員的指示，非經同意車輛不得入內，如有任何需求應事先洽甲方聯絡窗口人員協助協調後依指示辦理。並嚴禁破壞或擅自移除廠區的門禁設施。</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（五）上班時間應避免使用高噪音的機具或工具以免影響廠區人員辦公作業。施工人員應做好一切必要的防範以避免有任何物品飛落物砸傷其人員及造成周邊髒亂。</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（六）人員於施工期間中只限定於施工範圍內活動，不得影響學校師生作息。</w:t>
      </w:r>
    </w:p>
    <w:p w:rsidR="0035553C" w:rsidRPr="00793E32" w:rsidRDefault="004937F8" w:rsidP="00793E32">
      <w:pPr>
        <w:pStyle w:val="a4"/>
        <w:autoSpaceDE w:val="0"/>
        <w:snapToGrid w:val="0"/>
        <w:spacing w:line="360" w:lineRule="auto"/>
        <w:ind w:left="862" w:hanging="713"/>
        <w:jc w:val="both"/>
        <w:rPr>
          <w:rFonts w:ascii="標楷體" w:hAnsi="標楷體"/>
          <w:sz w:val="28"/>
          <w:szCs w:val="28"/>
        </w:rPr>
      </w:pPr>
      <w:r w:rsidRPr="00793E32">
        <w:rPr>
          <w:rFonts w:ascii="標楷體" w:hAnsi="標楷體" w:cs="DFKaiShu-SB-Estd-BF"/>
          <w:b/>
          <w:color w:val="000000"/>
          <w:sz w:val="28"/>
          <w:szCs w:val="28"/>
        </w:rPr>
        <w:t>二九、</w:t>
      </w:r>
      <w:r w:rsidRPr="00793E32">
        <w:rPr>
          <w:rFonts w:ascii="標楷體" w:hAnsi="標楷體"/>
          <w:b/>
          <w:bCs/>
          <w:color w:val="000000"/>
          <w:sz w:val="28"/>
          <w:szCs w:val="28"/>
        </w:rPr>
        <w:t>營運期間應注意及配合事項：</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（一）出租之房舍僅限作為設置太陽光電發電系統使用，不得供任何其他用途，若廠商違反應立即阻止並通報廠區負責人。</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（二）租賃期間有關建物安全維護、太陽光電發電系統設備維護管理及公共安全意外之防護均由廠商負責。其造成人員傷亡、財物毀損或建物、設備受損，應立即通報廠區負責人。</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（三）甲方應於事前充分與廠商溝通，排除漏水及危安之可能性，廠商並應配合加強防颱設計及防漏功能。</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bookmarkStart w:id="1" w:name="OLE_LINK20"/>
      <w:bookmarkStart w:id="2" w:name="OLE_LINK19"/>
      <w:bookmarkStart w:id="3" w:name="OLE_LINK18"/>
      <w:r w:rsidRPr="00793E32">
        <w:rPr>
          <w:rFonts w:ascii="標楷體" w:hAnsi="標楷體"/>
          <w:bCs/>
          <w:color w:val="000000"/>
          <w:sz w:val="28"/>
          <w:szCs w:val="28"/>
        </w:rPr>
        <w:t>（四）</w:t>
      </w:r>
      <w:bookmarkEnd w:id="1"/>
      <w:bookmarkEnd w:id="2"/>
      <w:bookmarkEnd w:id="3"/>
      <w:r w:rsidRPr="00793E32">
        <w:rPr>
          <w:rFonts w:ascii="標楷體" w:hAnsi="標楷體"/>
          <w:bCs/>
          <w:color w:val="000000"/>
          <w:sz w:val="28"/>
          <w:szCs w:val="28"/>
        </w:rPr>
        <w:t>廠商非經甲方同意，不得將租賃空間轉讓第三人，亦不得轉租、轉借或以其他名義供第三人使用，若有上述情事發生應立即通報甲方負責人。</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（五）廠商若有違反法令、違背公共秩序或善良風俗者應立即通報甲方負責人。</w:t>
      </w:r>
    </w:p>
    <w:p w:rsidR="0035553C" w:rsidRPr="00793E32" w:rsidRDefault="004937F8" w:rsidP="00793E32">
      <w:pPr>
        <w:pStyle w:val="a4"/>
        <w:spacing w:line="460" w:lineRule="exact"/>
        <w:jc w:val="both"/>
        <w:rPr>
          <w:rFonts w:ascii="標楷體" w:hAnsi="標楷體"/>
          <w:sz w:val="28"/>
          <w:szCs w:val="28"/>
        </w:rPr>
      </w:pPr>
      <w:r w:rsidRPr="00793E32">
        <w:rPr>
          <w:rFonts w:ascii="標楷體" w:hAnsi="標楷體"/>
          <w:b/>
          <w:color w:val="000000"/>
          <w:w w:val="101"/>
          <w:sz w:val="28"/>
          <w:szCs w:val="28"/>
          <w:lang w:eastAsia="zh-HK"/>
        </w:rPr>
        <w:t>三十、</w:t>
      </w:r>
      <w:r w:rsidRPr="00793E32">
        <w:rPr>
          <w:rFonts w:ascii="標楷體" w:hAnsi="標楷體"/>
          <w:b/>
          <w:color w:val="000000"/>
          <w:w w:val="101"/>
          <w:sz w:val="28"/>
          <w:szCs w:val="28"/>
        </w:rPr>
        <w:t>其他：</w:t>
      </w:r>
    </w:p>
    <w:p w:rsidR="0035553C" w:rsidRPr="00793E32" w:rsidRDefault="004937F8" w:rsidP="00793E32">
      <w:pPr>
        <w:pStyle w:val="a4"/>
        <w:snapToGrid w:val="0"/>
        <w:spacing w:line="360" w:lineRule="auto"/>
        <w:ind w:left="1049" w:hanging="679"/>
        <w:jc w:val="both"/>
        <w:rPr>
          <w:rFonts w:ascii="標楷體" w:hAnsi="標楷體"/>
          <w:bCs/>
          <w:color w:val="000000"/>
          <w:sz w:val="28"/>
          <w:szCs w:val="28"/>
        </w:rPr>
      </w:pPr>
      <w:r w:rsidRPr="00793E32">
        <w:rPr>
          <w:rFonts w:ascii="標楷體" w:hAnsi="標楷體"/>
          <w:bCs/>
          <w:color w:val="000000"/>
          <w:sz w:val="28"/>
          <w:szCs w:val="28"/>
        </w:rPr>
        <w:t>（一）為確保品質及最佳鋪設面積之規劃，乙方應於施工前提報共通性材料、施工規範、鋪設面積檢討分析及標準圖說送甲方核備後始得設置。</w:t>
      </w:r>
    </w:p>
    <w:p w:rsidR="0035553C" w:rsidRPr="00793E32" w:rsidRDefault="004937F8" w:rsidP="00793E32">
      <w:pPr>
        <w:pStyle w:val="a4"/>
        <w:snapToGrid w:val="0"/>
        <w:spacing w:line="360" w:lineRule="auto"/>
        <w:ind w:left="1049" w:hanging="679"/>
        <w:jc w:val="both"/>
        <w:rPr>
          <w:rFonts w:ascii="標楷體" w:hAnsi="標楷體"/>
          <w:sz w:val="28"/>
          <w:szCs w:val="28"/>
        </w:rPr>
      </w:pPr>
      <w:r w:rsidRPr="00793E32">
        <w:rPr>
          <w:rFonts w:ascii="標楷體" w:hAnsi="標楷體"/>
          <w:bCs/>
          <w:color w:val="000000"/>
          <w:sz w:val="28"/>
          <w:szCs w:val="28"/>
        </w:rPr>
        <w:t>（二）</w:t>
      </w:r>
      <w:r w:rsidRPr="00793E32">
        <w:rPr>
          <w:rFonts w:ascii="標楷體" w:hAnsi="標楷體"/>
          <w:bCs/>
          <w:sz w:val="28"/>
          <w:szCs w:val="28"/>
        </w:rPr>
        <w:t>投標廠商加值回饋：</w:t>
      </w:r>
    </w:p>
    <w:p w:rsidR="0035553C" w:rsidRPr="00793E32" w:rsidRDefault="004937F8" w:rsidP="00793E32">
      <w:pPr>
        <w:pStyle w:val="a4"/>
        <w:snapToGrid w:val="0"/>
        <w:spacing w:line="360" w:lineRule="auto"/>
        <w:ind w:left="1090"/>
        <w:jc w:val="both"/>
        <w:rPr>
          <w:rFonts w:ascii="標楷體" w:hAnsi="標楷體"/>
          <w:sz w:val="28"/>
          <w:szCs w:val="28"/>
        </w:rPr>
      </w:pPr>
      <w:r w:rsidRPr="00793E32">
        <w:rPr>
          <w:rFonts w:ascii="標楷體" w:hAnsi="標楷體"/>
          <w:bCs/>
          <w:sz w:val="28"/>
          <w:szCs w:val="28"/>
        </w:rPr>
        <w:lastRenderedPageBreak/>
        <w:t>乙方應於台電併聯日起30日內提交加值回饋方案，經甲方書面同意；乙方取得台電公司太陽光電設備登記函後，應於六個月內完成回饋計畫，如回饋計畫涉及設備管理與所有權移轉等問題，須經契約雙方同意，日後他方不得異議。</w:t>
      </w:r>
    </w:p>
    <w:p w:rsidR="0035553C" w:rsidRPr="00793E32" w:rsidRDefault="0035553C" w:rsidP="00793E32">
      <w:pPr>
        <w:pStyle w:val="a4"/>
        <w:snapToGrid w:val="0"/>
        <w:spacing w:line="400" w:lineRule="exact"/>
        <w:ind w:left="1285"/>
        <w:jc w:val="both"/>
        <w:rPr>
          <w:rFonts w:ascii="標楷體" w:hAnsi="標楷體"/>
          <w:color w:val="000000"/>
          <w:sz w:val="28"/>
          <w:szCs w:val="28"/>
        </w:rPr>
      </w:pPr>
    </w:p>
    <w:p w:rsidR="0035553C" w:rsidRPr="00793E32" w:rsidRDefault="004937F8" w:rsidP="00793E32">
      <w:pPr>
        <w:pStyle w:val="a4"/>
        <w:snapToGrid w:val="0"/>
        <w:spacing w:line="400" w:lineRule="exact"/>
        <w:ind w:left="1285"/>
        <w:jc w:val="both"/>
        <w:rPr>
          <w:rFonts w:ascii="標楷體" w:hAnsi="標楷體"/>
          <w:color w:val="000000"/>
          <w:sz w:val="28"/>
          <w:szCs w:val="28"/>
        </w:rPr>
      </w:pPr>
      <w:r w:rsidRPr="00793E32">
        <w:rPr>
          <w:rFonts w:ascii="標楷體" w:hAnsi="標楷體"/>
          <w:sz w:val="28"/>
          <w:szCs w:val="28"/>
        </w:rPr>
        <w:br w:type="page"/>
      </w:r>
    </w:p>
    <w:p w:rsidR="0035553C" w:rsidRPr="00793E32" w:rsidRDefault="0035553C" w:rsidP="00793E32">
      <w:pPr>
        <w:pStyle w:val="a4"/>
        <w:jc w:val="both"/>
        <w:rPr>
          <w:rFonts w:ascii="標楷體" w:hAnsi="標楷體" w:cs="DFKaiShu-SB-Estd-BF"/>
          <w:b/>
          <w:bCs/>
          <w:color w:val="000000"/>
          <w:sz w:val="28"/>
          <w:szCs w:val="28"/>
        </w:rPr>
      </w:pPr>
    </w:p>
    <w:p w:rsidR="0035553C" w:rsidRPr="00793E32" w:rsidRDefault="004937F8" w:rsidP="00793E32">
      <w:pPr>
        <w:pStyle w:val="a4"/>
        <w:autoSpaceDE w:val="0"/>
        <w:snapToGrid w:val="0"/>
        <w:jc w:val="both"/>
        <w:rPr>
          <w:rFonts w:ascii="標楷體" w:hAnsi="標楷體" w:cs="DFKaiShu-SB-Estd-BF"/>
          <w:b/>
          <w:bCs/>
          <w:color w:val="000000"/>
          <w:sz w:val="28"/>
          <w:szCs w:val="28"/>
        </w:rPr>
      </w:pPr>
      <w:r w:rsidRPr="00793E32">
        <w:rPr>
          <w:rFonts w:ascii="標楷體" w:hAnsi="標楷體" w:cs="DFKaiShu-SB-Estd-BF"/>
          <w:b/>
          <w:bCs/>
          <w:color w:val="000000"/>
          <w:sz w:val="28"/>
          <w:szCs w:val="28"/>
        </w:rPr>
        <w:t>立契約書人</w:t>
      </w:r>
    </w:p>
    <w:p w:rsidR="0035553C" w:rsidRPr="00793E32" w:rsidRDefault="0035553C" w:rsidP="00793E32">
      <w:pPr>
        <w:pStyle w:val="a4"/>
        <w:autoSpaceDE w:val="0"/>
        <w:snapToGrid w:val="0"/>
        <w:spacing w:line="360" w:lineRule="auto"/>
        <w:jc w:val="both"/>
        <w:rPr>
          <w:rFonts w:ascii="標楷體" w:hAnsi="標楷體" w:cs="DFKaiShu-SB-Estd-BF"/>
          <w:color w:val="000000"/>
          <w:sz w:val="28"/>
          <w:szCs w:val="28"/>
        </w:rPr>
      </w:pPr>
    </w:p>
    <w:p w:rsidR="0035553C" w:rsidRPr="00793E32" w:rsidRDefault="0035553C" w:rsidP="00793E32">
      <w:pPr>
        <w:pStyle w:val="a4"/>
        <w:autoSpaceDE w:val="0"/>
        <w:snapToGrid w:val="0"/>
        <w:spacing w:line="360" w:lineRule="auto"/>
        <w:jc w:val="both"/>
        <w:rPr>
          <w:rFonts w:ascii="標楷體" w:hAnsi="標楷體" w:cs="DFKaiShu-SB-Estd-BF"/>
          <w:color w:val="000000"/>
          <w:sz w:val="28"/>
          <w:szCs w:val="28"/>
        </w:rPr>
      </w:pPr>
    </w:p>
    <w:p w:rsidR="0035553C" w:rsidRPr="00793E32" w:rsidRDefault="004937F8" w:rsidP="00793E32">
      <w:pPr>
        <w:pStyle w:val="a4"/>
        <w:snapToGrid w:val="0"/>
        <w:spacing w:line="360" w:lineRule="auto"/>
        <w:jc w:val="both"/>
        <w:rPr>
          <w:rFonts w:ascii="標楷體" w:hAnsi="標楷體"/>
          <w:b/>
          <w:color w:val="000000"/>
          <w:sz w:val="28"/>
          <w:szCs w:val="28"/>
        </w:rPr>
      </w:pPr>
      <w:r w:rsidRPr="00793E32">
        <w:rPr>
          <w:rFonts w:ascii="標楷體" w:hAnsi="標楷體"/>
          <w:b/>
          <w:color w:val="000000"/>
          <w:sz w:val="28"/>
          <w:szCs w:val="28"/>
        </w:rPr>
        <w:t>甲 方</w:t>
      </w:r>
    </w:p>
    <w:p w:rsidR="0035553C" w:rsidRPr="00793E32" w:rsidRDefault="006B65CF" w:rsidP="00793E32">
      <w:pPr>
        <w:pStyle w:val="a4"/>
        <w:snapToGrid w:val="0"/>
        <w:spacing w:line="360" w:lineRule="auto"/>
        <w:ind w:left="1400" w:hanging="320"/>
        <w:jc w:val="both"/>
        <w:rPr>
          <w:rFonts w:ascii="標楷體" w:hAnsi="標楷體"/>
          <w:b/>
          <w:color w:val="000000"/>
          <w:sz w:val="28"/>
          <w:szCs w:val="28"/>
        </w:rPr>
      </w:pPr>
      <w:r w:rsidRPr="00793E32">
        <w:rPr>
          <w:rFonts w:ascii="標楷體" w:hAnsi="標楷體"/>
          <w:b/>
          <w:color w:val="000000"/>
          <w:sz w:val="28"/>
          <w:szCs w:val="28"/>
        </w:rPr>
        <w:t>出租機關：臺中市</w:t>
      </w:r>
      <w:r w:rsidRPr="00793E32">
        <w:rPr>
          <w:rFonts w:ascii="標楷體" w:hAnsi="標楷體" w:hint="eastAsia"/>
          <w:b/>
          <w:color w:val="000000"/>
          <w:sz w:val="28"/>
          <w:szCs w:val="28"/>
        </w:rPr>
        <w:t>西屯區國安</w:t>
      </w:r>
      <w:r w:rsidR="004937F8" w:rsidRPr="00793E32">
        <w:rPr>
          <w:rFonts w:ascii="標楷體" w:hAnsi="標楷體"/>
          <w:b/>
          <w:color w:val="000000"/>
          <w:sz w:val="28"/>
          <w:szCs w:val="28"/>
        </w:rPr>
        <w:t>國民小學</w:t>
      </w:r>
    </w:p>
    <w:p w:rsidR="0035553C" w:rsidRPr="00793E32" w:rsidRDefault="004937F8" w:rsidP="00793E32">
      <w:pPr>
        <w:pStyle w:val="a4"/>
        <w:snapToGrid w:val="0"/>
        <w:spacing w:line="360" w:lineRule="auto"/>
        <w:ind w:left="1400" w:hanging="320"/>
        <w:jc w:val="both"/>
        <w:rPr>
          <w:rFonts w:ascii="標楷體" w:hAnsi="標楷體"/>
          <w:sz w:val="28"/>
          <w:szCs w:val="28"/>
        </w:rPr>
      </w:pPr>
      <w:r w:rsidRPr="00793E32">
        <w:rPr>
          <w:rFonts w:ascii="標楷體" w:hAnsi="標楷體"/>
          <w:b/>
          <w:color w:val="000000"/>
          <w:sz w:val="28"/>
          <w:szCs w:val="28"/>
        </w:rPr>
        <w:t>法定代表人：</w:t>
      </w:r>
      <w:r w:rsidR="00A15B64" w:rsidRPr="00A15B64">
        <w:rPr>
          <w:rFonts w:ascii="標楷體" w:hAnsi="標楷體" w:hint="eastAsia"/>
          <w:b/>
          <w:color w:val="000000"/>
          <w:sz w:val="28"/>
          <w:szCs w:val="28"/>
        </w:rPr>
        <w:t xml:space="preserve">謝 淵 智 </w:t>
      </w:r>
      <w:r w:rsidRPr="00793E32">
        <w:rPr>
          <w:rFonts w:ascii="標楷體" w:hAnsi="標楷體"/>
          <w:b/>
          <w:color w:val="000000"/>
          <w:sz w:val="28"/>
          <w:szCs w:val="28"/>
        </w:rPr>
        <w:t>校長</w:t>
      </w:r>
    </w:p>
    <w:p w:rsidR="0035553C" w:rsidRPr="00A15B64" w:rsidRDefault="004937F8" w:rsidP="00793E32">
      <w:pPr>
        <w:pStyle w:val="a4"/>
        <w:snapToGrid w:val="0"/>
        <w:spacing w:line="360" w:lineRule="auto"/>
        <w:ind w:left="1400" w:hanging="320"/>
        <w:jc w:val="both"/>
        <w:rPr>
          <w:rFonts w:ascii="標楷體" w:hAnsi="標楷體"/>
          <w:sz w:val="28"/>
          <w:szCs w:val="28"/>
        </w:rPr>
      </w:pPr>
      <w:r w:rsidRPr="00793E32">
        <w:rPr>
          <w:rFonts w:ascii="標楷體" w:hAnsi="標楷體"/>
          <w:b/>
          <w:color w:val="000000"/>
          <w:sz w:val="28"/>
          <w:szCs w:val="28"/>
        </w:rPr>
        <w:t>地      址：</w:t>
      </w:r>
      <w:r w:rsidR="00A15B64" w:rsidRPr="00A15B64">
        <w:rPr>
          <w:rFonts w:ascii="標楷體" w:hAnsi="標楷體" w:hint="eastAsia"/>
          <w:b/>
          <w:color w:val="000000"/>
          <w:sz w:val="28"/>
          <w:szCs w:val="28"/>
        </w:rPr>
        <w:t>臺中市西屯區國祥街1號</w:t>
      </w:r>
    </w:p>
    <w:p w:rsidR="0035553C" w:rsidRPr="00793E32" w:rsidRDefault="004937F8" w:rsidP="00793E32">
      <w:pPr>
        <w:pStyle w:val="a4"/>
        <w:snapToGrid w:val="0"/>
        <w:spacing w:line="360" w:lineRule="auto"/>
        <w:ind w:left="1400" w:hanging="320"/>
        <w:jc w:val="both"/>
        <w:rPr>
          <w:rFonts w:ascii="標楷體" w:hAnsi="標楷體"/>
          <w:sz w:val="28"/>
          <w:szCs w:val="28"/>
        </w:rPr>
      </w:pPr>
      <w:r w:rsidRPr="00793E32">
        <w:rPr>
          <w:rFonts w:ascii="標楷體" w:hAnsi="標楷體"/>
          <w:b/>
          <w:color w:val="000000"/>
          <w:sz w:val="28"/>
          <w:szCs w:val="28"/>
        </w:rPr>
        <w:t>電      話：</w:t>
      </w:r>
      <w:r w:rsidR="00A15B64">
        <w:rPr>
          <w:rFonts w:ascii="標楷體" w:hAnsi="標楷體" w:hint="eastAsia"/>
          <w:b/>
          <w:color w:val="000000"/>
          <w:sz w:val="28"/>
          <w:szCs w:val="28"/>
        </w:rPr>
        <w:t>04-24621681</w:t>
      </w:r>
    </w:p>
    <w:p w:rsidR="0035553C" w:rsidRPr="00793E32" w:rsidRDefault="0035553C" w:rsidP="00793E32">
      <w:pPr>
        <w:pStyle w:val="a4"/>
        <w:autoSpaceDE w:val="0"/>
        <w:snapToGrid w:val="0"/>
        <w:spacing w:line="360" w:lineRule="auto"/>
        <w:ind w:left="1440"/>
        <w:jc w:val="both"/>
        <w:rPr>
          <w:rFonts w:ascii="標楷體" w:hAnsi="標楷體" w:cs="DFKaiShu-SB-Estd-BF"/>
          <w:b/>
          <w:bCs/>
          <w:color w:val="000000"/>
          <w:sz w:val="28"/>
          <w:szCs w:val="28"/>
        </w:rPr>
      </w:pPr>
    </w:p>
    <w:p w:rsidR="0035553C" w:rsidRPr="00793E32" w:rsidRDefault="0035553C" w:rsidP="00793E32">
      <w:pPr>
        <w:pStyle w:val="a4"/>
        <w:autoSpaceDE w:val="0"/>
        <w:snapToGrid w:val="0"/>
        <w:spacing w:line="360" w:lineRule="auto"/>
        <w:ind w:left="1440"/>
        <w:jc w:val="both"/>
        <w:rPr>
          <w:rFonts w:ascii="標楷體" w:hAnsi="標楷體" w:cs="DFKaiShu-SB-Estd-BF"/>
          <w:b/>
          <w:bCs/>
          <w:color w:val="000000"/>
          <w:sz w:val="28"/>
          <w:szCs w:val="28"/>
        </w:rPr>
      </w:pPr>
    </w:p>
    <w:p w:rsidR="0035553C" w:rsidRPr="00793E32" w:rsidRDefault="004937F8" w:rsidP="00793E32">
      <w:pPr>
        <w:pStyle w:val="a4"/>
        <w:snapToGrid w:val="0"/>
        <w:spacing w:line="360" w:lineRule="auto"/>
        <w:jc w:val="both"/>
        <w:rPr>
          <w:rFonts w:ascii="標楷體" w:hAnsi="標楷體"/>
          <w:b/>
          <w:color w:val="000000"/>
          <w:sz w:val="28"/>
          <w:szCs w:val="28"/>
        </w:rPr>
      </w:pPr>
      <w:r w:rsidRPr="00793E32">
        <w:rPr>
          <w:rFonts w:ascii="標楷體" w:hAnsi="標楷體"/>
          <w:b/>
          <w:color w:val="000000"/>
          <w:sz w:val="28"/>
          <w:szCs w:val="28"/>
        </w:rPr>
        <w:t>乙方</w:t>
      </w:r>
    </w:p>
    <w:p w:rsidR="0035553C" w:rsidRPr="00793E32" w:rsidRDefault="004937F8" w:rsidP="00793E32">
      <w:pPr>
        <w:pStyle w:val="a4"/>
        <w:snapToGrid w:val="0"/>
        <w:spacing w:line="360" w:lineRule="auto"/>
        <w:ind w:left="1400" w:hanging="320"/>
        <w:jc w:val="both"/>
        <w:rPr>
          <w:rFonts w:ascii="標楷體" w:hAnsi="標楷體"/>
          <w:b/>
          <w:color w:val="000000"/>
          <w:sz w:val="28"/>
          <w:szCs w:val="28"/>
        </w:rPr>
      </w:pPr>
      <w:r w:rsidRPr="00793E32">
        <w:rPr>
          <w:rFonts w:ascii="標楷體" w:hAnsi="標楷體"/>
          <w:b/>
          <w:color w:val="000000"/>
          <w:sz w:val="28"/>
          <w:szCs w:val="28"/>
        </w:rPr>
        <w:t>承租廠商：</w:t>
      </w:r>
    </w:p>
    <w:p w:rsidR="0035553C" w:rsidRPr="00793E32" w:rsidRDefault="004937F8" w:rsidP="00793E32">
      <w:pPr>
        <w:pStyle w:val="a4"/>
        <w:snapToGrid w:val="0"/>
        <w:spacing w:line="360" w:lineRule="auto"/>
        <w:ind w:left="1400" w:hanging="320"/>
        <w:jc w:val="both"/>
        <w:rPr>
          <w:rFonts w:ascii="標楷體" w:hAnsi="標楷體"/>
          <w:b/>
          <w:color w:val="000000"/>
          <w:sz w:val="28"/>
          <w:szCs w:val="28"/>
        </w:rPr>
      </w:pPr>
      <w:r w:rsidRPr="00793E32">
        <w:rPr>
          <w:rFonts w:ascii="標楷體" w:hAnsi="標楷體"/>
          <w:b/>
          <w:color w:val="000000"/>
          <w:sz w:val="28"/>
          <w:szCs w:val="28"/>
        </w:rPr>
        <w:t>統一編號：</w:t>
      </w:r>
    </w:p>
    <w:p w:rsidR="0035553C" w:rsidRPr="00793E32" w:rsidRDefault="004937F8" w:rsidP="00793E32">
      <w:pPr>
        <w:pStyle w:val="a4"/>
        <w:snapToGrid w:val="0"/>
        <w:spacing w:line="360" w:lineRule="auto"/>
        <w:ind w:left="1400" w:hanging="320"/>
        <w:jc w:val="both"/>
        <w:rPr>
          <w:rFonts w:ascii="標楷體" w:hAnsi="標楷體"/>
          <w:b/>
          <w:color w:val="000000"/>
          <w:sz w:val="28"/>
          <w:szCs w:val="28"/>
        </w:rPr>
      </w:pPr>
      <w:r w:rsidRPr="00793E32">
        <w:rPr>
          <w:rFonts w:ascii="標楷體" w:hAnsi="標楷體"/>
          <w:b/>
          <w:color w:val="000000"/>
          <w:sz w:val="28"/>
          <w:szCs w:val="28"/>
        </w:rPr>
        <w:t>法定代表人：</w:t>
      </w:r>
    </w:p>
    <w:p w:rsidR="0035553C" w:rsidRPr="00793E32" w:rsidRDefault="004937F8" w:rsidP="00793E32">
      <w:pPr>
        <w:pStyle w:val="a4"/>
        <w:snapToGrid w:val="0"/>
        <w:spacing w:line="360" w:lineRule="auto"/>
        <w:ind w:left="1400" w:hanging="320"/>
        <w:jc w:val="both"/>
        <w:rPr>
          <w:rFonts w:ascii="標楷體" w:hAnsi="標楷體"/>
          <w:b/>
          <w:color w:val="000000"/>
          <w:sz w:val="28"/>
          <w:szCs w:val="28"/>
        </w:rPr>
      </w:pPr>
      <w:r w:rsidRPr="00793E32">
        <w:rPr>
          <w:rFonts w:ascii="標楷體" w:hAnsi="標楷體"/>
          <w:b/>
          <w:color w:val="000000"/>
          <w:sz w:val="28"/>
          <w:szCs w:val="28"/>
        </w:rPr>
        <w:t>地      址：</w:t>
      </w:r>
    </w:p>
    <w:p w:rsidR="0035553C" w:rsidRPr="00793E32" w:rsidRDefault="004937F8" w:rsidP="00793E32">
      <w:pPr>
        <w:pStyle w:val="a4"/>
        <w:snapToGrid w:val="0"/>
        <w:spacing w:line="360" w:lineRule="auto"/>
        <w:ind w:left="1400" w:hanging="320"/>
        <w:jc w:val="both"/>
        <w:rPr>
          <w:rFonts w:ascii="標楷體" w:hAnsi="標楷體"/>
          <w:b/>
          <w:color w:val="000000"/>
          <w:sz w:val="28"/>
          <w:szCs w:val="28"/>
        </w:rPr>
      </w:pPr>
      <w:r w:rsidRPr="00793E32">
        <w:rPr>
          <w:rFonts w:ascii="標楷體" w:hAnsi="標楷體"/>
          <w:b/>
          <w:color w:val="000000"/>
          <w:sz w:val="28"/>
          <w:szCs w:val="28"/>
        </w:rPr>
        <w:t>電      話：</w:t>
      </w:r>
    </w:p>
    <w:p w:rsidR="0035553C" w:rsidRPr="00793E32" w:rsidRDefault="0035553C" w:rsidP="00793E32">
      <w:pPr>
        <w:pStyle w:val="a4"/>
        <w:snapToGrid w:val="0"/>
        <w:spacing w:line="360" w:lineRule="auto"/>
        <w:ind w:left="1320" w:hanging="240"/>
        <w:jc w:val="both"/>
        <w:rPr>
          <w:rFonts w:ascii="標楷體" w:hAnsi="標楷體"/>
          <w:b/>
          <w:color w:val="000000"/>
          <w:sz w:val="28"/>
          <w:szCs w:val="28"/>
        </w:rPr>
      </w:pPr>
    </w:p>
    <w:p w:rsidR="0035553C" w:rsidRPr="00793E32" w:rsidRDefault="0035553C" w:rsidP="00793E32">
      <w:pPr>
        <w:pStyle w:val="a4"/>
        <w:snapToGrid w:val="0"/>
        <w:spacing w:line="360" w:lineRule="auto"/>
        <w:ind w:left="1320" w:hanging="240"/>
        <w:jc w:val="both"/>
        <w:rPr>
          <w:rFonts w:ascii="標楷體" w:hAnsi="標楷體"/>
          <w:b/>
          <w:color w:val="000000"/>
          <w:sz w:val="28"/>
          <w:szCs w:val="28"/>
        </w:rPr>
      </w:pPr>
    </w:p>
    <w:p w:rsidR="0035553C" w:rsidRDefault="0035553C" w:rsidP="00793E32">
      <w:pPr>
        <w:pStyle w:val="a4"/>
        <w:snapToGrid w:val="0"/>
        <w:spacing w:line="360" w:lineRule="auto"/>
        <w:ind w:left="1320" w:hanging="240"/>
        <w:jc w:val="both"/>
        <w:rPr>
          <w:rFonts w:ascii="標楷體" w:hAnsi="標楷體"/>
          <w:b/>
          <w:color w:val="000000"/>
          <w:sz w:val="28"/>
          <w:szCs w:val="28"/>
        </w:rPr>
      </w:pPr>
    </w:p>
    <w:p w:rsidR="003540BA" w:rsidRDefault="003540BA" w:rsidP="00793E32">
      <w:pPr>
        <w:pStyle w:val="a4"/>
        <w:snapToGrid w:val="0"/>
        <w:spacing w:line="360" w:lineRule="auto"/>
        <w:ind w:left="1320" w:hanging="240"/>
        <w:jc w:val="both"/>
        <w:rPr>
          <w:rFonts w:ascii="標楷體" w:hAnsi="標楷體"/>
          <w:b/>
          <w:color w:val="000000"/>
          <w:sz w:val="28"/>
          <w:szCs w:val="28"/>
        </w:rPr>
      </w:pPr>
    </w:p>
    <w:p w:rsidR="003540BA" w:rsidRDefault="003540BA" w:rsidP="00793E32">
      <w:pPr>
        <w:pStyle w:val="a4"/>
        <w:snapToGrid w:val="0"/>
        <w:spacing w:line="360" w:lineRule="auto"/>
        <w:ind w:left="1320" w:hanging="240"/>
        <w:jc w:val="both"/>
        <w:rPr>
          <w:rFonts w:ascii="標楷體" w:hAnsi="標楷體"/>
          <w:b/>
          <w:color w:val="000000"/>
          <w:sz w:val="28"/>
          <w:szCs w:val="28"/>
        </w:rPr>
      </w:pPr>
    </w:p>
    <w:p w:rsidR="003540BA" w:rsidRDefault="003540BA" w:rsidP="00793E32">
      <w:pPr>
        <w:pStyle w:val="a4"/>
        <w:snapToGrid w:val="0"/>
        <w:spacing w:line="360" w:lineRule="auto"/>
        <w:ind w:left="1320" w:hanging="240"/>
        <w:jc w:val="both"/>
        <w:rPr>
          <w:rFonts w:ascii="標楷體" w:hAnsi="標楷體"/>
          <w:b/>
          <w:color w:val="000000"/>
          <w:sz w:val="28"/>
          <w:szCs w:val="28"/>
        </w:rPr>
      </w:pPr>
    </w:p>
    <w:p w:rsidR="003540BA" w:rsidRPr="00793E32" w:rsidRDefault="003540BA" w:rsidP="00793E32">
      <w:pPr>
        <w:pStyle w:val="a4"/>
        <w:snapToGrid w:val="0"/>
        <w:spacing w:line="360" w:lineRule="auto"/>
        <w:ind w:left="1320" w:hanging="240"/>
        <w:jc w:val="both"/>
        <w:rPr>
          <w:rFonts w:ascii="標楷體" w:hAnsi="標楷體"/>
          <w:b/>
          <w:color w:val="000000"/>
          <w:sz w:val="28"/>
          <w:szCs w:val="28"/>
        </w:rPr>
      </w:pPr>
    </w:p>
    <w:p w:rsidR="0035553C" w:rsidRPr="00793E32" w:rsidRDefault="0035553C" w:rsidP="00793E32">
      <w:pPr>
        <w:pStyle w:val="a4"/>
        <w:snapToGrid w:val="0"/>
        <w:spacing w:line="360" w:lineRule="auto"/>
        <w:ind w:left="1320" w:hanging="240"/>
        <w:jc w:val="both"/>
        <w:rPr>
          <w:rFonts w:ascii="標楷體" w:hAnsi="標楷體"/>
          <w:b/>
          <w:color w:val="000000"/>
          <w:sz w:val="28"/>
          <w:szCs w:val="28"/>
        </w:rPr>
      </w:pPr>
    </w:p>
    <w:p w:rsidR="0035553C" w:rsidRDefault="004937F8" w:rsidP="003540BA">
      <w:pPr>
        <w:pStyle w:val="a4"/>
        <w:snapToGrid w:val="0"/>
        <w:spacing w:line="360" w:lineRule="auto"/>
        <w:jc w:val="center"/>
      </w:pPr>
      <w:r w:rsidRPr="00793E32">
        <w:rPr>
          <w:rFonts w:ascii="標楷體" w:hAnsi="標楷體"/>
          <w:b/>
          <w:color w:val="000000"/>
          <w:sz w:val="28"/>
          <w:szCs w:val="28"/>
        </w:rPr>
        <w:t>中 華 民 國</w:t>
      </w:r>
      <w:r w:rsidR="006B65CF" w:rsidRPr="00793E32">
        <w:rPr>
          <w:rFonts w:ascii="標楷體" w:hAnsi="標楷體" w:hint="eastAsia"/>
          <w:b/>
          <w:color w:val="000000"/>
          <w:sz w:val="28"/>
          <w:szCs w:val="28"/>
        </w:rPr>
        <w:t xml:space="preserve">  </w:t>
      </w:r>
      <w:r w:rsidR="006B65CF">
        <w:rPr>
          <w:rFonts w:ascii="標楷體" w:hAnsi="標楷體" w:hint="eastAsia"/>
          <w:b/>
          <w:color w:val="000000"/>
        </w:rPr>
        <w:t xml:space="preserve">   </w:t>
      </w:r>
      <w:r>
        <w:rPr>
          <w:rFonts w:ascii="標楷體" w:hAnsi="標楷體"/>
          <w:b/>
          <w:color w:val="000000"/>
        </w:rPr>
        <w:t>年</w:t>
      </w:r>
      <w:r w:rsidR="006B65CF">
        <w:rPr>
          <w:rFonts w:ascii="標楷體" w:hAnsi="標楷體" w:hint="eastAsia"/>
          <w:b/>
          <w:color w:val="000000"/>
        </w:rPr>
        <w:t xml:space="preserve">     </w:t>
      </w:r>
      <w:r>
        <w:rPr>
          <w:rFonts w:ascii="標楷體" w:hAnsi="標楷體"/>
          <w:b/>
          <w:color w:val="000000"/>
        </w:rPr>
        <w:t xml:space="preserve"> 月 </w:t>
      </w:r>
      <w:r w:rsidR="006B65CF">
        <w:rPr>
          <w:rFonts w:ascii="標楷體" w:hAnsi="標楷體" w:hint="eastAsia"/>
          <w:b/>
          <w:color w:val="000000"/>
        </w:rPr>
        <w:t xml:space="preserve">     </w:t>
      </w:r>
      <w:r>
        <w:rPr>
          <w:rFonts w:ascii="標楷體" w:hAnsi="標楷體"/>
          <w:b/>
          <w:color w:val="000000"/>
        </w:rPr>
        <w:t>日</w:t>
      </w:r>
    </w:p>
    <w:sectPr w:rsidR="0035553C">
      <w:footerReference w:type="default" r:id="rId7"/>
      <w:pgSz w:w="11906" w:h="16838"/>
      <w:pgMar w:top="851" w:right="1134" w:bottom="1134" w:left="1134" w:header="0" w:footer="992" w:gutter="0"/>
      <w:cols w:space="720"/>
      <w:formProt w:val="0"/>
      <w:docGrid w:type="lines" w:linePitch="600" w:charSpace="409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54E" w:rsidRDefault="00E5454E">
      <w:r>
        <w:separator/>
      </w:r>
    </w:p>
  </w:endnote>
  <w:endnote w:type="continuationSeparator" w:id="0">
    <w:p w:rsidR="00E5454E" w:rsidRDefault="00E54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MS Gothic"/>
    <w:charset w:val="88"/>
    <w:family w:val="modern"/>
    <w:pitch w:val="fixed"/>
  </w:font>
  <w:font w:name="標楷體">
    <w:panose1 w:val="03000509000000000000"/>
    <w:charset w:val="88"/>
    <w:family w:val="script"/>
    <w:pitch w:val="fixed"/>
    <w:sig w:usb0="00000003" w:usb1="080E0000" w:usb2="00000016" w:usb3="00000000" w:csb0="00100001" w:csb1="00000000"/>
  </w:font>
  <w:font w:name="DFKaiShu-SB-Estd-BF">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FKaiShu-SB-Estd-BF;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53248"/>
      <w:docPartObj>
        <w:docPartGallery w:val="Page Numbers (Bottom of Page)"/>
        <w:docPartUnique/>
      </w:docPartObj>
    </w:sdtPr>
    <w:sdtEndPr/>
    <w:sdtContent>
      <w:p w:rsidR="00360CB1" w:rsidRDefault="00360CB1">
        <w:pPr>
          <w:pStyle w:val="a6"/>
          <w:jc w:val="center"/>
        </w:pPr>
        <w:r>
          <w:fldChar w:fldCharType="begin"/>
        </w:r>
        <w:r>
          <w:instrText>PAGE   \* MERGEFORMAT</w:instrText>
        </w:r>
        <w:r>
          <w:fldChar w:fldCharType="separate"/>
        </w:r>
        <w:r w:rsidR="00AA1DBD" w:rsidRPr="00AA1DBD">
          <w:rPr>
            <w:noProof/>
            <w:lang w:val="zh-TW"/>
          </w:rPr>
          <w:t>1</w:t>
        </w:r>
        <w:r>
          <w:fldChar w:fldCharType="end"/>
        </w:r>
      </w:p>
    </w:sdtContent>
  </w:sdt>
  <w:p w:rsidR="0035553C" w:rsidRDefault="0035553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54E" w:rsidRDefault="00E5454E">
      <w:r>
        <w:separator/>
      </w:r>
    </w:p>
  </w:footnote>
  <w:footnote w:type="continuationSeparator" w:id="0">
    <w:p w:rsidR="00E5454E" w:rsidRDefault="00E545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53C"/>
    <w:rsid w:val="00050807"/>
    <w:rsid w:val="001C1981"/>
    <w:rsid w:val="003540BA"/>
    <w:rsid w:val="0035553C"/>
    <w:rsid w:val="00360CB1"/>
    <w:rsid w:val="00434CFA"/>
    <w:rsid w:val="00442AC8"/>
    <w:rsid w:val="0045533D"/>
    <w:rsid w:val="004937F8"/>
    <w:rsid w:val="00596338"/>
    <w:rsid w:val="006A0481"/>
    <w:rsid w:val="006B65CF"/>
    <w:rsid w:val="007065DC"/>
    <w:rsid w:val="00793E32"/>
    <w:rsid w:val="00807619"/>
    <w:rsid w:val="009247C3"/>
    <w:rsid w:val="009D3307"/>
    <w:rsid w:val="00A15B64"/>
    <w:rsid w:val="00A462CC"/>
    <w:rsid w:val="00AA1DBD"/>
    <w:rsid w:val="00B32CE0"/>
    <w:rsid w:val="00B85E77"/>
    <w:rsid w:val="00D11E6F"/>
    <w:rsid w:val="00E5454E"/>
    <w:rsid w:val="00EE5A20"/>
    <w:rsid w:val="00F24CCE"/>
    <w:rsid w:val="00F335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E03529-62F2-487C-801C-6EA36EBF6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customStyle="1" w:styleId="7">
    <w:name w:val="樣式7 字元"/>
    <w:qFormat/>
    <w:rPr>
      <w:rFonts w:eastAsia="全真楷書"/>
      <w:spacing w:val="14"/>
      <w:sz w:val="24"/>
    </w:rPr>
  </w:style>
  <w:style w:type="character" w:customStyle="1" w:styleId="WWCharLFO1LVL1">
    <w:name w:val="WW_CharLFO1LVL1"/>
    <w:qFormat/>
    <w:rPr>
      <w:rFonts w:eastAsia="標楷體"/>
      <w:b w:val="0"/>
      <w:i w:val="0"/>
      <w:spacing w:val="0"/>
      <w:sz w:val="16"/>
      <w:szCs w:val="16"/>
    </w:rPr>
  </w:style>
  <w:style w:type="character" w:customStyle="1" w:styleId="WWCharLFO1LVL2">
    <w:name w:val="WW_CharLFO1LVL2"/>
    <w:qFormat/>
    <w:rPr>
      <w:rFonts w:eastAsia="標楷體"/>
      <w:spacing w:val="-20"/>
      <w:sz w:val="24"/>
      <w:szCs w:val="24"/>
    </w:rPr>
  </w:style>
  <w:style w:type="character" w:customStyle="1" w:styleId="WWCharLFO2LVL1">
    <w:name w:val="WW_CharLFO2LVL1"/>
    <w:qFormat/>
    <w:rPr>
      <w:rFonts w:cs="DFKaiShu-SB-Estd-BF"/>
    </w:rPr>
  </w:style>
  <w:style w:type="character" w:customStyle="1" w:styleId="WWCharLFO4LVL1">
    <w:name w:val="WW_CharLFO4LVL1"/>
    <w:qFormat/>
    <w:rPr>
      <w:rFonts w:cs="Arial"/>
    </w:rPr>
  </w:style>
  <w:style w:type="character" w:customStyle="1" w:styleId="WWCharLFO7LVL1">
    <w:name w:val="WW_CharLFO7LVL1"/>
    <w:qFormat/>
    <w:rPr>
      <w:rFonts w:cs="Arial"/>
    </w:rPr>
  </w:style>
  <w:style w:type="character" w:customStyle="1" w:styleId="WWCharLFO8LVL1">
    <w:name w:val="WW_CharLFO8LVL1"/>
    <w:qFormat/>
    <w:rPr>
      <w:rFonts w:cs="Arial"/>
    </w:rPr>
  </w:style>
  <w:style w:type="character" w:customStyle="1" w:styleId="WWCharLFO10LVL1">
    <w:name w:val="WW_CharLFO10LVL1"/>
    <w:qFormat/>
    <w:rPr>
      <w:lang w:val="en-US"/>
    </w:rPr>
  </w:style>
  <w:style w:type="character" w:customStyle="1" w:styleId="WWCharLFO11LVL1">
    <w:name w:val="WW_CharLFO11LVL1"/>
    <w:qFormat/>
    <w:rPr>
      <w:lang w:val="en-US"/>
    </w:rPr>
  </w:style>
  <w:style w:type="character" w:customStyle="1" w:styleId="WWCharLFO12LVL1">
    <w:name w:val="WW_CharLFO12LVL1"/>
    <w:qFormat/>
    <w:rPr>
      <w:lang w:eastAsia="zh-TW"/>
    </w:rPr>
  </w:style>
  <w:style w:type="character" w:customStyle="1" w:styleId="WWCharLFO17LVL1">
    <w:name w:val="WW_CharLFO17LVL1"/>
    <w:qFormat/>
    <w:rPr>
      <w:rFonts w:cs="DFKaiShu-SB-Estd-BF"/>
    </w:rPr>
  </w:style>
  <w:style w:type="character" w:customStyle="1" w:styleId="WWCharLFO19LVL1">
    <w:name w:val="WW_CharLFO19LVL1"/>
    <w:qFormat/>
    <w:rPr>
      <w:b/>
    </w:rPr>
  </w:style>
  <w:style w:type="character" w:customStyle="1" w:styleId="WWCharLFO21LVL1">
    <w:name w:val="WW_CharLFO21LVL1"/>
    <w:qFormat/>
    <w:rPr>
      <w:rFonts w:cs="DFKaiShu-SB-Estd-BF"/>
      <w:b w:val="0"/>
      <w:bCs/>
    </w:rPr>
  </w:style>
  <w:style w:type="character" w:customStyle="1" w:styleId="WWCharLFO22LVL1">
    <w:name w:val="WW_CharLFO22LVL1"/>
    <w:qFormat/>
    <w:rPr>
      <w:color w:val="339966"/>
      <w:lang w:eastAsia="zh-TW"/>
    </w:rPr>
  </w:style>
  <w:style w:type="character" w:customStyle="1" w:styleId="WWCharLFO33LVL1">
    <w:name w:val="WW_CharLFO33LVL1"/>
    <w:qFormat/>
    <w:rPr>
      <w:rFonts w:ascii="標楷體" w:eastAsia="標楷體" w:hAnsi="標楷體" w:cs="新細明體"/>
      <w:color w:val="000000"/>
      <w:sz w:val="28"/>
    </w:rPr>
  </w:style>
  <w:style w:type="character" w:customStyle="1" w:styleId="WWCharLFO34LVL1">
    <w:name w:val="WW_CharLFO34LVL1"/>
    <w:qFormat/>
    <w:rPr>
      <w:rFonts w:ascii="Times New Roman" w:eastAsia="標楷體" w:hAnsi="Times New Roman" w:cs="Times New Roman"/>
      <w:color w:val="000000"/>
      <w:sz w:val="28"/>
    </w:rPr>
  </w:style>
  <w:style w:type="character" w:customStyle="1" w:styleId="WWCharLFO36LVL1">
    <w:name w:val="WW_CharLFO36LVL1"/>
    <w:qFormat/>
    <w:rPr>
      <w:rFonts w:ascii="Wingdings" w:hAnsi="Wingdings"/>
    </w:rPr>
  </w:style>
  <w:style w:type="character" w:customStyle="1" w:styleId="WWCharLFO36LVL2">
    <w:name w:val="WW_CharLFO36LVL2"/>
    <w:qFormat/>
    <w:rPr>
      <w:rFonts w:ascii="Symbol" w:hAnsi="Symbol"/>
    </w:rPr>
  </w:style>
  <w:style w:type="character" w:customStyle="1" w:styleId="WWCharLFO36LVL3">
    <w:name w:val="WW_CharLFO36LVL3"/>
    <w:qFormat/>
    <w:rPr>
      <w:rFonts w:ascii="Courier New" w:hAnsi="Courier New" w:cs="Courier New"/>
    </w:rPr>
  </w:style>
  <w:style w:type="character" w:customStyle="1" w:styleId="WWCharLFO36LVL4">
    <w:name w:val="WW_CharLFO36LVL4"/>
    <w:qFormat/>
    <w:rPr>
      <w:rFonts w:ascii="Wingdings" w:hAnsi="Wingdings"/>
    </w:rPr>
  </w:style>
  <w:style w:type="character" w:customStyle="1" w:styleId="WWCharLFO36LVL5">
    <w:name w:val="WW_CharLFO36LVL5"/>
    <w:qFormat/>
    <w:rPr>
      <w:rFonts w:ascii="Wingdings" w:hAnsi="Wingdings"/>
    </w:rPr>
  </w:style>
  <w:style w:type="character" w:customStyle="1" w:styleId="WWCharLFO36LVL6">
    <w:name w:val="WW_CharLFO36LVL6"/>
    <w:qFormat/>
    <w:rPr>
      <w:rFonts w:ascii="Symbol" w:hAnsi="Symbol"/>
    </w:rPr>
  </w:style>
  <w:style w:type="character" w:customStyle="1" w:styleId="WWCharLFO36LVL7">
    <w:name w:val="WW_CharLFO36LVL7"/>
    <w:qFormat/>
    <w:rPr>
      <w:rFonts w:ascii="Courier New" w:hAnsi="Courier New" w:cs="Courier New"/>
    </w:rPr>
  </w:style>
  <w:style w:type="character" w:customStyle="1" w:styleId="WWCharLFO36LVL8">
    <w:name w:val="WW_CharLFO36LVL8"/>
    <w:qFormat/>
    <w:rPr>
      <w:rFonts w:ascii="Wingdings" w:hAnsi="Wingdings"/>
    </w:rPr>
  </w:style>
  <w:style w:type="character" w:customStyle="1" w:styleId="WWCharLFO36LVL9">
    <w:name w:val="WW_CharLFO36LVL9"/>
    <w:qFormat/>
    <w:rPr>
      <w:rFonts w:ascii="Wingdings" w:hAnsi="Wingdings"/>
    </w:rPr>
  </w:style>
  <w:style w:type="character" w:customStyle="1" w:styleId="WWCharLFO38LVL1">
    <w:name w:val="WW_CharLFO38LVL1"/>
    <w:qFormat/>
    <w:rPr>
      <w:rFonts w:ascii="Times New Roman" w:hAnsi="Times New Roman"/>
    </w:rPr>
  </w:style>
  <w:style w:type="character" w:customStyle="1" w:styleId="WWCharLFO39LVL1">
    <w:name w:val="WW_CharLFO39LVL1"/>
    <w:qFormat/>
    <w:rPr>
      <w:rFonts w:ascii="全真楷書" w:eastAsia="全真楷書" w:hAnsi="全真楷書"/>
      <w:b w:val="0"/>
      <w:i w:val="0"/>
      <w:color w:val="000000"/>
      <w:sz w:val="28"/>
      <w:u w:val="none"/>
    </w:rPr>
  </w:style>
  <w:style w:type="paragraph" w:styleId="a4">
    <w:name w:val="Body Text"/>
    <w:basedOn w:val="a"/>
    <w:qFormat/>
    <w:pPr>
      <w:suppressAutoHyphens/>
    </w:pPr>
    <w:rPr>
      <w:rFonts w:eastAsia="標楷體"/>
      <w:sz w:val="32"/>
    </w:rPr>
  </w:style>
  <w:style w:type="paragraph" w:styleId="a5">
    <w:name w:val="header"/>
    <w:basedOn w:val="a"/>
    <w:pPr>
      <w:tabs>
        <w:tab w:val="center" w:pos="4153"/>
        <w:tab w:val="right" w:pos="8306"/>
      </w:tabs>
      <w:suppressAutoHyphens/>
      <w:snapToGrid w:val="0"/>
    </w:pPr>
  </w:style>
  <w:style w:type="paragraph" w:styleId="a6">
    <w:name w:val="footer"/>
    <w:basedOn w:val="a"/>
    <w:link w:val="a7"/>
    <w:uiPriority w:val="99"/>
    <w:pPr>
      <w:tabs>
        <w:tab w:val="center" w:pos="4153"/>
        <w:tab w:val="right" w:pos="8306"/>
      </w:tabs>
      <w:suppressAutoHyphens/>
      <w:snapToGrid w:val="0"/>
    </w:pPr>
  </w:style>
  <w:style w:type="paragraph" w:styleId="a8">
    <w:name w:val="Balloon Text"/>
    <w:basedOn w:val="a"/>
    <w:qFormat/>
    <w:pPr>
      <w:suppressAutoHyphens/>
    </w:pPr>
    <w:rPr>
      <w:rFonts w:ascii="Arial" w:hAnsi="Arial"/>
      <w:sz w:val="18"/>
      <w:szCs w:val="18"/>
    </w:rPr>
  </w:style>
  <w:style w:type="paragraph" w:customStyle="1" w:styleId="-11">
    <w:name w:val="彩色清單 - 輔色 11"/>
    <w:basedOn w:val="a"/>
    <w:qFormat/>
    <w:pPr>
      <w:suppressAutoHyphens/>
      <w:ind w:left="480"/>
    </w:pPr>
    <w:rPr>
      <w:rFonts w:ascii="Calibri" w:hAnsi="Calibri"/>
      <w:szCs w:val="22"/>
    </w:rPr>
  </w:style>
  <w:style w:type="paragraph" w:customStyle="1" w:styleId="70">
    <w:name w:val="樣式7"/>
    <w:basedOn w:val="a"/>
    <w:qFormat/>
    <w:pPr>
      <w:suppressAutoHyphens/>
      <w:spacing w:line="360" w:lineRule="exact"/>
      <w:ind w:left="1361" w:hanging="1361"/>
      <w:textAlignment w:val="baseline"/>
    </w:pPr>
    <w:rPr>
      <w:rFonts w:eastAsia="全真楷書"/>
      <w:spacing w:val="14"/>
    </w:rPr>
  </w:style>
  <w:style w:type="paragraph" w:styleId="a9">
    <w:name w:val="List Paragraph"/>
    <w:basedOn w:val="a"/>
    <w:qFormat/>
    <w:pPr>
      <w:suppressAutoHyphens/>
      <w:ind w:left="480"/>
    </w:pPr>
  </w:style>
  <w:style w:type="paragraph" w:customStyle="1" w:styleId="aa">
    <w:name w:val="外框內容"/>
    <w:basedOn w:val="a"/>
    <w:qFormat/>
  </w:style>
  <w:style w:type="character" w:customStyle="1" w:styleId="a7">
    <w:name w:val="頁尾 字元"/>
    <w:basedOn w:val="a0"/>
    <w:link w:val="a6"/>
    <w:uiPriority w:val="99"/>
    <w:rsid w:val="00360C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94576-A598-4FCF-A098-B295A941A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1319</Words>
  <Characters>7522</Characters>
  <Application>Microsoft Office Word</Application>
  <DocSecurity>0</DocSecurity>
  <Lines>62</Lines>
  <Paragraphs>17</Paragraphs>
  <ScaleCrop>false</ScaleCrop>
  <Company/>
  <LinksUpToDate>false</LinksUpToDate>
  <CharactersWithSpaces>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subject/>
  <dc:creator>yulun</dc:creator>
  <dc:description/>
  <cp:lastModifiedBy>gaes</cp:lastModifiedBy>
  <cp:revision>2</cp:revision>
  <cp:lastPrinted>2022-10-14T06:21:00Z</cp:lastPrinted>
  <dcterms:created xsi:type="dcterms:W3CDTF">2022-12-13T00:13:00Z</dcterms:created>
  <dcterms:modified xsi:type="dcterms:W3CDTF">2022-12-13T00:13:00Z</dcterms:modified>
  <dc:language>zh-TW</dc:language>
</cp:coreProperties>
</file>