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A0B" w:rsidRPr="00562ADF" w:rsidRDefault="00ED0CD3" w:rsidP="00562ADF">
      <w:pPr>
        <w:autoSpaceDE w:val="0"/>
        <w:autoSpaceDN w:val="0"/>
        <w:adjustRightInd w:val="0"/>
        <w:snapToGrid w:val="0"/>
        <w:spacing w:line="500" w:lineRule="exact"/>
        <w:ind w:leftChars="117" w:left="281" w:rightChars="235" w:right="564" w:firstLine="2"/>
        <w:jc w:val="center"/>
        <w:rPr>
          <w:rFonts w:ascii="標楷體" w:eastAsia="標楷體" w:hAnsi="標楷體"/>
          <w:b/>
          <w:bCs/>
          <w:color w:val="000000" w:themeColor="text1"/>
          <w:sz w:val="32"/>
          <w:szCs w:val="32"/>
        </w:rPr>
      </w:pPr>
      <w:r w:rsidRPr="00562ADF">
        <w:rPr>
          <w:rFonts w:ascii="標楷體" w:eastAsia="標楷體" w:hAnsi="標楷體" w:hint="eastAsia"/>
          <w:b/>
          <w:color w:val="000000" w:themeColor="text1"/>
          <w:sz w:val="32"/>
          <w:szCs w:val="32"/>
        </w:rPr>
        <w:t>臺中市</w:t>
      </w:r>
      <w:r w:rsidR="00D929B8" w:rsidRPr="00562ADF">
        <w:rPr>
          <w:rFonts w:ascii="標楷體" w:eastAsia="標楷體" w:hAnsi="標楷體" w:hint="eastAsia"/>
          <w:b/>
          <w:color w:val="000000" w:themeColor="text1"/>
          <w:sz w:val="32"/>
          <w:szCs w:val="32"/>
        </w:rPr>
        <w:t>新社區大南</w:t>
      </w:r>
      <w:r w:rsidRPr="00562ADF">
        <w:rPr>
          <w:rFonts w:ascii="標楷體" w:eastAsia="標楷體" w:hAnsi="標楷體" w:hint="eastAsia"/>
          <w:b/>
          <w:color w:val="000000" w:themeColor="text1"/>
          <w:sz w:val="32"/>
          <w:szCs w:val="32"/>
        </w:rPr>
        <w:t>國民小學</w:t>
      </w:r>
    </w:p>
    <w:p w:rsidR="00AE3F36" w:rsidRPr="00562ADF" w:rsidRDefault="0009309C" w:rsidP="00562ADF">
      <w:pPr>
        <w:autoSpaceDE w:val="0"/>
        <w:autoSpaceDN w:val="0"/>
        <w:adjustRightInd w:val="0"/>
        <w:snapToGrid w:val="0"/>
        <w:spacing w:line="500" w:lineRule="exact"/>
        <w:jc w:val="center"/>
        <w:rPr>
          <w:rFonts w:ascii="標楷體" w:eastAsia="標楷體" w:hAnsi="標楷體"/>
          <w:b/>
          <w:bCs/>
          <w:color w:val="000000" w:themeColor="text1"/>
          <w:sz w:val="32"/>
          <w:szCs w:val="32"/>
        </w:rPr>
      </w:pPr>
      <w:r w:rsidRPr="00562ADF">
        <w:rPr>
          <w:rFonts w:ascii="標楷體" w:eastAsia="標楷體" w:hAnsi="標楷體" w:hint="eastAsia"/>
          <w:b/>
          <w:bCs/>
          <w:color w:val="000000" w:themeColor="text1"/>
          <w:sz w:val="32"/>
          <w:szCs w:val="32"/>
        </w:rPr>
        <w:t>設</w:t>
      </w:r>
      <w:r w:rsidR="00D21D93" w:rsidRPr="00562ADF">
        <w:rPr>
          <w:rFonts w:ascii="標楷體" w:eastAsia="標楷體" w:hAnsi="標楷體" w:hint="eastAsia"/>
          <w:b/>
          <w:bCs/>
          <w:color w:val="000000" w:themeColor="text1"/>
          <w:sz w:val="32"/>
          <w:szCs w:val="32"/>
        </w:rPr>
        <w:t>置太陽光電發電系統</w:t>
      </w:r>
      <w:r w:rsidR="00F53665" w:rsidRPr="00562ADF">
        <w:rPr>
          <w:rFonts w:ascii="標楷體" w:eastAsia="標楷體" w:hAnsi="標楷體" w:hint="eastAsia"/>
          <w:b/>
          <w:bCs/>
          <w:color w:val="000000" w:themeColor="text1"/>
          <w:sz w:val="32"/>
          <w:szCs w:val="32"/>
        </w:rPr>
        <w:t>租賃</w:t>
      </w:r>
      <w:r w:rsidR="00F53665" w:rsidRPr="00562ADF">
        <w:rPr>
          <w:rFonts w:ascii="標楷體" w:eastAsia="標楷體" w:hAnsi="標楷體"/>
          <w:b/>
          <w:bCs/>
          <w:color w:val="000000" w:themeColor="text1"/>
          <w:sz w:val="32"/>
          <w:szCs w:val="32"/>
        </w:rPr>
        <w:t>契</w:t>
      </w:r>
      <w:r w:rsidR="00F53665" w:rsidRPr="00562ADF">
        <w:rPr>
          <w:rFonts w:ascii="標楷體" w:eastAsia="標楷體" w:hAnsi="標楷體" w:hint="eastAsia"/>
          <w:b/>
          <w:bCs/>
          <w:color w:val="000000" w:themeColor="text1"/>
          <w:sz w:val="32"/>
          <w:szCs w:val="32"/>
        </w:rPr>
        <w:t>約書</w:t>
      </w:r>
    </w:p>
    <w:p w:rsidR="003922E1" w:rsidRPr="00562ADF" w:rsidRDefault="003922E1"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lang w:eastAsia="zh-HK"/>
        </w:rPr>
        <w:t>案號：</w:t>
      </w:r>
      <w:r w:rsidR="00D929B8" w:rsidRPr="00562ADF">
        <w:rPr>
          <w:rFonts w:ascii="標楷體" w:eastAsia="標楷體" w:hAnsi="標楷體" w:cs="DFKaiShu-SB-Estd-BF" w:hint="eastAsia"/>
          <w:b/>
          <w:bCs/>
          <w:color w:val="000000" w:themeColor="text1"/>
          <w:kern w:val="0"/>
          <w:sz w:val="28"/>
          <w:szCs w:val="28"/>
        </w:rPr>
        <w:t>DNES110001</w:t>
      </w:r>
    </w:p>
    <w:p w:rsidR="001B3901" w:rsidRPr="00562ADF" w:rsidRDefault="00CD46A2"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color w:val="000000" w:themeColor="text1"/>
          <w:kern w:val="0"/>
          <w:sz w:val="28"/>
          <w:szCs w:val="28"/>
        </w:rPr>
        <w:t>出租方</w:t>
      </w:r>
      <w:r w:rsidR="00F53665" w:rsidRPr="00562ADF">
        <w:rPr>
          <w:rFonts w:ascii="標楷體" w:eastAsia="標楷體" w:hAnsi="標楷體" w:cs="DFKaiShu-SB-Estd-BF" w:hint="eastAsia"/>
          <w:b/>
          <w:color w:val="000000" w:themeColor="text1"/>
          <w:kern w:val="0"/>
          <w:sz w:val="28"/>
          <w:szCs w:val="28"/>
        </w:rPr>
        <w:t>：</w:t>
      </w:r>
      <w:r w:rsidR="00ED0CD3" w:rsidRPr="00562ADF">
        <w:rPr>
          <w:rFonts w:ascii="標楷體" w:eastAsia="標楷體" w:hAnsi="標楷體" w:hint="eastAsia"/>
          <w:b/>
          <w:color w:val="000000" w:themeColor="text1"/>
          <w:sz w:val="32"/>
          <w:szCs w:val="32"/>
        </w:rPr>
        <w:t>臺中市</w:t>
      </w:r>
      <w:r w:rsidR="00D929B8" w:rsidRPr="00562ADF">
        <w:rPr>
          <w:rFonts w:ascii="標楷體" w:eastAsia="標楷體" w:hAnsi="標楷體" w:hint="eastAsia"/>
          <w:b/>
          <w:color w:val="000000" w:themeColor="text1"/>
          <w:sz w:val="32"/>
          <w:szCs w:val="32"/>
        </w:rPr>
        <w:t>新社區大南</w:t>
      </w:r>
      <w:r w:rsidR="00ED0CD3" w:rsidRPr="00562ADF">
        <w:rPr>
          <w:rFonts w:ascii="標楷體" w:eastAsia="標楷體" w:hAnsi="標楷體" w:hint="eastAsia"/>
          <w:b/>
          <w:color w:val="000000" w:themeColor="text1"/>
          <w:sz w:val="32"/>
          <w:szCs w:val="32"/>
        </w:rPr>
        <w:t>國民小學</w:t>
      </w:r>
      <w:r w:rsidR="00D929B8" w:rsidRPr="00562ADF">
        <w:rPr>
          <w:rFonts w:ascii="標楷體" w:eastAsia="標楷體" w:hAnsi="標楷體" w:hint="eastAsia"/>
          <w:b/>
          <w:color w:val="000000" w:themeColor="text1"/>
          <w:sz w:val="32"/>
          <w:szCs w:val="32"/>
        </w:rPr>
        <w:t xml:space="preserve">      </w:t>
      </w:r>
      <w:r w:rsidR="008415BF" w:rsidRPr="00562ADF">
        <w:rPr>
          <w:rFonts w:ascii="標楷體" w:eastAsia="標楷體" w:hAnsi="標楷體" w:hint="eastAsia"/>
          <w:b/>
          <w:color w:val="000000" w:themeColor="text1"/>
          <w:sz w:val="32"/>
          <w:szCs w:val="32"/>
        </w:rPr>
        <w:t xml:space="preserve"> </w:t>
      </w:r>
      <w:r w:rsidR="001B3901" w:rsidRPr="00562ADF">
        <w:rPr>
          <w:rFonts w:ascii="標楷體" w:eastAsia="標楷體" w:hAnsi="標楷體" w:cs="DFKaiShu-SB-Estd-BF" w:hint="eastAsia"/>
          <w:b/>
          <w:bCs/>
          <w:color w:val="000000" w:themeColor="text1"/>
          <w:kern w:val="0"/>
          <w:sz w:val="28"/>
          <w:szCs w:val="28"/>
        </w:rPr>
        <w:t>（以下簡稱</w:t>
      </w:r>
      <w:r w:rsidR="00D873C0" w:rsidRPr="00562ADF">
        <w:rPr>
          <w:rFonts w:ascii="標楷體" w:eastAsia="標楷體" w:hAnsi="標楷體" w:cs="DFKaiShu-SB-Estd-BF" w:hint="eastAsia"/>
          <w:b/>
          <w:bCs/>
          <w:color w:val="000000" w:themeColor="text1"/>
          <w:kern w:val="0"/>
          <w:sz w:val="28"/>
          <w:szCs w:val="28"/>
        </w:rPr>
        <w:t>甲</w:t>
      </w:r>
      <w:r w:rsidR="001B3901" w:rsidRPr="00562ADF">
        <w:rPr>
          <w:rFonts w:ascii="標楷體" w:eastAsia="標楷體" w:hAnsi="標楷體" w:cs="DFKaiShu-SB-Estd-BF" w:hint="eastAsia"/>
          <w:b/>
          <w:bCs/>
          <w:color w:val="000000" w:themeColor="text1"/>
          <w:kern w:val="0"/>
          <w:sz w:val="28"/>
          <w:szCs w:val="28"/>
        </w:rPr>
        <w:t>方）</w:t>
      </w:r>
    </w:p>
    <w:p w:rsidR="00D873C0" w:rsidRPr="00562ADF" w:rsidRDefault="00D873C0"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color w:val="000000" w:themeColor="text1"/>
          <w:kern w:val="0"/>
          <w:sz w:val="28"/>
          <w:szCs w:val="28"/>
        </w:rPr>
        <w:t>承租</w:t>
      </w:r>
      <w:r w:rsidR="00CD46A2" w:rsidRPr="00562ADF">
        <w:rPr>
          <w:rFonts w:ascii="標楷體" w:eastAsia="標楷體" w:hAnsi="標楷體" w:cs="DFKaiShu-SB-Estd-BF" w:hint="eastAsia"/>
          <w:b/>
          <w:color w:val="000000" w:themeColor="text1"/>
          <w:kern w:val="0"/>
          <w:sz w:val="28"/>
          <w:szCs w:val="28"/>
        </w:rPr>
        <w:t>方</w:t>
      </w:r>
      <w:r w:rsidRPr="00562ADF">
        <w:rPr>
          <w:rFonts w:ascii="標楷體" w:eastAsia="標楷體" w:hAnsi="標楷體" w:cs="DFKaiShu-SB-Estd-BF" w:hint="eastAsia"/>
          <w:b/>
          <w:color w:val="000000" w:themeColor="text1"/>
          <w:kern w:val="0"/>
          <w:sz w:val="28"/>
          <w:szCs w:val="28"/>
        </w:rPr>
        <w:t>：</w:t>
      </w:r>
      <w:r w:rsidR="0053298E" w:rsidRPr="00562ADF">
        <w:rPr>
          <w:rFonts w:ascii="標楷體" w:eastAsia="標楷體" w:hAnsi="標楷體" w:cs="DFKaiShu-SB-Estd-BF" w:hint="eastAsia"/>
          <w:b/>
          <w:color w:val="000000" w:themeColor="text1"/>
          <w:kern w:val="0"/>
          <w:sz w:val="28"/>
          <w:szCs w:val="28"/>
        </w:rPr>
        <w:t xml:space="preserve">                               </w:t>
      </w:r>
      <w:r w:rsidR="00D929B8" w:rsidRPr="00562ADF">
        <w:rPr>
          <w:rFonts w:ascii="標楷體" w:eastAsia="標楷體" w:hAnsi="標楷體" w:hint="eastAsia"/>
          <w:b/>
          <w:color w:val="000000" w:themeColor="text1"/>
          <w:sz w:val="32"/>
          <w:szCs w:val="32"/>
        </w:rPr>
        <w:t xml:space="preserve">    </w:t>
      </w:r>
      <w:r w:rsidRPr="00562ADF">
        <w:rPr>
          <w:rFonts w:ascii="標楷體" w:eastAsia="標楷體" w:hAnsi="標楷體" w:cs="DFKaiShu-SB-Estd-BF" w:hint="eastAsia"/>
          <w:b/>
          <w:bCs/>
          <w:color w:val="000000" w:themeColor="text1"/>
          <w:kern w:val="0"/>
          <w:sz w:val="28"/>
          <w:szCs w:val="28"/>
        </w:rPr>
        <w:t>（以下簡稱乙方）</w:t>
      </w:r>
    </w:p>
    <w:p w:rsidR="00D1729A" w:rsidRPr="00562ADF" w:rsidRDefault="00800ECE" w:rsidP="00562ADF">
      <w:pPr>
        <w:autoSpaceDE w:val="0"/>
        <w:autoSpaceDN w:val="0"/>
        <w:adjustRightInd w:val="0"/>
        <w:snapToGrid w:val="0"/>
        <w:spacing w:line="500" w:lineRule="exact"/>
        <w:jc w:val="both"/>
        <w:rPr>
          <w:rFonts w:ascii="標楷體" w:eastAsia="標楷體" w:hAnsi="標楷體" w:cs="DFKaiShu-SB-Estd-BF"/>
          <w:color w:val="000000" w:themeColor="text1"/>
          <w:kern w:val="0"/>
          <w:sz w:val="28"/>
          <w:szCs w:val="28"/>
        </w:rPr>
      </w:pPr>
      <w:r w:rsidRPr="00562ADF">
        <w:rPr>
          <w:rFonts w:ascii="標楷體" w:eastAsia="標楷體" w:hAnsi="標楷體" w:cs="DFKaiShu-SB-Estd-BF" w:hint="eastAsia"/>
          <w:color w:val="000000" w:themeColor="text1"/>
          <w:kern w:val="0"/>
          <w:sz w:val="28"/>
          <w:szCs w:val="28"/>
        </w:rPr>
        <w:t>雙方同意</w:t>
      </w:r>
      <w:r w:rsidR="0019136E" w:rsidRPr="00562ADF">
        <w:rPr>
          <w:rFonts w:ascii="標楷體" w:eastAsia="標楷體" w:hAnsi="標楷體" w:cs="DFKaiShu-SB-Estd-BF" w:hint="eastAsia"/>
          <w:color w:val="000000" w:themeColor="text1"/>
          <w:kern w:val="0"/>
          <w:sz w:val="28"/>
          <w:szCs w:val="28"/>
        </w:rPr>
        <w:t>依</w:t>
      </w:r>
      <w:r w:rsidR="0019136E" w:rsidRPr="00562ADF">
        <w:rPr>
          <w:rFonts w:ascii="標楷體" w:eastAsia="標楷體" w:hAnsi="標楷體" w:hint="eastAsia"/>
          <w:color w:val="000000" w:themeColor="text1"/>
          <w:spacing w:val="8"/>
          <w:sz w:val="28"/>
          <w:szCs w:val="28"/>
        </w:rPr>
        <w:t>誠信原則並共同遵守，簽訂</w:t>
      </w:r>
      <w:r w:rsidR="00807B47" w:rsidRPr="00562ADF">
        <w:rPr>
          <w:rFonts w:ascii="標楷體" w:eastAsia="標楷體" w:hAnsi="標楷體"/>
          <w:color w:val="000000" w:themeColor="text1"/>
          <w:spacing w:val="8"/>
          <w:sz w:val="28"/>
          <w:szCs w:val="28"/>
        </w:rPr>
        <w:t>市</w:t>
      </w:r>
      <w:r w:rsidR="00807B47" w:rsidRPr="00562ADF">
        <w:rPr>
          <w:rFonts w:ascii="標楷體" w:eastAsia="標楷體" w:hAnsi="標楷體" w:hint="eastAsia"/>
          <w:color w:val="000000" w:themeColor="text1"/>
          <w:spacing w:val="8"/>
          <w:sz w:val="28"/>
          <w:szCs w:val="28"/>
        </w:rPr>
        <w:t>管</w:t>
      </w:r>
      <w:r w:rsidR="0053298E" w:rsidRPr="00562ADF">
        <w:rPr>
          <w:rFonts w:ascii="標楷體" w:eastAsia="標楷體" w:hAnsi="標楷體"/>
          <w:color w:val="000000" w:themeColor="text1"/>
          <w:spacing w:val="8"/>
          <w:sz w:val="28"/>
          <w:szCs w:val="28"/>
        </w:rPr>
        <w:t>案場</w:t>
      </w:r>
      <w:r w:rsidR="007432FB" w:rsidRPr="00562ADF">
        <w:rPr>
          <w:rFonts w:ascii="標楷體" w:eastAsia="標楷體" w:hAnsi="標楷體"/>
          <w:color w:val="000000" w:themeColor="text1"/>
          <w:spacing w:val="8"/>
          <w:sz w:val="28"/>
          <w:szCs w:val="28"/>
        </w:rPr>
        <w:t>設置太陽光電發電系統</w:t>
      </w:r>
      <w:r w:rsidR="00807B47" w:rsidRPr="00562ADF">
        <w:rPr>
          <w:rFonts w:ascii="標楷體" w:eastAsia="標楷體" w:hAnsi="標楷體" w:hint="eastAsia"/>
          <w:color w:val="000000" w:themeColor="text1"/>
          <w:spacing w:val="8"/>
          <w:sz w:val="28"/>
          <w:szCs w:val="28"/>
        </w:rPr>
        <w:t>租賃契約</w:t>
      </w:r>
      <w:r w:rsidR="00E41439" w:rsidRPr="00562ADF">
        <w:rPr>
          <w:rFonts w:ascii="標楷體" w:eastAsia="標楷體" w:hAnsi="標楷體" w:hint="eastAsia"/>
          <w:color w:val="000000" w:themeColor="text1"/>
          <w:spacing w:val="8"/>
          <w:sz w:val="28"/>
          <w:szCs w:val="28"/>
        </w:rPr>
        <w:t>(</w:t>
      </w:r>
      <w:r w:rsidR="00E41439" w:rsidRPr="00562ADF">
        <w:rPr>
          <w:rFonts w:ascii="標楷體" w:eastAsia="標楷體" w:hAnsi="標楷體" w:cs="DFKaiShu-SB-Estd-BF" w:hint="eastAsia"/>
          <w:color w:val="000000" w:themeColor="text1"/>
          <w:kern w:val="0"/>
          <w:sz w:val="28"/>
          <w:szCs w:val="28"/>
        </w:rPr>
        <w:t>簡稱本契約)</w:t>
      </w:r>
      <w:r w:rsidR="00616E79" w:rsidRPr="00562ADF">
        <w:rPr>
          <w:rFonts w:ascii="標楷體" w:eastAsia="標楷體" w:hAnsi="標楷體" w:cs="DFKaiShu-SB-Estd-BF" w:hint="eastAsia"/>
          <w:color w:val="000000" w:themeColor="text1"/>
          <w:kern w:val="0"/>
          <w:sz w:val="28"/>
          <w:szCs w:val="28"/>
        </w:rPr>
        <w:t>如下</w:t>
      </w:r>
      <w:r w:rsidRPr="00562ADF">
        <w:rPr>
          <w:rFonts w:ascii="標楷體" w:eastAsia="標楷體" w:hAnsi="標楷體" w:cs="DFKaiShu-SB-Estd-BF" w:hint="eastAsia"/>
          <w:color w:val="000000" w:themeColor="text1"/>
          <w:kern w:val="0"/>
          <w:sz w:val="28"/>
          <w:szCs w:val="28"/>
        </w:rPr>
        <w:t>：</w:t>
      </w:r>
    </w:p>
    <w:p w:rsidR="002C490E" w:rsidRPr="00562ADF" w:rsidRDefault="0024604D"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第一條 </w:t>
      </w:r>
      <w:r w:rsidR="008C6FB9" w:rsidRPr="00562ADF">
        <w:rPr>
          <w:rFonts w:ascii="標楷體" w:eastAsia="標楷體" w:hAnsi="標楷體" w:cs="DFKaiShu-SB-Estd-BF" w:hint="eastAsia"/>
          <w:b/>
          <w:bCs/>
          <w:color w:val="000000" w:themeColor="text1"/>
          <w:kern w:val="0"/>
          <w:sz w:val="28"/>
          <w:szCs w:val="28"/>
        </w:rPr>
        <w:t>本租賃契約用詞定義如下：</w:t>
      </w:r>
    </w:p>
    <w:p w:rsidR="00014734" w:rsidRPr="00562ADF" w:rsidRDefault="008C6FB9" w:rsidP="00562ADF">
      <w:pPr>
        <w:pStyle w:val="a8"/>
        <w:numPr>
          <w:ilvl w:val="0"/>
          <w:numId w:val="2"/>
        </w:numPr>
        <w:autoSpaceDE w:val="0"/>
        <w:autoSpaceDN w:val="0"/>
        <w:adjustRightInd w:val="0"/>
        <w:snapToGrid w:val="0"/>
        <w:spacing w:line="500" w:lineRule="exact"/>
        <w:ind w:leftChars="0" w:left="993"/>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太陽光電發電系統</w:t>
      </w:r>
      <w:r w:rsidR="005A5E6D" w:rsidRPr="00562ADF">
        <w:rPr>
          <w:rFonts w:ascii="標楷體" w:eastAsia="標楷體" w:hAnsi="標楷體" w:hint="eastAsia"/>
          <w:color w:val="000000" w:themeColor="text1"/>
          <w:sz w:val="28"/>
          <w:szCs w:val="28"/>
        </w:rPr>
        <w:t>：指</w:t>
      </w:r>
      <w:r w:rsidRPr="00562ADF">
        <w:rPr>
          <w:rFonts w:ascii="標楷體" w:eastAsia="標楷體" w:hAnsi="標楷體" w:hint="eastAsia"/>
          <w:color w:val="000000" w:themeColor="text1"/>
          <w:sz w:val="28"/>
          <w:szCs w:val="28"/>
        </w:rPr>
        <w:t>將太陽光能轉換為電能之整體設備，須符合再生能源發展條例第三條第一項第一款、第九款所定義之發電設備。</w:t>
      </w:r>
    </w:p>
    <w:p w:rsidR="00014734" w:rsidRPr="00562ADF" w:rsidRDefault="008C6FB9" w:rsidP="00562ADF">
      <w:pPr>
        <w:pStyle w:val="a8"/>
        <w:numPr>
          <w:ilvl w:val="0"/>
          <w:numId w:val="2"/>
        </w:numPr>
        <w:autoSpaceDE w:val="0"/>
        <w:autoSpaceDN w:val="0"/>
        <w:adjustRightInd w:val="0"/>
        <w:snapToGrid w:val="0"/>
        <w:spacing w:line="500" w:lineRule="exact"/>
        <w:ind w:leftChars="0" w:left="993"/>
        <w:jc w:val="both"/>
        <w:rPr>
          <w:rFonts w:ascii="標楷體" w:eastAsia="標楷體" w:hAnsi="標楷體"/>
          <w:color w:val="000000" w:themeColor="text1"/>
          <w:sz w:val="28"/>
          <w:szCs w:val="28"/>
        </w:rPr>
      </w:pPr>
      <w:r w:rsidRPr="00562ADF">
        <w:rPr>
          <w:rFonts w:ascii="標楷體" w:eastAsia="標楷體" w:hAnsi="標楷體" w:cs="DFKaiShu-SB-Estd-BF" w:hint="eastAsia"/>
          <w:bCs/>
          <w:color w:val="000000" w:themeColor="text1"/>
          <w:kern w:val="0"/>
          <w:sz w:val="28"/>
          <w:szCs w:val="28"/>
        </w:rPr>
        <w:t>系統設置容量</w:t>
      </w:r>
      <w:r w:rsidR="005A5E6D" w:rsidRPr="00562ADF">
        <w:rPr>
          <w:rFonts w:ascii="標楷體" w:eastAsia="標楷體" w:hAnsi="標楷體" w:cs="DFKaiShu-SB-Estd-BF" w:hint="eastAsia"/>
          <w:bCs/>
          <w:color w:val="000000" w:themeColor="text1"/>
          <w:kern w:val="0"/>
          <w:sz w:val="28"/>
          <w:szCs w:val="28"/>
        </w:rPr>
        <w:t>：指</w:t>
      </w:r>
      <w:r w:rsidRPr="00562ADF">
        <w:rPr>
          <w:rFonts w:ascii="標楷體" w:eastAsia="標楷體" w:hAnsi="標楷體" w:cs="DFKaiShu-SB-Estd-BF" w:hint="eastAsia"/>
          <w:bCs/>
          <w:color w:val="000000" w:themeColor="text1"/>
          <w:kern w:val="0"/>
          <w:sz w:val="28"/>
          <w:szCs w:val="28"/>
        </w:rPr>
        <w:t>預裝</w:t>
      </w:r>
      <w:r w:rsidR="005A5E6D" w:rsidRPr="00562ADF">
        <w:rPr>
          <w:rFonts w:ascii="標楷體" w:eastAsia="標楷體" w:hAnsi="標楷體" w:cs="DFKaiShu-SB-Estd-BF" w:hint="eastAsia"/>
          <w:bCs/>
          <w:color w:val="000000" w:themeColor="text1"/>
          <w:kern w:val="0"/>
          <w:sz w:val="28"/>
          <w:szCs w:val="28"/>
        </w:rPr>
        <w:t>設</w:t>
      </w:r>
      <w:r w:rsidRPr="00562ADF">
        <w:rPr>
          <w:rFonts w:ascii="標楷體" w:eastAsia="標楷體" w:hAnsi="標楷體" w:cs="DFKaiShu-SB-Estd-BF" w:hint="eastAsia"/>
          <w:bCs/>
          <w:color w:val="000000" w:themeColor="text1"/>
          <w:kern w:val="0"/>
          <w:sz w:val="28"/>
          <w:szCs w:val="28"/>
        </w:rPr>
        <w:t>之組列中</w:t>
      </w:r>
      <w:r w:rsidR="005A5E6D" w:rsidRPr="00562ADF">
        <w:rPr>
          <w:rFonts w:ascii="標楷體" w:eastAsia="標楷體" w:hAnsi="標楷體" w:cs="DFKaiShu-SB-Estd-BF" w:hint="eastAsia"/>
          <w:bCs/>
          <w:color w:val="000000" w:themeColor="text1"/>
          <w:kern w:val="0"/>
          <w:sz w:val="28"/>
          <w:szCs w:val="28"/>
        </w:rPr>
        <w:t>，</w:t>
      </w:r>
      <w:r w:rsidRPr="00562ADF">
        <w:rPr>
          <w:rFonts w:ascii="標楷體" w:eastAsia="標楷體" w:hAnsi="標楷體" w:cs="DFKaiShu-SB-Estd-BF" w:hint="eastAsia"/>
          <w:bCs/>
          <w:color w:val="000000" w:themeColor="text1"/>
          <w:kern w:val="0"/>
          <w:sz w:val="28"/>
          <w:szCs w:val="28"/>
        </w:rPr>
        <w:t>所有模組額定功率</w:t>
      </w:r>
      <w:r w:rsidR="005A5E6D" w:rsidRPr="00562ADF">
        <w:rPr>
          <w:rFonts w:ascii="標楷體" w:eastAsia="標楷體" w:hAnsi="標楷體" w:cs="DFKaiShu-SB-Estd-BF" w:hint="eastAsia"/>
          <w:bCs/>
          <w:color w:val="000000" w:themeColor="text1"/>
          <w:kern w:val="0"/>
          <w:sz w:val="28"/>
          <w:szCs w:val="28"/>
        </w:rPr>
        <w:t>（</w:t>
      </w:r>
      <w:r w:rsidRPr="00562ADF">
        <w:rPr>
          <w:rFonts w:ascii="標楷體" w:eastAsia="標楷體" w:hAnsi="標楷體" w:cs="DFKaiShu-SB-Estd-BF" w:hint="eastAsia"/>
          <w:bCs/>
          <w:color w:val="000000" w:themeColor="text1"/>
          <w:kern w:val="0"/>
          <w:sz w:val="28"/>
          <w:szCs w:val="28"/>
        </w:rPr>
        <w:t>模組額定功率以模組標籤上標示之功率為憑</w:t>
      </w:r>
      <w:r w:rsidR="005A5E6D" w:rsidRPr="00562ADF">
        <w:rPr>
          <w:rFonts w:ascii="標楷體" w:eastAsia="標楷體" w:hAnsi="標楷體" w:cs="DFKaiShu-SB-Estd-BF" w:hint="eastAsia"/>
          <w:bCs/>
          <w:color w:val="000000" w:themeColor="text1"/>
          <w:kern w:val="0"/>
          <w:sz w:val="28"/>
          <w:szCs w:val="28"/>
        </w:rPr>
        <w:t>）</w:t>
      </w:r>
      <w:r w:rsidRPr="00562ADF">
        <w:rPr>
          <w:rFonts w:ascii="標楷體" w:eastAsia="標楷體" w:hAnsi="標楷體" w:cs="DFKaiShu-SB-Estd-BF" w:hint="eastAsia"/>
          <w:bCs/>
          <w:color w:val="000000" w:themeColor="text1"/>
          <w:kern w:val="0"/>
          <w:sz w:val="28"/>
          <w:szCs w:val="28"/>
        </w:rPr>
        <w:t>之總合。</w:t>
      </w:r>
    </w:p>
    <w:p w:rsidR="00014734" w:rsidRPr="00562ADF" w:rsidRDefault="001D5481" w:rsidP="00562ADF">
      <w:pPr>
        <w:pStyle w:val="a8"/>
        <w:numPr>
          <w:ilvl w:val="0"/>
          <w:numId w:val="2"/>
        </w:numPr>
        <w:autoSpaceDE w:val="0"/>
        <w:autoSpaceDN w:val="0"/>
        <w:adjustRightInd w:val="0"/>
        <w:snapToGrid w:val="0"/>
        <w:spacing w:line="500" w:lineRule="exact"/>
        <w:ind w:leftChars="0" w:left="993"/>
        <w:jc w:val="both"/>
        <w:rPr>
          <w:rFonts w:ascii="標楷體" w:eastAsia="標楷體" w:hAnsi="標楷體"/>
          <w:color w:val="000000" w:themeColor="text1"/>
          <w:sz w:val="28"/>
          <w:szCs w:val="28"/>
        </w:rPr>
      </w:pPr>
      <w:r w:rsidRPr="00562ADF">
        <w:rPr>
          <w:rFonts w:ascii="標楷體" w:eastAsia="標楷體" w:hAnsi="標楷體" w:cs="DFKaiShu-SB-Estd-BF" w:hint="eastAsia"/>
          <w:bCs/>
          <w:color w:val="000000" w:themeColor="text1"/>
          <w:kern w:val="0"/>
          <w:sz w:val="28"/>
          <w:szCs w:val="28"/>
        </w:rPr>
        <w:t>峰</w:t>
      </w:r>
      <w:r w:rsidRPr="00562ADF">
        <w:rPr>
          <w:rFonts w:ascii="標楷體" w:eastAsia="標楷體" w:hAnsi="標楷體" w:cs="DFKaiShu-SB-Estd-BF"/>
          <w:bCs/>
          <w:color w:val="000000" w:themeColor="text1"/>
          <w:kern w:val="0"/>
          <w:sz w:val="28"/>
          <w:szCs w:val="28"/>
        </w:rPr>
        <w:t>瓩</w:t>
      </w:r>
      <w:r w:rsidR="002745A0" w:rsidRPr="00562ADF">
        <w:rPr>
          <w:rFonts w:ascii="標楷體" w:eastAsia="標楷體" w:hAnsi="標楷體" w:cs="DFKaiShu-SB-Estd-BF" w:hint="eastAsia"/>
          <w:bCs/>
          <w:color w:val="000000" w:themeColor="text1"/>
          <w:kern w:val="0"/>
          <w:sz w:val="28"/>
          <w:szCs w:val="28"/>
        </w:rPr>
        <w:t>（</w:t>
      </w:r>
      <w:r w:rsidR="002745A0" w:rsidRPr="00562ADF">
        <w:rPr>
          <w:rFonts w:ascii="標楷體" w:eastAsia="標楷體" w:hAnsi="標楷體" w:cs="DFKaiShu-SB-Estd-BF"/>
          <w:bCs/>
          <w:color w:val="000000" w:themeColor="text1"/>
          <w:kern w:val="0"/>
          <w:sz w:val="28"/>
          <w:szCs w:val="28"/>
        </w:rPr>
        <w:t>kW</w:t>
      </w:r>
      <w:r w:rsidR="002745A0" w:rsidRPr="00562ADF">
        <w:rPr>
          <w:rFonts w:ascii="標楷體" w:eastAsia="標楷體" w:hAnsi="標楷體" w:cs="DFKaiShu-SB-Estd-BF" w:hint="eastAsia"/>
          <w:bCs/>
          <w:color w:val="000000" w:themeColor="text1"/>
          <w:kern w:val="0"/>
          <w:sz w:val="28"/>
          <w:szCs w:val="28"/>
        </w:rPr>
        <w:t>p）</w:t>
      </w:r>
      <w:r w:rsidR="005A5E6D" w:rsidRPr="00562ADF">
        <w:rPr>
          <w:rFonts w:ascii="標楷體" w:eastAsia="標楷體" w:hAnsi="標楷體" w:cs="DFKaiShu-SB-Estd-BF" w:hint="eastAsia"/>
          <w:bCs/>
          <w:color w:val="000000" w:themeColor="text1"/>
          <w:kern w:val="0"/>
          <w:sz w:val="28"/>
          <w:szCs w:val="28"/>
        </w:rPr>
        <w:t>：</w:t>
      </w:r>
      <w:r w:rsidR="008C6FB9" w:rsidRPr="00562ADF">
        <w:rPr>
          <w:rFonts w:ascii="標楷體" w:eastAsia="標楷體" w:hAnsi="標楷體" w:cs="DFKaiShu-SB-Estd-BF" w:hint="eastAsia"/>
          <w:bCs/>
          <w:color w:val="000000" w:themeColor="text1"/>
          <w:kern w:val="0"/>
          <w:sz w:val="28"/>
          <w:szCs w:val="28"/>
        </w:rPr>
        <w:t>指設置容量計算單位，為裝設之太陽電池模板於標準狀況</w:t>
      </w:r>
      <w:r w:rsidR="005A5E6D" w:rsidRPr="00562ADF">
        <w:rPr>
          <w:rFonts w:ascii="標楷體" w:eastAsia="標楷體" w:hAnsi="標楷體" w:cs="DFKaiShu-SB-Estd-BF" w:hint="eastAsia"/>
          <w:bCs/>
          <w:color w:val="000000" w:themeColor="text1"/>
          <w:kern w:val="0"/>
          <w:sz w:val="28"/>
          <w:szCs w:val="28"/>
        </w:rPr>
        <w:t>（</w:t>
      </w:r>
      <w:r w:rsidR="008C6FB9" w:rsidRPr="00562ADF">
        <w:rPr>
          <w:rFonts w:ascii="標楷體" w:eastAsia="標楷體" w:hAnsi="標楷體" w:cs="DFKaiShu-SB-Estd-BF" w:hint="eastAsia"/>
          <w:bCs/>
          <w:color w:val="000000" w:themeColor="text1"/>
          <w:kern w:val="0"/>
          <w:sz w:val="28"/>
          <w:szCs w:val="28"/>
        </w:rPr>
        <w:t>模板溫度攝氏</w:t>
      </w:r>
      <w:r w:rsidR="005A5E6D" w:rsidRPr="00562ADF">
        <w:rPr>
          <w:rFonts w:ascii="標楷體" w:eastAsia="標楷體" w:hAnsi="標楷體" w:cs="DFKaiShu-SB-Estd-BF" w:hint="eastAsia"/>
          <w:bCs/>
          <w:color w:val="000000" w:themeColor="text1"/>
          <w:kern w:val="0"/>
          <w:sz w:val="28"/>
          <w:szCs w:val="28"/>
        </w:rPr>
        <w:t>25</w:t>
      </w:r>
      <w:r w:rsidR="008C6FB9" w:rsidRPr="00562ADF">
        <w:rPr>
          <w:rFonts w:ascii="標楷體" w:eastAsia="標楷體" w:hAnsi="標楷體" w:cs="DFKaiShu-SB-Estd-BF" w:hint="eastAsia"/>
          <w:bCs/>
          <w:color w:val="000000" w:themeColor="text1"/>
          <w:kern w:val="0"/>
          <w:sz w:val="28"/>
          <w:szCs w:val="28"/>
        </w:rPr>
        <w:t>度，</w:t>
      </w:r>
      <w:r w:rsidR="002745A0" w:rsidRPr="00562ADF">
        <w:rPr>
          <w:rFonts w:ascii="標楷體" w:eastAsia="標楷體" w:hAnsi="標楷體" w:cs="DFKaiShu-SB-Estd-BF" w:hint="eastAsia"/>
          <w:bCs/>
          <w:color w:val="000000" w:themeColor="text1"/>
          <w:kern w:val="0"/>
          <w:sz w:val="28"/>
          <w:szCs w:val="28"/>
        </w:rPr>
        <w:t>空氣大氣光程</w:t>
      </w:r>
      <w:r w:rsidR="008C6FB9" w:rsidRPr="00562ADF">
        <w:rPr>
          <w:rFonts w:ascii="標楷體" w:eastAsia="標楷體" w:hAnsi="標楷體" w:cs="DFKaiShu-SB-Estd-BF" w:hint="eastAsia"/>
          <w:bCs/>
          <w:color w:val="000000" w:themeColor="text1"/>
          <w:kern w:val="0"/>
          <w:sz w:val="28"/>
          <w:szCs w:val="28"/>
        </w:rPr>
        <w:t>A</w:t>
      </w:r>
      <w:r w:rsidR="002745A0" w:rsidRPr="00562ADF">
        <w:rPr>
          <w:rFonts w:ascii="標楷體" w:eastAsia="標楷體" w:hAnsi="標楷體" w:cs="DFKaiShu-SB-Estd-BF"/>
          <w:bCs/>
          <w:color w:val="000000" w:themeColor="text1"/>
          <w:kern w:val="0"/>
          <w:sz w:val="28"/>
          <w:szCs w:val="28"/>
        </w:rPr>
        <w:t>.</w:t>
      </w:r>
      <w:r w:rsidR="008C6FB9" w:rsidRPr="00562ADF">
        <w:rPr>
          <w:rFonts w:ascii="標楷體" w:eastAsia="標楷體" w:hAnsi="標楷體" w:cs="DFKaiShu-SB-Estd-BF" w:hint="eastAsia"/>
          <w:bCs/>
          <w:color w:val="000000" w:themeColor="text1"/>
          <w:kern w:val="0"/>
          <w:sz w:val="28"/>
          <w:szCs w:val="28"/>
        </w:rPr>
        <w:t>M</w:t>
      </w:r>
      <w:r w:rsidR="002745A0" w:rsidRPr="00562ADF">
        <w:rPr>
          <w:rFonts w:ascii="標楷體" w:eastAsia="標楷體" w:hAnsi="標楷體" w:cs="DFKaiShu-SB-Estd-BF"/>
          <w:bCs/>
          <w:color w:val="000000" w:themeColor="text1"/>
          <w:kern w:val="0"/>
          <w:sz w:val="28"/>
          <w:szCs w:val="28"/>
        </w:rPr>
        <w:t>.</w:t>
      </w:r>
      <w:r w:rsidR="008C6FB9" w:rsidRPr="00562ADF">
        <w:rPr>
          <w:rFonts w:ascii="標楷體" w:eastAsia="標楷體" w:hAnsi="標楷體" w:cs="DFKaiShu-SB-Estd-BF" w:hint="eastAsia"/>
          <w:bCs/>
          <w:color w:val="000000" w:themeColor="text1"/>
          <w:kern w:val="0"/>
          <w:sz w:val="28"/>
          <w:szCs w:val="28"/>
        </w:rPr>
        <w:t>1.5，</w:t>
      </w:r>
      <w:r w:rsidR="002745A0" w:rsidRPr="00562ADF">
        <w:rPr>
          <w:rFonts w:ascii="標楷體" w:eastAsia="標楷體" w:hAnsi="標楷體" w:cs="DFKaiShu-SB-Estd-BF" w:hint="eastAsia"/>
          <w:bCs/>
          <w:color w:val="000000" w:themeColor="text1"/>
          <w:kern w:val="0"/>
          <w:sz w:val="28"/>
          <w:szCs w:val="28"/>
        </w:rPr>
        <w:t>太陽日照強度</w:t>
      </w:r>
      <w:r w:rsidR="008C6FB9" w:rsidRPr="00562ADF">
        <w:rPr>
          <w:rFonts w:ascii="標楷體" w:eastAsia="標楷體" w:hAnsi="標楷體" w:cs="DFKaiShu-SB-Estd-BF" w:hint="eastAsia"/>
          <w:bCs/>
          <w:color w:val="000000" w:themeColor="text1"/>
          <w:kern w:val="0"/>
          <w:sz w:val="28"/>
          <w:szCs w:val="28"/>
        </w:rPr>
        <w:t>1000 W/㎡</w:t>
      </w:r>
      <w:r w:rsidR="005A5E6D" w:rsidRPr="00562ADF">
        <w:rPr>
          <w:rFonts w:ascii="標楷體" w:eastAsia="標楷體" w:hAnsi="標楷體" w:cs="DFKaiShu-SB-Estd-BF"/>
          <w:bCs/>
          <w:color w:val="000000" w:themeColor="text1"/>
          <w:kern w:val="0"/>
          <w:sz w:val="28"/>
          <w:szCs w:val="28"/>
        </w:rPr>
        <w:t>）</w:t>
      </w:r>
      <w:r w:rsidR="008C6FB9" w:rsidRPr="00562ADF">
        <w:rPr>
          <w:rFonts w:ascii="標楷體" w:eastAsia="標楷體" w:hAnsi="標楷體" w:cs="DFKaiShu-SB-Estd-BF" w:hint="eastAsia"/>
          <w:bCs/>
          <w:color w:val="000000" w:themeColor="text1"/>
          <w:kern w:val="0"/>
          <w:sz w:val="28"/>
          <w:szCs w:val="28"/>
        </w:rPr>
        <w:t>下</w:t>
      </w:r>
      <w:r w:rsidR="002745A0" w:rsidRPr="00562ADF">
        <w:rPr>
          <w:rFonts w:ascii="標楷體" w:eastAsia="標楷體" w:hAnsi="標楷體" w:cs="DFKaiShu-SB-Estd-BF" w:hint="eastAsia"/>
          <w:bCs/>
          <w:color w:val="000000" w:themeColor="text1"/>
          <w:kern w:val="0"/>
          <w:sz w:val="28"/>
          <w:szCs w:val="28"/>
        </w:rPr>
        <w:t>的額定功率輸出</w:t>
      </w:r>
      <w:r w:rsidR="008C6FB9" w:rsidRPr="00562ADF">
        <w:rPr>
          <w:rFonts w:ascii="標楷體" w:eastAsia="標楷體" w:hAnsi="標楷體" w:cs="DFKaiShu-SB-Estd-BF" w:hint="eastAsia"/>
          <w:bCs/>
          <w:color w:val="000000" w:themeColor="text1"/>
          <w:kern w:val="0"/>
          <w:sz w:val="28"/>
          <w:szCs w:val="28"/>
        </w:rPr>
        <w:t>。</w:t>
      </w:r>
    </w:p>
    <w:p w:rsidR="00014734" w:rsidRPr="00562ADF" w:rsidRDefault="008C6FB9" w:rsidP="00562ADF">
      <w:pPr>
        <w:pStyle w:val="a8"/>
        <w:numPr>
          <w:ilvl w:val="0"/>
          <w:numId w:val="2"/>
        </w:numPr>
        <w:autoSpaceDE w:val="0"/>
        <w:autoSpaceDN w:val="0"/>
        <w:adjustRightInd w:val="0"/>
        <w:snapToGrid w:val="0"/>
        <w:spacing w:line="500" w:lineRule="exact"/>
        <w:ind w:leftChars="0" w:left="993"/>
        <w:jc w:val="both"/>
        <w:rPr>
          <w:rFonts w:ascii="標楷體" w:eastAsia="標楷體" w:hAnsi="標楷體"/>
          <w:color w:val="000000" w:themeColor="text1"/>
          <w:sz w:val="28"/>
          <w:szCs w:val="28"/>
        </w:rPr>
      </w:pPr>
      <w:r w:rsidRPr="00562ADF">
        <w:rPr>
          <w:rFonts w:ascii="標楷體" w:eastAsia="標楷體" w:hAnsi="標楷體" w:cs="DFKaiShu-SB-Estd-BF" w:hint="eastAsia"/>
          <w:bCs/>
          <w:color w:val="000000" w:themeColor="text1"/>
          <w:kern w:val="0"/>
          <w:sz w:val="28"/>
          <w:szCs w:val="28"/>
        </w:rPr>
        <w:t>標租</w:t>
      </w:r>
      <w:r w:rsidR="005A5E6D" w:rsidRPr="00562ADF">
        <w:rPr>
          <w:rFonts w:ascii="標楷體" w:eastAsia="標楷體" w:hAnsi="標楷體" w:cs="DFKaiShu-SB-Estd-BF" w:hint="eastAsia"/>
          <w:bCs/>
          <w:color w:val="000000" w:themeColor="text1"/>
          <w:kern w:val="0"/>
          <w:sz w:val="28"/>
          <w:szCs w:val="28"/>
        </w:rPr>
        <w:t>：</w:t>
      </w:r>
      <w:r w:rsidRPr="00562ADF">
        <w:rPr>
          <w:rFonts w:ascii="標楷體" w:eastAsia="標楷體" w:hAnsi="標楷體" w:cs="DFKaiShu-SB-Estd-BF" w:hint="eastAsia"/>
          <w:bCs/>
          <w:color w:val="000000" w:themeColor="text1"/>
          <w:kern w:val="0"/>
          <w:sz w:val="28"/>
          <w:szCs w:val="28"/>
        </w:rPr>
        <w:t>指甲方以公開徵選</w:t>
      </w:r>
      <w:r w:rsidR="005A5E6D" w:rsidRPr="00562ADF">
        <w:rPr>
          <w:rFonts w:ascii="標楷體" w:eastAsia="標楷體" w:hAnsi="標楷體" w:cs="DFKaiShu-SB-Estd-BF" w:hint="eastAsia"/>
          <w:bCs/>
          <w:color w:val="000000" w:themeColor="text1"/>
          <w:kern w:val="0"/>
          <w:sz w:val="28"/>
          <w:szCs w:val="28"/>
        </w:rPr>
        <w:t>之</w:t>
      </w:r>
      <w:r w:rsidRPr="00562ADF">
        <w:rPr>
          <w:rFonts w:ascii="標楷體" w:eastAsia="標楷體" w:hAnsi="標楷體" w:cs="DFKaiShu-SB-Estd-BF" w:hint="eastAsia"/>
          <w:bCs/>
          <w:color w:val="000000" w:themeColor="text1"/>
          <w:kern w:val="0"/>
          <w:sz w:val="28"/>
          <w:szCs w:val="28"/>
        </w:rPr>
        <w:t>方式，供</w:t>
      </w:r>
      <w:r w:rsidR="005A5E6D" w:rsidRPr="00562ADF">
        <w:rPr>
          <w:rFonts w:ascii="標楷體" w:eastAsia="標楷體" w:hAnsi="標楷體" w:cs="DFKaiShu-SB-Estd-BF" w:hint="eastAsia"/>
          <w:bCs/>
          <w:color w:val="000000" w:themeColor="text1"/>
          <w:kern w:val="0"/>
          <w:sz w:val="28"/>
          <w:szCs w:val="28"/>
        </w:rPr>
        <w:t>乙</w:t>
      </w:r>
      <w:r w:rsidRPr="00562ADF">
        <w:rPr>
          <w:rFonts w:ascii="標楷體" w:eastAsia="標楷體" w:hAnsi="標楷體" w:cs="DFKaiShu-SB-Estd-BF" w:hint="eastAsia"/>
          <w:bCs/>
          <w:color w:val="000000" w:themeColor="text1"/>
          <w:kern w:val="0"/>
          <w:sz w:val="28"/>
          <w:szCs w:val="28"/>
        </w:rPr>
        <w:t>方於該場域設置太陽能光電發電系統。</w:t>
      </w:r>
    </w:p>
    <w:p w:rsidR="00014734" w:rsidRPr="00562ADF" w:rsidRDefault="008C6FB9" w:rsidP="00562ADF">
      <w:pPr>
        <w:pStyle w:val="a8"/>
        <w:numPr>
          <w:ilvl w:val="0"/>
          <w:numId w:val="2"/>
        </w:numPr>
        <w:autoSpaceDE w:val="0"/>
        <w:autoSpaceDN w:val="0"/>
        <w:adjustRightInd w:val="0"/>
        <w:snapToGrid w:val="0"/>
        <w:spacing w:line="500" w:lineRule="exact"/>
        <w:ind w:leftChars="0" w:left="993"/>
        <w:jc w:val="both"/>
        <w:rPr>
          <w:rFonts w:ascii="標楷體" w:eastAsia="標楷體" w:hAnsi="標楷體"/>
          <w:color w:val="000000" w:themeColor="text1"/>
          <w:sz w:val="28"/>
          <w:szCs w:val="28"/>
        </w:rPr>
      </w:pPr>
      <w:r w:rsidRPr="00562ADF">
        <w:rPr>
          <w:rFonts w:ascii="標楷體" w:eastAsia="標楷體" w:hAnsi="標楷體" w:cs="DFKaiShu-SB-Estd-BF" w:hint="eastAsia"/>
          <w:bCs/>
          <w:color w:val="000000" w:themeColor="text1"/>
          <w:kern w:val="0"/>
          <w:sz w:val="28"/>
          <w:szCs w:val="28"/>
        </w:rPr>
        <w:t>承租人</w:t>
      </w:r>
      <w:r w:rsidR="005A5E6D" w:rsidRPr="00562ADF">
        <w:rPr>
          <w:rFonts w:ascii="標楷體" w:eastAsia="標楷體" w:hAnsi="標楷體" w:cs="DFKaiShu-SB-Estd-BF" w:hint="eastAsia"/>
          <w:bCs/>
          <w:color w:val="000000" w:themeColor="text1"/>
          <w:kern w:val="0"/>
          <w:sz w:val="28"/>
          <w:szCs w:val="28"/>
        </w:rPr>
        <w:t>：</w:t>
      </w:r>
      <w:r w:rsidRPr="00562ADF">
        <w:rPr>
          <w:rFonts w:ascii="標楷體" w:eastAsia="標楷體" w:hAnsi="標楷體" w:cs="DFKaiShu-SB-Estd-BF" w:hint="eastAsia"/>
          <w:bCs/>
          <w:color w:val="000000" w:themeColor="text1"/>
          <w:kern w:val="0"/>
          <w:sz w:val="28"/>
          <w:szCs w:val="28"/>
        </w:rPr>
        <w:t>指優先取得與甲方簽約資格之得標人並締結契約者即乙方。</w:t>
      </w:r>
    </w:p>
    <w:p w:rsidR="008C6FB9" w:rsidRPr="00562ADF" w:rsidRDefault="008C6FB9" w:rsidP="00562ADF">
      <w:pPr>
        <w:pStyle w:val="a8"/>
        <w:numPr>
          <w:ilvl w:val="0"/>
          <w:numId w:val="2"/>
        </w:numPr>
        <w:autoSpaceDE w:val="0"/>
        <w:autoSpaceDN w:val="0"/>
        <w:adjustRightInd w:val="0"/>
        <w:snapToGrid w:val="0"/>
        <w:spacing w:line="500" w:lineRule="exact"/>
        <w:ind w:leftChars="0" w:left="993"/>
        <w:jc w:val="both"/>
        <w:rPr>
          <w:rFonts w:ascii="標楷體" w:eastAsia="標楷體" w:hAnsi="標楷體"/>
          <w:color w:val="000000" w:themeColor="text1"/>
          <w:sz w:val="28"/>
          <w:szCs w:val="28"/>
        </w:rPr>
      </w:pPr>
      <w:r w:rsidRPr="00562ADF">
        <w:rPr>
          <w:rFonts w:ascii="標楷體" w:eastAsia="標楷體" w:hAnsi="標楷體" w:cs="DFKaiShu-SB-Estd-BF" w:hint="eastAsia"/>
          <w:bCs/>
          <w:color w:val="000000" w:themeColor="text1"/>
          <w:kern w:val="0"/>
          <w:sz w:val="28"/>
          <w:szCs w:val="28"/>
        </w:rPr>
        <w:t>本契約所指天數為日曆天。</w:t>
      </w:r>
    </w:p>
    <w:p w:rsidR="00C47943" w:rsidRPr="00562ADF" w:rsidRDefault="0024604D"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第二條 </w:t>
      </w:r>
      <w:r w:rsidR="00C47943" w:rsidRPr="00562ADF">
        <w:rPr>
          <w:rFonts w:ascii="標楷體" w:eastAsia="標楷體" w:hAnsi="標楷體" w:cs="DFKaiShu-SB-Estd-BF" w:hint="eastAsia"/>
          <w:b/>
          <w:bCs/>
          <w:color w:val="000000" w:themeColor="text1"/>
          <w:kern w:val="0"/>
          <w:sz w:val="28"/>
          <w:szCs w:val="28"/>
        </w:rPr>
        <w:t>租賃範圍</w:t>
      </w:r>
      <w:r w:rsidR="0017726E" w:rsidRPr="00562ADF">
        <w:rPr>
          <w:rFonts w:ascii="標楷體" w:eastAsia="標楷體" w:hAnsi="標楷體" w:cs="DFKaiShu-SB-Estd-BF" w:hint="eastAsia"/>
          <w:b/>
          <w:bCs/>
          <w:color w:val="000000" w:themeColor="text1"/>
          <w:kern w:val="0"/>
          <w:sz w:val="28"/>
          <w:szCs w:val="28"/>
        </w:rPr>
        <w:t>及條件</w:t>
      </w:r>
      <w:r w:rsidR="00C47943" w:rsidRPr="00562ADF">
        <w:rPr>
          <w:rFonts w:ascii="標楷體" w:eastAsia="標楷體" w:hAnsi="標楷體" w:cs="DFKaiShu-SB-Estd-BF" w:hint="eastAsia"/>
          <w:b/>
          <w:bCs/>
          <w:color w:val="000000" w:themeColor="text1"/>
          <w:kern w:val="0"/>
          <w:sz w:val="28"/>
          <w:szCs w:val="28"/>
        </w:rPr>
        <w:t>：</w:t>
      </w:r>
    </w:p>
    <w:p w:rsidR="0067304E" w:rsidRPr="00562ADF" w:rsidRDefault="00434E86" w:rsidP="00562ADF">
      <w:pPr>
        <w:pStyle w:val="a8"/>
        <w:numPr>
          <w:ilvl w:val="0"/>
          <w:numId w:val="3"/>
        </w:numPr>
        <w:snapToGrid w:val="0"/>
        <w:spacing w:line="500" w:lineRule="exact"/>
        <w:ind w:leftChars="0" w:left="993" w:hanging="709"/>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指於</w:t>
      </w:r>
      <w:r w:rsidR="00C47943" w:rsidRPr="00562ADF">
        <w:rPr>
          <w:rFonts w:ascii="標楷體" w:eastAsia="標楷體" w:hAnsi="標楷體" w:hint="eastAsia"/>
          <w:color w:val="000000" w:themeColor="text1"/>
          <w:sz w:val="28"/>
          <w:szCs w:val="28"/>
        </w:rPr>
        <w:t>不影響原定用途</w:t>
      </w:r>
      <w:r w:rsidR="004614BF" w:rsidRPr="00562ADF">
        <w:rPr>
          <w:rFonts w:ascii="標楷體" w:eastAsia="標楷體" w:hAnsi="標楷體" w:hint="eastAsia"/>
          <w:color w:val="000000" w:themeColor="text1"/>
          <w:sz w:val="28"/>
          <w:szCs w:val="28"/>
        </w:rPr>
        <w:t>之</w:t>
      </w:r>
      <w:r w:rsidR="00C47943" w:rsidRPr="00562ADF">
        <w:rPr>
          <w:rFonts w:ascii="標楷體" w:eastAsia="標楷體" w:hAnsi="標楷體" w:hint="eastAsia"/>
          <w:color w:val="000000" w:themeColor="text1"/>
          <w:sz w:val="28"/>
          <w:szCs w:val="28"/>
        </w:rPr>
        <w:t>情</w:t>
      </w:r>
      <w:r w:rsidRPr="00562ADF">
        <w:rPr>
          <w:rFonts w:ascii="標楷體" w:eastAsia="標楷體" w:hAnsi="標楷體" w:hint="eastAsia"/>
          <w:color w:val="000000" w:themeColor="text1"/>
          <w:sz w:val="28"/>
          <w:szCs w:val="28"/>
        </w:rPr>
        <w:t>形</w:t>
      </w:r>
      <w:r w:rsidR="00C47943" w:rsidRPr="00562ADF">
        <w:rPr>
          <w:rFonts w:ascii="標楷體" w:eastAsia="標楷體" w:hAnsi="標楷體" w:hint="eastAsia"/>
          <w:color w:val="000000" w:themeColor="text1"/>
          <w:sz w:val="28"/>
          <w:szCs w:val="28"/>
        </w:rPr>
        <w:t>下，可供設置</w:t>
      </w:r>
      <w:r w:rsidR="006C5466" w:rsidRPr="00562ADF">
        <w:rPr>
          <w:rFonts w:ascii="標楷體" w:eastAsia="標楷體" w:hAnsi="標楷體" w:cs="DFKaiShu-SB-Estd-BF" w:hint="eastAsia"/>
          <w:color w:val="000000" w:themeColor="text1"/>
          <w:kern w:val="0"/>
          <w:sz w:val="28"/>
          <w:szCs w:val="28"/>
        </w:rPr>
        <w:t>太陽光電發電系統</w:t>
      </w:r>
      <w:r w:rsidR="00C47943" w:rsidRPr="00562ADF">
        <w:rPr>
          <w:rFonts w:ascii="標楷體" w:eastAsia="標楷體" w:hAnsi="標楷體" w:hint="eastAsia"/>
          <w:color w:val="000000" w:themeColor="text1"/>
          <w:sz w:val="28"/>
          <w:szCs w:val="28"/>
        </w:rPr>
        <w:t>之處所</w:t>
      </w:r>
      <w:r w:rsidR="00AF6B69" w:rsidRPr="00562ADF">
        <w:rPr>
          <w:rFonts w:ascii="標楷體" w:eastAsia="標楷體" w:hAnsi="標楷體" w:hint="eastAsia"/>
          <w:color w:val="000000" w:themeColor="text1"/>
          <w:sz w:val="28"/>
          <w:szCs w:val="28"/>
        </w:rPr>
        <w:t>，詳</w:t>
      </w:r>
      <w:r w:rsidR="004614BF" w:rsidRPr="00562ADF">
        <w:rPr>
          <w:rFonts w:ascii="標楷體" w:eastAsia="標楷體" w:hAnsi="標楷體" w:hint="eastAsia"/>
          <w:color w:val="000000" w:themeColor="text1"/>
          <w:sz w:val="28"/>
          <w:szCs w:val="28"/>
        </w:rPr>
        <w:t>於</w:t>
      </w:r>
      <w:r w:rsidR="00AF6B69" w:rsidRPr="00562ADF">
        <w:rPr>
          <w:rFonts w:ascii="標楷體" w:eastAsia="標楷體" w:hAnsi="標楷體" w:hint="eastAsia"/>
          <w:color w:val="000000" w:themeColor="text1"/>
          <w:sz w:val="28"/>
          <w:szCs w:val="28"/>
        </w:rPr>
        <w:t>標租清冊及</w:t>
      </w:r>
      <w:r w:rsidR="000E149C" w:rsidRPr="00562ADF">
        <w:rPr>
          <w:rFonts w:ascii="標楷體" w:eastAsia="標楷體" w:hAnsi="標楷體" w:hint="eastAsia"/>
          <w:color w:val="000000" w:themeColor="text1"/>
          <w:sz w:val="28"/>
          <w:szCs w:val="28"/>
        </w:rPr>
        <w:t>設置位置示意圖</w:t>
      </w:r>
      <w:r w:rsidR="00AF6B69" w:rsidRPr="00562ADF">
        <w:rPr>
          <w:rFonts w:ascii="標楷體" w:eastAsia="標楷體" w:hAnsi="標楷體" w:hint="eastAsia"/>
          <w:color w:val="000000" w:themeColor="text1"/>
          <w:sz w:val="28"/>
          <w:szCs w:val="28"/>
        </w:rPr>
        <w:t>。</w:t>
      </w:r>
    </w:p>
    <w:p w:rsidR="00014734" w:rsidRPr="00562ADF" w:rsidRDefault="00C47943" w:rsidP="00562ADF">
      <w:pPr>
        <w:pStyle w:val="a8"/>
        <w:numPr>
          <w:ilvl w:val="0"/>
          <w:numId w:val="3"/>
        </w:numPr>
        <w:snapToGrid w:val="0"/>
        <w:spacing w:line="500" w:lineRule="exact"/>
        <w:ind w:leftChars="0" w:left="993" w:hanging="709"/>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前項</w:t>
      </w:r>
      <w:r w:rsidR="00373A00" w:rsidRPr="00562ADF">
        <w:rPr>
          <w:rFonts w:ascii="標楷體" w:eastAsia="標楷體" w:hAnsi="標楷體"/>
          <w:color w:val="000000" w:themeColor="text1"/>
          <w:sz w:val="28"/>
          <w:szCs w:val="28"/>
        </w:rPr>
        <w:t>基地之租用，不得違反</w:t>
      </w:r>
      <w:r w:rsidR="00373A00" w:rsidRPr="00562ADF">
        <w:rPr>
          <w:rFonts w:ascii="標楷體" w:eastAsia="標楷體" w:hAnsi="標楷體" w:hint="eastAsia"/>
          <w:color w:val="000000" w:themeColor="text1"/>
          <w:sz w:val="28"/>
          <w:szCs w:val="28"/>
        </w:rPr>
        <w:t>臺中市</w:t>
      </w:r>
      <w:r w:rsidR="00373A00" w:rsidRPr="00562ADF">
        <w:rPr>
          <w:rFonts w:ascii="標楷體" w:eastAsia="標楷體" w:hAnsi="標楷體"/>
          <w:color w:val="000000" w:themeColor="text1"/>
          <w:sz w:val="28"/>
          <w:szCs w:val="28"/>
        </w:rPr>
        <w:t>有財產管理自治條例、民法、建築管理及其他法令之規定。</w:t>
      </w:r>
    </w:p>
    <w:p w:rsidR="006B5652" w:rsidRPr="00562ADF" w:rsidRDefault="00EB619F" w:rsidP="00562ADF">
      <w:pPr>
        <w:pStyle w:val="a8"/>
        <w:numPr>
          <w:ilvl w:val="0"/>
          <w:numId w:val="3"/>
        </w:numPr>
        <w:snapToGrid w:val="0"/>
        <w:spacing w:line="500" w:lineRule="exact"/>
        <w:ind w:leftChars="0" w:left="993" w:hanging="709"/>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乙方所申請設置之太陽光電發電設備，涉及建築法規相關</w:t>
      </w:r>
      <w:r w:rsidR="004614BF" w:rsidRPr="00562ADF">
        <w:rPr>
          <w:rFonts w:ascii="標楷體" w:eastAsia="標楷體" w:hAnsi="標楷體" w:hint="eastAsia"/>
          <w:color w:val="000000" w:themeColor="text1"/>
          <w:sz w:val="28"/>
          <w:szCs w:val="28"/>
        </w:rPr>
        <w:t>者</w:t>
      </w:r>
      <w:r w:rsidRPr="00562ADF">
        <w:rPr>
          <w:rFonts w:ascii="標楷體" w:eastAsia="標楷體" w:hAnsi="標楷體" w:hint="eastAsia"/>
          <w:color w:val="000000" w:themeColor="text1"/>
          <w:sz w:val="28"/>
          <w:szCs w:val="28"/>
        </w:rPr>
        <w:t>，</w:t>
      </w:r>
      <w:r w:rsidR="004614BF" w:rsidRPr="00562ADF">
        <w:rPr>
          <w:rFonts w:ascii="標楷體" w:eastAsia="標楷體" w:hAnsi="標楷體" w:hint="eastAsia"/>
          <w:color w:val="000000" w:themeColor="text1"/>
          <w:sz w:val="28"/>
          <w:szCs w:val="28"/>
        </w:rPr>
        <w:t>須</w:t>
      </w:r>
      <w:r w:rsidRPr="00562ADF">
        <w:rPr>
          <w:rFonts w:ascii="標楷體" w:eastAsia="標楷體" w:hAnsi="標楷體" w:hint="eastAsia"/>
          <w:color w:val="000000" w:themeColor="text1"/>
          <w:sz w:val="28"/>
          <w:szCs w:val="28"/>
        </w:rPr>
        <w:t>協助</w:t>
      </w:r>
      <w:r w:rsidR="00064745" w:rsidRPr="00562ADF">
        <w:rPr>
          <w:rFonts w:ascii="標楷體" w:eastAsia="標楷體" w:hAnsi="標楷體" w:hint="eastAsia"/>
          <w:color w:val="000000" w:themeColor="text1"/>
          <w:sz w:val="28"/>
          <w:szCs w:val="28"/>
        </w:rPr>
        <w:t>甲方</w:t>
      </w:r>
      <w:r w:rsidR="008C1088" w:rsidRPr="00562ADF">
        <w:rPr>
          <w:rFonts w:ascii="標楷體" w:eastAsia="標楷體" w:hAnsi="標楷體" w:hint="eastAsia"/>
          <w:color w:val="000000" w:themeColor="text1"/>
          <w:sz w:val="28"/>
          <w:szCs w:val="28"/>
        </w:rPr>
        <w:t>完成雜項執照使用許可。</w:t>
      </w:r>
    </w:p>
    <w:p w:rsidR="00FB4840" w:rsidRPr="00562ADF" w:rsidRDefault="008F4590" w:rsidP="00562ADF">
      <w:pPr>
        <w:pStyle w:val="a8"/>
        <w:numPr>
          <w:ilvl w:val="0"/>
          <w:numId w:val="3"/>
        </w:numPr>
        <w:snapToGrid w:val="0"/>
        <w:spacing w:line="500" w:lineRule="exact"/>
        <w:ind w:leftChars="0" w:left="993" w:hanging="709"/>
        <w:jc w:val="both"/>
        <w:rPr>
          <w:rFonts w:ascii="標楷體" w:eastAsia="標楷體" w:hAnsi="標楷體"/>
          <w:color w:val="000000" w:themeColor="text1"/>
          <w:sz w:val="28"/>
          <w:szCs w:val="28"/>
        </w:rPr>
      </w:pPr>
      <w:r w:rsidRPr="00562ADF">
        <w:rPr>
          <w:rFonts w:ascii="標楷體" w:eastAsia="標楷體" w:hAnsi="標楷體" w:cs="DFKaiShu-SB-Estd-BF" w:hint="eastAsia"/>
          <w:color w:val="000000" w:themeColor="text1"/>
          <w:kern w:val="0"/>
          <w:sz w:val="28"/>
          <w:szCs w:val="28"/>
        </w:rPr>
        <w:t>為使甲方有效管理太陽光電發電設備設置現況，乙方應於申請經濟部能源局再生能源發電設備同意備案前，填妥租賃標的清單設置容量及設置面積，並經</w:t>
      </w:r>
      <w:r w:rsidR="0053298E" w:rsidRPr="00562ADF">
        <w:rPr>
          <w:rFonts w:ascii="標楷體" w:eastAsia="標楷體" w:hAnsi="標楷體" w:cs="DFKaiShu-SB-Estd-BF" w:hint="eastAsia"/>
          <w:color w:val="000000" w:themeColor="text1"/>
          <w:kern w:val="0"/>
          <w:sz w:val="28"/>
          <w:szCs w:val="28"/>
        </w:rPr>
        <w:t>案場</w:t>
      </w:r>
      <w:r w:rsidRPr="00562ADF">
        <w:rPr>
          <w:rFonts w:ascii="標楷體" w:eastAsia="標楷體" w:hAnsi="標楷體" w:cs="DFKaiShu-SB-Estd-BF" w:hint="eastAsia"/>
          <w:color w:val="000000" w:themeColor="text1"/>
          <w:kern w:val="0"/>
          <w:sz w:val="28"/>
          <w:szCs w:val="28"/>
        </w:rPr>
        <w:t>管理機關（單位）審核後用印</w:t>
      </w:r>
      <w:r w:rsidR="002745A0" w:rsidRPr="00562ADF">
        <w:rPr>
          <w:rFonts w:ascii="標楷體" w:eastAsia="標楷體" w:hAnsi="標楷體" w:cs="DFKaiShu-SB-Estd-BF" w:hint="eastAsia"/>
          <w:color w:val="000000" w:themeColor="text1"/>
          <w:kern w:val="0"/>
          <w:sz w:val="28"/>
          <w:szCs w:val="28"/>
        </w:rPr>
        <w:t>後</w:t>
      </w:r>
      <w:r w:rsidRPr="00562ADF">
        <w:rPr>
          <w:rFonts w:ascii="標楷體" w:eastAsia="標楷體" w:hAnsi="標楷體" w:cs="DFKaiShu-SB-Estd-BF" w:hint="eastAsia"/>
          <w:color w:val="000000" w:themeColor="text1"/>
          <w:kern w:val="0"/>
          <w:sz w:val="28"/>
          <w:szCs w:val="28"/>
        </w:rPr>
        <w:t>，</w:t>
      </w:r>
      <w:r w:rsidR="006B5652" w:rsidRPr="00562ADF">
        <w:rPr>
          <w:rFonts w:ascii="標楷體" w:eastAsia="標楷體" w:hAnsi="標楷體" w:cs="DFKaiShu-SB-Estd-BF" w:hint="eastAsia"/>
          <w:color w:val="000000" w:themeColor="text1"/>
          <w:kern w:val="0"/>
          <w:sz w:val="28"/>
          <w:szCs w:val="28"/>
        </w:rPr>
        <w:t>將該</w:t>
      </w:r>
      <w:r w:rsidR="00FB4840" w:rsidRPr="00562ADF">
        <w:rPr>
          <w:rFonts w:ascii="標楷體" w:eastAsia="標楷體" w:hAnsi="標楷體" w:cs="DFKaiShu-SB-Estd-BF" w:hint="eastAsia"/>
          <w:color w:val="000000" w:themeColor="text1"/>
          <w:kern w:val="0"/>
          <w:sz w:val="28"/>
          <w:szCs w:val="28"/>
        </w:rPr>
        <w:t>租賃</w:t>
      </w:r>
      <w:r w:rsidR="00D929B8" w:rsidRPr="00562ADF">
        <w:rPr>
          <w:rFonts w:ascii="標楷體" w:eastAsia="標楷體" w:hAnsi="標楷體" w:cs="DFKaiShu-SB-Estd-BF" w:hint="eastAsia"/>
          <w:color w:val="000000" w:themeColor="text1"/>
          <w:kern w:val="0"/>
          <w:sz w:val="28"/>
          <w:szCs w:val="28"/>
        </w:rPr>
        <w:t>標</w:t>
      </w:r>
      <w:r w:rsidR="00FB4840" w:rsidRPr="00562ADF">
        <w:rPr>
          <w:rFonts w:ascii="標楷體" w:eastAsia="標楷體" w:hAnsi="標楷體" w:cs="DFKaiShu-SB-Estd-BF" w:hint="eastAsia"/>
          <w:color w:val="000000" w:themeColor="text1"/>
          <w:kern w:val="0"/>
          <w:sz w:val="28"/>
          <w:szCs w:val="28"/>
        </w:rPr>
        <w:t>的</w:t>
      </w:r>
      <w:r w:rsidR="006B5652" w:rsidRPr="00562ADF">
        <w:rPr>
          <w:rFonts w:ascii="標楷體" w:eastAsia="標楷體" w:hAnsi="標楷體" w:cs="DFKaiShu-SB-Estd-BF" w:hint="eastAsia"/>
          <w:color w:val="000000" w:themeColor="text1"/>
          <w:kern w:val="0"/>
          <w:sz w:val="28"/>
          <w:szCs w:val="28"/>
        </w:rPr>
        <w:t>清單</w:t>
      </w:r>
      <w:r w:rsidR="00FB4840" w:rsidRPr="00562ADF">
        <w:rPr>
          <w:rFonts w:ascii="標楷體" w:eastAsia="標楷體" w:hAnsi="標楷體" w:cs="DFKaiShu-SB-Estd-BF" w:hint="eastAsia"/>
          <w:color w:val="000000" w:themeColor="text1"/>
          <w:kern w:val="0"/>
          <w:sz w:val="28"/>
          <w:szCs w:val="28"/>
        </w:rPr>
        <w:t>（挑</w:t>
      </w:r>
      <w:r w:rsidR="00FB4840" w:rsidRPr="00562ADF">
        <w:rPr>
          <w:rFonts w:ascii="標楷體" w:eastAsia="標楷體" w:hAnsi="標楷體" w:cs="DFKaiShu-SB-Estd-BF" w:hint="eastAsia"/>
          <w:color w:val="000000" w:themeColor="text1"/>
          <w:kern w:val="0"/>
          <w:sz w:val="28"/>
          <w:szCs w:val="28"/>
        </w:rPr>
        <w:lastRenderedPageBreak/>
        <w:t>選之總標的須達投標設備設置容量）</w:t>
      </w:r>
      <w:r w:rsidR="006B5652" w:rsidRPr="00562ADF">
        <w:rPr>
          <w:rFonts w:ascii="標楷體" w:eastAsia="標楷體" w:hAnsi="標楷體" w:cs="DFKaiShu-SB-Estd-BF" w:hint="eastAsia"/>
          <w:color w:val="000000" w:themeColor="text1"/>
          <w:kern w:val="0"/>
          <w:sz w:val="28"/>
          <w:szCs w:val="28"/>
        </w:rPr>
        <w:t>一式</w:t>
      </w:r>
      <w:r w:rsidR="00D929B8" w:rsidRPr="00562ADF">
        <w:rPr>
          <w:rFonts w:ascii="標楷體" w:eastAsia="標楷體" w:hAnsi="標楷體" w:cs="DFKaiShu-SB-Estd-BF" w:hint="eastAsia"/>
          <w:color w:val="000000" w:themeColor="text1"/>
          <w:kern w:val="0"/>
          <w:sz w:val="28"/>
          <w:szCs w:val="28"/>
        </w:rPr>
        <w:t>四</w:t>
      </w:r>
      <w:r w:rsidR="006B5652" w:rsidRPr="00562ADF">
        <w:rPr>
          <w:rFonts w:ascii="標楷體" w:eastAsia="標楷體" w:hAnsi="標楷體" w:cs="DFKaiShu-SB-Estd-BF" w:hint="eastAsia"/>
          <w:color w:val="000000" w:themeColor="text1"/>
          <w:kern w:val="0"/>
          <w:sz w:val="28"/>
          <w:szCs w:val="28"/>
        </w:rPr>
        <w:t>份行文至甲方審核備查。由乙方和房地管理機關各執一份，餘由甲方存執。</w:t>
      </w:r>
      <w:r w:rsidR="00FB4840" w:rsidRPr="00562ADF">
        <w:rPr>
          <w:rFonts w:ascii="標楷體" w:eastAsia="標楷體" w:hAnsi="標楷體" w:cs="DFKaiShu-SB-Estd-BF" w:hint="eastAsia"/>
          <w:color w:val="000000" w:themeColor="text1"/>
          <w:kern w:val="0"/>
          <w:sz w:val="28"/>
          <w:szCs w:val="28"/>
        </w:rPr>
        <w:t>該清單經審核通過後，如需變更內容，亦需再送甲方審核後使得變更。</w:t>
      </w:r>
    </w:p>
    <w:p w:rsidR="00014734" w:rsidRPr="00562ADF" w:rsidRDefault="004A5F7C" w:rsidP="00562ADF">
      <w:pPr>
        <w:pStyle w:val="a8"/>
        <w:numPr>
          <w:ilvl w:val="0"/>
          <w:numId w:val="3"/>
        </w:numPr>
        <w:snapToGrid w:val="0"/>
        <w:spacing w:line="500" w:lineRule="exact"/>
        <w:ind w:leftChars="0" w:left="993" w:hanging="709"/>
        <w:jc w:val="both"/>
        <w:rPr>
          <w:rFonts w:ascii="標楷體" w:eastAsia="標楷體" w:hAnsi="標楷體"/>
          <w:color w:val="000000" w:themeColor="text1"/>
          <w:sz w:val="28"/>
          <w:szCs w:val="28"/>
        </w:rPr>
      </w:pPr>
      <w:r w:rsidRPr="00562ADF">
        <w:rPr>
          <w:rFonts w:ascii="標楷體" w:eastAsia="標楷體" w:hAnsi="標楷體" w:cs="Arial" w:hint="eastAsia"/>
          <w:color w:val="000000" w:themeColor="text1"/>
          <w:sz w:val="28"/>
          <w:szCs w:val="28"/>
        </w:rPr>
        <w:t>甲</w:t>
      </w:r>
      <w:r w:rsidR="008969B4" w:rsidRPr="00562ADF">
        <w:rPr>
          <w:rFonts w:ascii="標楷體" w:eastAsia="標楷體" w:hAnsi="標楷體" w:cs="Arial" w:hint="eastAsia"/>
          <w:color w:val="000000" w:themeColor="text1"/>
          <w:sz w:val="28"/>
          <w:szCs w:val="28"/>
        </w:rPr>
        <w:t>方</w:t>
      </w:r>
      <w:r w:rsidR="00722B89" w:rsidRPr="00562ADF">
        <w:rPr>
          <w:rFonts w:ascii="標楷體" w:eastAsia="標楷體" w:hAnsi="標楷體" w:cs="Arial" w:hint="eastAsia"/>
          <w:color w:val="000000" w:themeColor="text1"/>
          <w:sz w:val="28"/>
          <w:szCs w:val="28"/>
        </w:rPr>
        <w:t>如須進行不動產重建、修繕、補強及防漏工程，</w:t>
      </w:r>
      <w:r w:rsidRPr="00562ADF">
        <w:rPr>
          <w:rFonts w:ascii="標楷體" w:eastAsia="標楷體" w:hAnsi="標楷體" w:cs="Arial" w:hint="eastAsia"/>
          <w:color w:val="000000" w:themeColor="text1"/>
          <w:sz w:val="28"/>
          <w:szCs w:val="28"/>
        </w:rPr>
        <w:t>乙方</w:t>
      </w:r>
      <w:r w:rsidR="00722B89" w:rsidRPr="00562ADF">
        <w:rPr>
          <w:rFonts w:ascii="標楷體" w:eastAsia="標楷體" w:hAnsi="標楷體" w:cs="Arial" w:hint="eastAsia"/>
          <w:color w:val="000000" w:themeColor="text1"/>
          <w:sz w:val="28"/>
          <w:szCs w:val="28"/>
        </w:rPr>
        <w:t>應即停止太陽光電發電設備運轉，並配合</w:t>
      </w:r>
      <w:r w:rsidRPr="00562ADF">
        <w:rPr>
          <w:rFonts w:ascii="標楷體" w:eastAsia="標楷體" w:hAnsi="標楷體" w:cs="Arial" w:hint="eastAsia"/>
          <w:color w:val="000000" w:themeColor="text1"/>
          <w:sz w:val="28"/>
          <w:szCs w:val="28"/>
        </w:rPr>
        <w:t>甲</w:t>
      </w:r>
      <w:r w:rsidR="008969B4" w:rsidRPr="00562ADF">
        <w:rPr>
          <w:rFonts w:ascii="標楷體" w:eastAsia="標楷體" w:hAnsi="標楷體" w:cs="Arial" w:hint="eastAsia"/>
          <w:color w:val="000000" w:themeColor="text1"/>
          <w:sz w:val="28"/>
          <w:szCs w:val="28"/>
        </w:rPr>
        <w:t>方</w:t>
      </w:r>
      <w:r w:rsidR="00722B89" w:rsidRPr="00562ADF">
        <w:rPr>
          <w:rFonts w:ascii="標楷體" w:eastAsia="標楷體" w:hAnsi="標楷體" w:cs="Arial" w:hint="eastAsia"/>
          <w:color w:val="000000" w:themeColor="text1"/>
          <w:sz w:val="28"/>
          <w:szCs w:val="28"/>
        </w:rPr>
        <w:t>為相當措施。因前揭措施造成之相關設備拆除、運送遷移及重新設置等相關費用，由</w:t>
      </w:r>
      <w:r w:rsidRPr="00562ADF">
        <w:rPr>
          <w:rFonts w:ascii="標楷體" w:eastAsia="標楷體" w:hAnsi="標楷體" w:cs="Arial" w:hint="eastAsia"/>
          <w:color w:val="000000" w:themeColor="text1"/>
          <w:sz w:val="28"/>
          <w:szCs w:val="28"/>
        </w:rPr>
        <w:t>乙方</w:t>
      </w:r>
      <w:r w:rsidR="00722B89" w:rsidRPr="00562ADF">
        <w:rPr>
          <w:rFonts w:ascii="標楷體" w:eastAsia="標楷體" w:hAnsi="標楷體" w:cs="Arial" w:hint="eastAsia"/>
          <w:color w:val="000000" w:themeColor="text1"/>
          <w:sz w:val="28"/>
          <w:szCs w:val="28"/>
        </w:rPr>
        <w:t>負擔，租賃期限將依停止運轉之期間予以展</w:t>
      </w:r>
      <w:r w:rsidR="004614BF" w:rsidRPr="00562ADF">
        <w:rPr>
          <w:rFonts w:ascii="標楷體" w:eastAsia="標楷體" w:hAnsi="標楷體" w:cs="Arial" w:hint="eastAsia"/>
          <w:color w:val="000000" w:themeColor="text1"/>
          <w:sz w:val="28"/>
          <w:szCs w:val="28"/>
        </w:rPr>
        <w:t>延</w:t>
      </w:r>
      <w:r w:rsidR="00722B89" w:rsidRPr="00562ADF">
        <w:rPr>
          <w:rFonts w:ascii="標楷體" w:eastAsia="標楷體" w:hAnsi="標楷體" w:cs="Arial" w:hint="eastAsia"/>
          <w:color w:val="000000" w:themeColor="text1"/>
          <w:sz w:val="28"/>
          <w:szCs w:val="28"/>
        </w:rPr>
        <w:t>。</w:t>
      </w:r>
    </w:p>
    <w:p w:rsidR="00144D0B" w:rsidRPr="00562ADF" w:rsidRDefault="00F915BE" w:rsidP="00562ADF">
      <w:pPr>
        <w:pStyle w:val="a8"/>
        <w:numPr>
          <w:ilvl w:val="0"/>
          <w:numId w:val="3"/>
        </w:numPr>
        <w:snapToGrid w:val="0"/>
        <w:spacing w:line="500" w:lineRule="exact"/>
        <w:ind w:leftChars="0" w:left="993" w:hanging="709"/>
        <w:jc w:val="both"/>
        <w:rPr>
          <w:rFonts w:ascii="標楷體" w:eastAsia="標楷體" w:hAnsi="標楷體"/>
          <w:color w:val="000000" w:themeColor="text1"/>
          <w:sz w:val="28"/>
          <w:szCs w:val="28"/>
        </w:rPr>
      </w:pPr>
      <w:r w:rsidRPr="00562ADF">
        <w:rPr>
          <w:rFonts w:ascii="標楷體" w:eastAsia="標楷體" w:hAnsi="標楷體" w:cs="DFKaiShu-SB-Estd-BF" w:hint="eastAsia"/>
          <w:color w:val="000000" w:themeColor="text1"/>
          <w:kern w:val="0"/>
          <w:sz w:val="28"/>
          <w:szCs w:val="28"/>
        </w:rPr>
        <w:t>前項租賃標的清單應包含下列內容：</w:t>
      </w:r>
    </w:p>
    <w:p w:rsidR="0017726E" w:rsidRPr="00562ADF" w:rsidRDefault="0053298E" w:rsidP="00562ADF">
      <w:pPr>
        <w:pStyle w:val="a8"/>
        <w:numPr>
          <w:ilvl w:val="1"/>
          <w:numId w:val="3"/>
        </w:numPr>
        <w:autoSpaceDE w:val="0"/>
        <w:autoSpaceDN w:val="0"/>
        <w:adjustRightInd w:val="0"/>
        <w:snapToGrid w:val="0"/>
        <w:spacing w:line="500" w:lineRule="exact"/>
        <w:ind w:leftChars="0" w:left="1276"/>
        <w:jc w:val="both"/>
        <w:rPr>
          <w:rFonts w:ascii="標楷體" w:eastAsia="標楷體" w:hAnsi="標楷體"/>
          <w:color w:val="000000" w:themeColor="text1"/>
          <w:kern w:val="0"/>
          <w:sz w:val="28"/>
          <w:szCs w:val="28"/>
        </w:rPr>
      </w:pPr>
      <w:r w:rsidRPr="00562ADF">
        <w:rPr>
          <w:rFonts w:ascii="標楷體" w:eastAsia="標楷體" w:hAnsi="標楷體" w:hint="eastAsia"/>
          <w:color w:val="000000" w:themeColor="text1"/>
          <w:kern w:val="0"/>
          <w:sz w:val="28"/>
          <w:szCs w:val="28"/>
        </w:rPr>
        <w:t>市管案場</w:t>
      </w:r>
      <w:r w:rsidR="0017726E" w:rsidRPr="00562ADF">
        <w:rPr>
          <w:rFonts w:ascii="標楷體" w:eastAsia="標楷體" w:hAnsi="標楷體" w:hint="eastAsia"/>
          <w:color w:val="000000" w:themeColor="text1"/>
          <w:kern w:val="0"/>
          <w:sz w:val="28"/>
          <w:szCs w:val="28"/>
        </w:rPr>
        <w:t>管理</w:t>
      </w:r>
      <w:r w:rsidR="0017726E" w:rsidRPr="00562ADF">
        <w:rPr>
          <w:rFonts w:ascii="標楷體" w:eastAsia="標楷體" w:hAnsi="標楷體" w:cs="新細明體" w:hint="eastAsia"/>
          <w:color w:val="000000" w:themeColor="text1"/>
          <w:kern w:val="0"/>
          <w:sz w:val="28"/>
          <w:szCs w:val="28"/>
        </w:rPr>
        <w:t>機關（單位）</w:t>
      </w:r>
      <w:r w:rsidR="0017726E" w:rsidRPr="00562ADF">
        <w:rPr>
          <w:rFonts w:ascii="標楷體" w:eastAsia="標楷體" w:hAnsi="標楷體" w:hint="eastAsia"/>
          <w:color w:val="000000" w:themeColor="text1"/>
          <w:kern w:val="0"/>
          <w:sz w:val="28"/>
          <w:szCs w:val="28"/>
        </w:rPr>
        <w:t>及聯絡窗口。</w:t>
      </w:r>
    </w:p>
    <w:p w:rsidR="0017726E" w:rsidRPr="00562ADF" w:rsidRDefault="0017726E" w:rsidP="00562ADF">
      <w:pPr>
        <w:pStyle w:val="a8"/>
        <w:numPr>
          <w:ilvl w:val="1"/>
          <w:numId w:val="3"/>
        </w:numPr>
        <w:autoSpaceDE w:val="0"/>
        <w:autoSpaceDN w:val="0"/>
        <w:adjustRightInd w:val="0"/>
        <w:snapToGrid w:val="0"/>
        <w:spacing w:line="500" w:lineRule="exact"/>
        <w:ind w:leftChars="0" w:left="1276"/>
        <w:jc w:val="both"/>
        <w:rPr>
          <w:rFonts w:ascii="標楷體" w:eastAsia="標楷體" w:hAnsi="標楷體"/>
          <w:color w:val="000000" w:themeColor="text1"/>
          <w:kern w:val="0"/>
          <w:sz w:val="28"/>
          <w:szCs w:val="28"/>
        </w:rPr>
      </w:pPr>
      <w:r w:rsidRPr="00562ADF">
        <w:rPr>
          <w:rFonts w:ascii="標楷體" w:eastAsia="標楷體" w:hAnsi="標楷體" w:hint="eastAsia"/>
          <w:color w:val="000000" w:themeColor="text1"/>
          <w:kern w:val="0"/>
          <w:sz w:val="28"/>
          <w:szCs w:val="28"/>
        </w:rPr>
        <w:t>建物現況。</w:t>
      </w:r>
    </w:p>
    <w:p w:rsidR="0017726E" w:rsidRPr="00562ADF" w:rsidRDefault="0017726E" w:rsidP="00562ADF">
      <w:pPr>
        <w:pStyle w:val="a8"/>
        <w:numPr>
          <w:ilvl w:val="1"/>
          <w:numId w:val="3"/>
        </w:numPr>
        <w:autoSpaceDE w:val="0"/>
        <w:autoSpaceDN w:val="0"/>
        <w:adjustRightInd w:val="0"/>
        <w:snapToGrid w:val="0"/>
        <w:spacing w:line="500" w:lineRule="exact"/>
        <w:ind w:leftChars="0" w:left="1276"/>
        <w:jc w:val="both"/>
        <w:rPr>
          <w:rFonts w:ascii="標楷體" w:eastAsia="標楷體" w:hAnsi="標楷體"/>
          <w:bCs/>
          <w:color w:val="000000" w:themeColor="text1"/>
          <w:sz w:val="28"/>
          <w:szCs w:val="28"/>
        </w:rPr>
      </w:pPr>
      <w:r w:rsidRPr="00562ADF">
        <w:rPr>
          <w:rFonts w:ascii="標楷體" w:eastAsia="標楷體" w:hAnsi="標楷體" w:hint="eastAsia"/>
          <w:bCs/>
          <w:color w:val="000000" w:themeColor="text1"/>
          <w:sz w:val="28"/>
          <w:szCs w:val="28"/>
        </w:rPr>
        <w:t>設置地址。</w:t>
      </w:r>
    </w:p>
    <w:p w:rsidR="0017726E" w:rsidRPr="00562ADF" w:rsidRDefault="0017726E" w:rsidP="00562ADF">
      <w:pPr>
        <w:pStyle w:val="a8"/>
        <w:numPr>
          <w:ilvl w:val="1"/>
          <w:numId w:val="3"/>
        </w:numPr>
        <w:autoSpaceDE w:val="0"/>
        <w:autoSpaceDN w:val="0"/>
        <w:adjustRightInd w:val="0"/>
        <w:snapToGrid w:val="0"/>
        <w:spacing w:line="500" w:lineRule="exact"/>
        <w:ind w:leftChars="0" w:left="1276"/>
        <w:jc w:val="both"/>
        <w:rPr>
          <w:rFonts w:ascii="標楷體" w:eastAsia="標楷體" w:hAnsi="標楷體"/>
          <w:bCs/>
          <w:color w:val="000000" w:themeColor="text1"/>
          <w:sz w:val="28"/>
          <w:szCs w:val="28"/>
        </w:rPr>
      </w:pPr>
      <w:r w:rsidRPr="00562ADF">
        <w:rPr>
          <w:rFonts w:ascii="標楷體" w:eastAsia="標楷體" w:hAnsi="標楷體" w:hint="eastAsia"/>
          <w:bCs/>
          <w:color w:val="000000" w:themeColor="text1"/>
          <w:sz w:val="28"/>
          <w:szCs w:val="28"/>
        </w:rPr>
        <w:t>設置容量。</w:t>
      </w:r>
    </w:p>
    <w:p w:rsidR="0017726E" w:rsidRPr="00562ADF" w:rsidRDefault="0017726E" w:rsidP="00562ADF">
      <w:pPr>
        <w:pStyle w:val="a8"/>
        <w:numPr>
          <w:ilvl w:val="1"/>
          <w:numId w:val="3"/>
        </w:numPr>
        <w:autoSpaceDE w:val="0"/>
        <w:autoSpaceDN w:val="0"/>
        <w:adjustRightInd w:val="0"/>
        <w:snapToGrid w:val="0"/>
        <w:spacing w:line="500" w:lineRule="exact"/>
        <w:ind w:leftChars="0" w:left="1276"/>
        <w:jc w:val="both"/>
        <w:rPr>
          <w:rFonts w:ascii="標楷體" w:eastAsia="標楷體" w:hAnsi="標楷體"/>
          <w:bCs/>
          <w:color w:val="000000" w:themeColor="text1"/>
          <w:sz w:val="28"/>
          <w:szCs w:val="28"/>
        </w:rPr>
      </w:pPr>
      <w:r w:rsidRPr="00562ADF">
        <w:rPr>
          <w:rFonts w:ascii="標楷體" w:eastAsia="標楷體" w:hAnsi="標楷體" w:hint="eastAsia"/>
          <w:bCs/>
          <w:color w:val="000000" w:themeColor="text1"/>
          <w:sz w:val="28"/>
          <w:szCs w:val="28"/>
        </w:rPr>
        <w:t>設置建築物之坐落地號。</w:t>
      </w:r>
    </w:p>
    <w:p w:rsidR="0017726E" w:rsidRPr="00562ADF" w:rsidRDefault="0017726E" w:rsidP="00562ADF">
      <w:pPr>
        <w:pStyle w:val="a8"/>
        <w:numPr>
          <w:ilvl w:val="1"/>
          <w:numId w:val="3"/>
        </w:numPr>
        <w:autoSpaceDE w:val="0"/>
        <w:autoSpaceDN w:val="0"/>
        <w:adjustRightInd w:val="0"/>
        <w:snapToGrid w:val="0"/>
        <w:spacing w:line="500" w:lineRule="exact"/>
        <w:ind w:leftChars="0" w:left="1276"/>
        <w:jc w:val="both"/>
        <w:rPr>
          <w:rFonts w:ascii="標楷體" w:eastAsia="標楷體" w:hAnsi="標楷體"/>
          <w:bCs/>
          <w:color w:val="000000" w:themeColor="text1"/>
          <w:sz w:val="28"/>
          <w:szCs w:val="28"/>
        </w:rPr>
      </w:pPr>
      <w:r w:rsidRPr="00562ADF">
        <w:rPr>
          <w:rFonts w:ascii="標楷體" w:eastAsia="標楷體" w:hAnsi="標楷體" w:hint="eastAsia"/>
          <w:bCs/>
          <w:color w:val="000000" w:themeColor="text1"/>
          <w:sz w:val="28"/>
          <w:szCs w:val="28"/>
        </w:rPr>
        <w:t>設置建築物之建號。</w:t>
      </w:r>
    </w:p>
    <w:p w:rsidR="0017726E" w:rsidRPr="00562ADF" w:rsidRDefault="0017726E" w:rsidP="00562ADF">
      <w:pPr>
        <w:pStyle w:val="a8"/>
        <w:numPr>
          <w:ilvl w:val="1"/>
          <w:numId w:val="3"/>
        </w:numPr>
        <w:autoSpaceDE w:val="0"/>
        <w:autoSpaceDN w:val="0"/>
        <w:adjustRightInd w:val="0"/>
        <w:snapToGrid w:val="0"/>
        <w:spacing w:line="500" w:lineRule="exact"/>
        <w:ind w:leftChars="0" w:left="1276"/>
        <w:jc w:val="both"/>
        <w:rPr>
          <w:rFonts w:ascii="標楷體" w:eastAsia="標楷體" w:hAnsi="標楷體"/>
          <w:bCs/>
          <w:color w:val="000000" w:themeColor="text1"/>
          <w:sz w:val="28"/>
          <w:szCs w:val="28"/>
        </w:rPr>
      </w:pPr>
      <w:r w:rsidRPr="00562ADF">
        <w:rPr>
          <w:rFonts w:ascii="標楷體" w:eastAsia="標楷體" w:hAnsi="標楷體" w:hint="eastAsia"/>
          <w:bCs/>
          <w:color w:val="000000" w:themeColor="text1"/>
          <w:sz w:val="28"/>
          <w:szCs w:val="28"/>
        </w:rPr>
        <w:t>設置面積。</w:t>
      </w:r>
    </w:p>
    <w:p w:rsidR="0017726E" w:rsidRPr="00562ADF" w:rsidRDefault="0017726E" w:rsidP="00562ADF">
      <w:pPr>
        <w:pStyle w:val="a8"/>
        <w:numPr>
          <w:ilvl w:val="1"/>
          <w:numId w:val="3"/>
        </w:numPr>
        <w:autoSpaceDE w:val="0"/>
        <w:autoSpaceDN w:val="0"/>
        <w:adjustRightInd w:val="0"/>
        <w:snapToGrid w:val="0"/>
        <w:spacing w:line="500" w:lineRule="exact"/>
        <w:ind w:leftChars="0" w:left="1276"/>
        <w:jc w:val="both"/>
        <w:rPr>
          <w:rFonts w:ascii="標楷體" w:eastAsia="標楷體" w:hAnsi="標楷體" w:cs="新細明體"/>
          <w:color w:val="000000" w:themeColor="text1"/>
          <w:kern w:val="0"/>
          <w:sz w:val="28"/>
          <w:szCs w:val="28"/>
        </w:rPr>
      </w:pPr>
      <w:r w:rsidRPr="00562ADF">
        <w:rPr>
          <w:rFonts w:ascii="標楷體" w:eastAsia="標楷體" w:hAnsi="標楷體" w:hint="eastAsia"/>
          <w:bCs/>
          <w:color w:val="000000" w:themeColor="text1"/>
          <w:sz w:val="28"/>
          <w:szCs w:val="28"/>
        </w:rPr>
        <w:t>其他經</w:t>
      </w:r>
      <w:r w:rsidRPr="00562ADF">
        <w:rPr>
          <w:rFonts w:ascii="標楷體" w:eastAsia="標楷體" w:hAnsi="標楷體" w:cs="新細明體" w:hint="eastAsia"/>
          <w:color w:val="000000" w:themeColor="text1"/>
          <w:kern w:val="0"/>
          <w:sz w:val="28"/>
          <w:szCs w:val="28"/>
        </w:rPr>
        <w:t>甲方認為應載明之事項。</w:t>
      </w:r>
    </w:p>
    <w:p w:rsidR="0017726E" w:rsidRPr="00562ADF" w:rsidRDefault="0017726E" w:rsidP="00562ADF">
      <w:pPr>
        <w:pStyle w:val="a8"/>
        <w:numPr>
          <w:ilvl w:val="0"/>
          <w:numId w:val="3"/>
        </w:numPr>
        <w:snapToGrid w:val="0"/>
        <w:spacing w:line="500" w:lineRule="exact"/>
        <w:ind w:leftChars="0" w:left="993" w:hanging="709"/>
        <w:jc w:val="both"/>
        <w:rPr>
          <w:rFonts w:ascii="標楷體" w:eastAsia="標楷體" w:hAnsi="標楷體" w:cs="Arial"/>
          <w:color w:val="000000" w:themeColor="text1"/>
          <w:sz w:val="28"/>
          <w:szCs w:val="28"/>
        </w:rPr>
      </w:pPr>
      <w:r w:rsidRPr="00562ADF">
        <w:rPr>
          <w:rFonts w:ascii="標楷體" w:eastAsia="標楷體" w:hAnsi="標楷體" w:cs="Arial" w:hint="eastAsia"/>
          <w:color w:val="000000" w:themeColor="text1"/>
          <w:sz w:val="28"/>
          <w:szCs w:val="28"/>
        </w:rPr>
        <w:t>乙方所申請設置之太陽光電發電設備，其規劃設計、採購、施工安裝及工業安全衛生管理，與太陽光電發電設備之運轉、維護、安全管理、損壞修復、太陽光電發電設備所造成的人員傷亡、設置場址範圍內的防漏措施及稅捐等一切事項，概由乙方負責，與甲方無涉。</w:t>
      </w:r>
    </w:p>
    <w:p w:rsidR="0024604D" w:rsidRPr="00562ADF" w:rsidRDefault="0024604D" w:rsidP="00562ADF">
      <w:pPr>
        <w:pStyle w:val="a8"/>
        <w:numPr>
          <w:ilvl w:val="0"/>
          <w:numId w:val="3"/>
        </w:numPr>
        <w:snapToGrid w:val="0"/>
        <w:spacing w:line="500" w:lineRule="exact"/>
        <w:ind w:leftChars="0" w:left="993" w:hanging="709"/>
        <w:jc w:val="both"/>
        <w:rPr>
          <w:rFonts w:ascii="標楷體" w:eastAsia="標楷體" w:hAnsi="標楷體" w:cs="Arial"/>
          <w:color w:val="000000" w:themeColor="text1"/>
          <w:sz w:val="28"/>
          <w:szCs w:val="28"/>
        </w:rPr>
      </w:pPr>
      <w:r w:rsidRPr="00562ADF">
        <w:rPr>
          <w:rFonts w:ascii="標楷體" w:eastAsia="標楷體" w:hAnsi="標楷體" w:hint="eastAsia"/>
          <w:color w:val="000000" w:themeColor="text1"/>
          <w:kern w:val="0"/>
          <w:sz w:val="28"/>
          <w:szCs w:val="28"/>
        </w:rPr>
        <w:t>承租廠商所申請設置之太陽光電發電設備，若涉及建築法規相關，需接受本校委託，完成雜項執照使用許可，或</w:t>
      </w:r>
      <w:r w:rsidRPr="00562ADF">
        <w:rPr>
          <w:rFonts w:ascii="標楷體" w:eastAsia="標楷體" w:hAnsi="標楷體"/>
          <w:color w:val="000000" w:themeColor="text1"/>
          <w:kern w:val="0"/>
          <w:sz w:val="28"/>
          <w:szCs w:val="28"/>
        </w:rPr>
        <w:t>得申請免雜項執照悉</w:t>
      </w:r>
      <w:r w:rsidRPr="00562ADF">
        <w:rPr>
          <w:rFonts w:ascii="標楷體" w:eastAsia="標楷體" w:hAnsi="標楷體" w:hint="eastAsia"/>
          <w:color w:val="000000" w:themeColor="text1"/>
          <w:kern w:val="0"/>
          <w:sz w:val="28"/>
          <w:szCs w:val="28"/>
        </w:rPr>
        <w:t>依</w:t>
      </w:r>
      <w:r w:rsidRPr="00562ADF">
        <w:rPr>
          <w:rFonts w:ascii="標楷體" w:eastAsia="標楷體" w:hAnsi="標楷體"/>
          <w:color w:val="000000" w:themeColor="text1"/>
          <w:kern w:val="0"/>
          <w:sz w:val="28"/>
          <w:szCs w:val="28"/>
        </w:rPr>
        <w:t>政府</w:t>
      </w:r>
      <w:r w:rsidRPr="00562ADF">
        <w:rPr>
          <w:rFonts w:ascii="標楷體" w:eastAsia="標楷體" w:hAnsi="標楷體" w:hint="eastAsia"/>
          <w:color w:val="000000" w:themeColor="text1"/>
          <w:kern w:val="0"/>
          <w:sz w:val="28"/>
          <w:szCs w:val="28"/>
        </w:rPr>
        <w:t>建</w:t>
      </w:r>
      <w:r w:rsidRPr="00562ADF">
        <w:rPr>
          <w:rFonts w:ascii="標楷體" w:eastAsia="標楷體" w:hAnsi="標楷體"/>
          <w:color w:val="000000" w:themeColor="text1"/>
          <w:kern w:val="0"/>
          <w:sz w:val="28"/>
          <w:szCs w:val="28"/>
        </w:rPr>
        <w:t>築</w:t>
      </w:r>
      <w:r w:rsidRPr="00562ADF">
        <w:rPr>
          <w:rFonts w:ascii="標楷體" w:eastAsia="標楷體" w:hAnsi="標楷體" w:hint="eastAsia"/>
          <w:color w:val="000000" w:themeColor="text1"/>
          <w:kern w:val="0"/>
          <w:sz w:val="28"/>
          <w:szCs w:val="28"/>
        </w:rPr>
        <w:t>法</w:t>
      </w:r>
      <w:r w:rsidRPr="00562ADF">
        <w:rPr>
          <w:rFonts w:ascii="標楷體" w:eastAsia="標楷體" w:hAnsi="標楷體"/>
          <w:color w:val="000000" w:themeColor="text1"/>
          <w:kern w:val="0"/>
          <w:sz w:val="28"/>
          <w:szCs w:val="28"/>
        </w:rPr>
        <w:t>規規定</w:t>
      </w:r>
      <w:r w:rsidRPr="00562ADF">
        <w:rPr>
          <w:rFonts w:ascii="標楷體" w:eastAsia="標楷體" w:hAnsi="標楷體" w:hint="eastAsia"/>
          <w:color w:val="000000" w:themeColor="text1"/>
          <w:kern w:val="0"/>
          <w:sz w:val="28"/>
          <w:szCs w:val="28"/>
        </w:rPr>
        <w:t>。</w:t>
      </w:r>
    </w:p>
    <w:p w:rsidR="00EC7EFE" w:rsidRPr="00562ADF" w:rsidRDefault="00EC7EFE" w:rsidP="00562ADF">
      <w:pPr>
        <w:pStyle w:val="a8"/>
        <w:numPr>
          <w:ilvl w:val="0"/>
          <w:numId w:val="3"/>
        </w:numPr>
        <w:snapToGrid w:val="0"/>
        <w:spacing w:line="500" w:lineRule="exact"/>
        <w:ind w:leftChars="0" w:left="993" w:hanging="709"/>
        <w:jc w:val="both"/>
        <w:rPr>
          <w:rFonts w:ascii="標楷體" w:eastAsia="標楷體" w:hAnsi="標楷體" w:cs="Arial"/>
          <w:color w:val="000000" w:themeColor="text1"/>
          <w:sz w:val="28"/>
          <w:szCs w:val="28"/>
        </w:rPr>
      </w:pPr>
      <w:r w:rsidRPr="00562ADF">
        <w:rPr>
          <w:rFonts w:ascii="標楷體" w:eastAsia="標楷體" w:hAnsi="標楷體" w:cs="Arial" w:hint="eastAsia"/>
          <w:color w:val="000000" w:themeColor="text1"/>
          <w:sz w:val="28"/>
          <w:szCs w:val="28"/>
        </w:rPr>
        <w:t>乙方設置太陽光電發電設備前，需評估設置場址範圍內是否有漏水情事的可能，若有則乙方需進行防漏措施;太陽光電發電設備建置完成後，設置場址範圍內若有漏水的情事發生，且為歸咎於承租廠商之責任，概由乙方負責。</w:t>
      </w:r>
    </w:p>
    <w:p w:rsidR="00FB4840" w:rsidRPr="00562ADF" w:rsidRDefault="00FB4840" w:rsidP="00562ADF">
      <w:pPr>
        <w:pStyle w:val="a8"/>
        <w:numPr>
          <w:ilvl w:val="0"/>
          <w:numId w:val="3"/>
        </w:numPr>
        <w:snapToGrid w:val="0"/>
        <w:spacing w:line="500" w:lineRule="exact"/>
        <w:ind w:leftChars="0" w:left="993" w:hanging="709"/>
        <w:jc w:val="both"/>
        <w:rPr>
          <w:rFonts w:ascii="標楷體" w:eastAsia="標楷體" w:hAnsi="標楷體"/>
          <w:color w:val="000000" w:themeColor="text1"/>
          <w:sz w:val="28"/>
          <w:szCs w:val="28"/>
        </w:rPr>
      </w:pPr>
      <w:r w:rsidRPr="00562ADF">
        <w:rPr>
          <w:rFonts w:ascii="標楷體" w:eastAsia="標楷體" w:hAnsi="標楷體" w:cs="Arial" w:hint="eastAsia"/>
          <w:color w:val="000000" w:themeColor="text1"/>
          <w:sz w:val="28"/>
          <w:szCs w:val="28"/>
        </w:rPr>
        <w:t>太陽光電發電設備規格及要求：</w:t>
      </w:r>
    </w:p>
    <w:p w:rsidR="0017726E" w:rsidRPr="00562ADF" w:rsidRDefault="006577D3" w:rsidP="00562ADF">
      <w:pPr>
        <w:pStyle w:val="a8"/>
        <w:numPr>
          <w:ilvl w:val="0"/>
          <w:numId w:val="15"/>
        </w:numPr>
        <w:snapToGrid w:val="0"/>
        <w:spacing w:line="500" w:lineRule="exact"/>
        <w:ind w:leftChars="0"/>
        <w:jc w:val="both"/>
        <w:rPr>
          <w:rFonts w:ascii="標楷體" w:eastAsia="標楷體" w:hAnsi="標楷體"/>
          <w:color w:val="000000" w:themeColor="text1"/>
          <w:sz w:val="28"/>
          <w:szCs w:val="28"/>
        </w:rPr>
      </w:pPr>
      <w:r w:rsidRPr="00562ADF">
        <w:rPr>
          <w:rFonts w:ascii="標楷體" w:eastAsia="標楷體" w:hAnsi="標楷體" w:cs="Arial" w:hint="eastAsia"/>
          <w:color w:val="000000" w:themeColor="text1"/>
          <w:sz w:val="28"/>
          <w:szCs w:val="28"/>
        </w:rPr>
        <w:t>使用的</w:t>
      </w:r>
      <w:r w:rsidR="00EC7EFE" w:rsidRPr="00562ADF">
        <w:rPr>
          <w:rFonts w:ascii="標楷體" w:eastAsia="標楷體" w:hAnsi="標楷體" w:cs="Arial" w:hint="eastAsia"/>
          <w:color w:val="000000" w:themeColor="text1"/>
          <w:sz w:val="28"/>
          <w:szCs w:val="28"/>
        </w:rPr>
        <w:t>太陽光電模組產品須全數符合經濟部標檢局「台灣高效能太</w:t>
      </w:r>
      <w:r w:rsidR="00EC7EFE" w:rsidRPr="00562ADF">
        <w:rPr>
          <w:rFonts w:ascii="標楷體" w:eastAsia="標楷體" w:hAnsi="標楷體" w:cs="Arial" w:hint="eastAsia"/>
          <w:color w:val="000000" w:themeColor="text1"/>
          <w:sz w:val="28"/>
          <w:szCs w:val="28"/>
        </w:rPr>
        <w:lastRenderedPageBreak/>
        <w:t>陽光電模組技術規範」自願性產品驗證及通過「太陽光電模組自願性產品驗證工廠檢查特定規範」</w:t>
      </w:r>
      <w:r w:rsidR="00EC7EFE" w:rsidRPr="00562ADF">
        <w:rPr>
          <w:rFonts w:ascii="標楷體" w:eastAsia="標楷體" w:hAnsi="標楷體" w:hint="eastAsia"/>
          <w:color w:val="000000" w:themeColor="text1"/>
          <w:sz w:val="28"/>
          <w:szCs w:val="28"/>
        </w:rPr>
        <w:t>。</w:t>
      </w:r>
    </w:p>
    <w:p w:rsidR="006577D3" w:rsidRPr="00562ADF" w:rsidRDefault="006577D3" w:rsidP="00562ADF">
      <w:pPr>
        <w:pStyle w:val="a8"/>
        <w:numPr>
          <w:ilvl w:val="0"/>
          <w:numId w:val="15"/>
        </w:numPr>
        <w:snapToGrid w:val="0"/>
        <w:spacing w:line="500" w:lineRule="exact"/>
        <w:ind w:leftChars="0"/>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支撐架與連結組件設計：</w:t>
      </w:r>
    </w:p>
    <w:p w:rsidR="006577D3" w:rsidRPr="00562ADF" w:rsidRDefault="006577D3" w:rsidP="00562ADF">
      <w:pPr>
        <w:pStyle w:val="a8"/>
        <w:numPr>
          <w:ilvl w:val="0"/>
          <w:numId w:val="16"/>
        </w:numPr>
        <w:snapToGrid w:val="0"/>
        <w:spacing w:line="500" w:lineRule="exact"/>
        <w:ind w:leftChars="0"/>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支撐架結構設計應符合「建築物耐風設計規範及解說」之規定，惟基本設計風速在 32.5 公尺/秒以下地區者，須採用 32.5 公尺/秒之平均風速作為基本設計風速，並考量陣風反應因子(G)，且由專業技師分別提供結構計算書與各式連結(Connection)安全檢核文件。</w:t>
      </w:r>
    </w:p>
    <w:p w:rsidR="006577D3" w:rsidRPr="00562ADF" w:rsidRDefault="006577D3" w:rsidP="00562ADF">
      <w:pPr>
        <w:pStyle w:val="a8"/>
        <w:numPr>
          <w:ilvl w:val="0"/>
          <w:numId w:val="16"/>
        </w:numPr>
        <w:snapToGrid w:val="0"/>
        <w:spacing w:line="500" w:lineRule="exact"/>
        <w:ind w:leftChars="0"/>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支撐架結構設計應依建築物耐風設計規範進行設計，其中用途係數(I)，採I=1.1(含)以上、陣風反應因子(G)，採 G=1.88(含)以上，作為設計與計算基礎。</w:t>
      </w:r>
    </w:p>
    <w:p w:rsidR="006577D3" w:rsidRPr="00562ADF" w:rsidRDefault="006577D3" w:rsidP="00562ADF">
      <w:pPr>
        <w:pStyle w:val="a8"/>
        <w:numPr>
          <w:ilvl w:val="0"/>
          <w:numId w:val="16"/>
        </w:numPr>
        <w:snapToGrid w:val="0"/>
        <w:spacing w:line="500" w:lineRule="exact"/>
        <w:ind w:leftChars="0"/>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如太陽光電模組距離屋頂面最高高度超過 0.3 公尺(含)以上之系統，單一模組與支撐架正面連結(上扣)及背面連結(下鎖)的固定組件共計須 8 個點以上。如太陽光電模組距離屋頂面最高高度低於 0.3 公尺以下之系統，單一模組正面連結(上扣)必須與 3 根支架組件(位於模組上中下側)連結固定，連結扣件共計須 6 組以上。</w:t>
      </w:r>
    </w:p>
    <w:p w:rsidR="006577D3" w:rsidRPr="00562ADF" w:rsidRDefault="006577D3" w:rsidP="00562ADF">
      <w:pPr>
        <w:pStyle w:val="a8"/>
        <w:numPr>
          <w:ilvl w:val="0"/>
          <w:numId w:val="16"/>
        </w:numPr>
        <w:snapToGrid w:val="0"/>
        <w:spacing w:line="500" w:lineRule="exact"/>
        <w:ind w:leftChars="0"/>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所有螺絲組(包含螺絲、螺帽、彈簧華司、平板華司等)及扣件材質必須具抗腐蝕能力，螺絲組(包含螺絲、螺帽、平板華司與彈簧華司等)應為同一材質，可為熱浸鍍鋅或電鍍鋅材質或不銹鋼材質等抗腐蝕材質，並取得抗腐蝕品質測試報告。</w:t>
      </w:r>
    </w:p>
    <w:p w:rsidR="006577D3" w:rsidRPr="00562ADF" w:rsidRDefault="006577D3" w:rsidP="00562ADF">
      <w:pPr>
        <w:pStyle w:val="a8"/>
        <w:numPr>
          <w:ilvl w:val="0"/>
          <w:numId w:val="16"/>
        </w:numPr>
        <w:snapToGrid w:val="0"/>
        <w:spacing w:line="500" w:lineRule="exact"/>
        <w:ind w:leftChars="0"/>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每一構件連結螺絲組:包含抗腐蝕螺絲、至少 1 片彈簧華司、至少 2片平板華司、至少 1 個抗腐蝕六角螺帽以及於六角螺帽上再套上 1個抗腐蝕六角蓋型螺帽。</w:t>
      </w:r>
    </w:p>
    <w:p w:rsidR="006577D3" w:rsidRPr="00562ADF" w:rsidRDefault="006577D3" w:rsidP="00562ADF">
      <w:pPr>
        <w:pStyle w:val="a8"/>
        <w:numPr>
          <w:ilvl w:val="0"/>
          <w:numId w:val="15"/>
        </w:numPr>
        <w:snapToGrid w:val="0"/>
        <w:spacing w:line="500" w:lineRule="exact"/>
        <w:ind w:leftChars="0"/>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支撐架金屬基材耐腐蝕性能</w:t>
      </w:r>
      <w:r w:rsidR="00546F02" w:rsidRPr="00562ADF">
        <w:rPr>
          <w:rFonts w:ascii="標楷體" w:eastAsia="標楷體" w:hAnsi="標楷體" w:hint="eastAsia"/>
          <w:color w:val="000000" w:themeColor="text1"/>
          <w:sz w:val="28"/>
          <w:szCs w:val="28"/>
        </w:rPr>
        <w:t>：</w:t>
      </w:r>
    </w:p>
    <w:p w:rsidR="006577D3" w:rsidRPr="00562ADF" w:rsidRDefault="006577D3" w:rsidP="00562ADF">
      <w:pPr>
        <w:pStyle w:val="a8"/>
        <w:numPr>
          <w:ilvl w:val="0"/>
          <w:numId w:val="17"/>
        </w:numPr>
        <w:snapToGrid w:val="0"/>
        <w:spacing w:line="500" w:lineRule="exact"/>
        <w:ind w:leftChars="0"/>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腐蝕環境分類須依照 ISO 9223 之腐蝕環境分類，並依 ISO 9224 金屬材質的腐蝕速率進行防蝕設計，惟至少應以中度腐蝕 (ISO 9223-C3)等級以上的腐蝕環境來設計。</w:t>
      </w:r>
    </w:p>
    <w:p w:rsidR="006577D3" w:rsidRPr="00562ADF" w:rsidRDefault="006577D3" w:rsidP="00562ADF">
      <w:pPr>
        <w:pStyle w:val="a8"/>
        <w:numPr>
          <w:ilvl w:val="0"/>
          <w:numId w:val="17"/>
        </w:numPr>
        <w:snapToGrid w:val="0"/>
        <w:spacing w:line="500" w:lineRule="exact"/>
        <w:ind w:leftChars="0"/>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 xml:space="preserve">若採用鋼構基材，應為一般結構用鋼材(如 ASTM A709、ASTM </w:t>
      </w:r>
      <w:r w:rsidRPr="00562ADF">
        <w:rPr>
          <w:rFonts w:ascii="標楷體" w:eastAsia="標楷體" w:hAnsi="標楷體" w:hint="eastAsia"/>
          <w:color w:val="000000" w:themeColor="text1"/>
          <w:sz w:val="28"/>
          <w:szCs w:val="28"/>
        </w:rPr>
        <w:lastRenderedPageBreak/>
        <w:t>A36、A572  等)或冷軋鋼構材外加表面防蝕處理，或耐候鋼材(如 ASTM A588，CNS 4620，JIS G3114 等)。 鋼構基材表面處理，須以設置地點符合 ISO 9223 之腐蝕環境分類等級，且至少以中度腐蝕(ISO 9223-C3)等級以上為處理基準，並以二十年(含)以上抗腐蝕性能進行表面處理，並由專業機構提出施作說明與品質保證證明。</w:t>
      </w:r>
    </w:p>
    <w:p w:rsidR="006577D3" w:rsidRPr="00562ADF" w:rsidRDefault="006577D3" w:rsidP="00562ADF">
      <w:pPr>
        <w:pStyle w:val="a8"/>
        <w:numPr>
          <w:ilvl w:val="0"/>
          <w:numId w:val="17"/>
        </w:numPr>
        <w:snapToGrid w:val="0"/>
        <w:spacing w:line="500" w:lineRule="exact"/>
        <w:ind w:leftChars="0"/>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若採用鋁合金鋁擠型基材，其鋁合金材質應為 6005T5  或 6061T6以上等級，並須符合結構安全要求。其表面處理方式採陽極處理厚度 14µm 以上及外加一層膜厚 7µm 以上之壓克力透明漆之表面防蝕處理，除鋁合金鋁擠型基材外的鋁合金板、小配件等之表面處理方式可為陽極處理厚度 7µm 以上及外加一層膜厚 7µm 以上之壓克力透明漆，且皆需取得具有 TAF 認可之測試實驗室測試合格報告。</w:t>
      </w:r>
    </w:p>
    <w:p w:rsidR="006577D3" w:rsidRPr="00562ADF" w:rsidRDefault="006577D3" w:rsidP="00562ADF">
      <w:pPr>
        <w:pStyle w:val="a8"/>
        <w:numPr>
          <w:ilvl w:val="0"/>
          <w:numId w:val="17"/>
        </w:numPr>
        <w:snapToGrid w:val="0"/>
        <w:spacing w:line="500" w:lineRule="exact"/>
        <w:ind w:leftChars="0"/>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太陽光電模組鋁框與鋼構基材接觸位置應加裝鐵氟龍絕緣墊片以隔開二者，避免產生電位差腐蝕；螺絲組與太陽光電模組鋁框接觸處之平板華司下方應再加裝鐵氟龍絕緣墊片以隔開螺絲組及模組鋁框。</w:t>
      </w:r>
    </w:p>
    <w:p w:rsidR="006577D3" w:rsidRPr="00562ADF" w:rsidRDefault="006577D3" w:rsidP="00562ADF">
      <w:pPr>
        <w:pStyle w:val="a8"/>
        <w:numPr>
          <w:ilvl w:val="0"/>
          <w:numId w:val="15"/>
        </w:numPr>
        <w:snapToGrid w:val="0"/>
        <w:spacing w:line="500" w:lineRule="exact"/>
        <w:ind w:leftChars="0"/>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檢驗文件</w:t>
      </w:r>
      <w:r w:rsidR="00546F02" w:rsidRPr="00562ADF">
        <w:rPr>
          <w:rFonts w:ascii="標楷體" w:eastAsia="標楷體" w:hAnsi="標楷體" w:hint="eastAsia"/>
          <w:color w:val="000000" w:themeColor="text1"/>
          <w:sz w:val="28"/>
          <w:szCs w:val="28"/>
        </w:rPr>
        <w:t>：</w:t>
      </w:r>
    </w:p>
    <w:p w:rsidR="006577D3" w:rsidRPr="00562ADF" w:rsidRDefault="006577D3" w:rsidP="00562ADF">
      <w:pPr>
        <w:pStyle w:val="a8"/>
        <w:snapToGrid w:val="0"/>
        <w:spacing w:line="500" w:lineRule="exact"/>
        <w:ind w:leftChars="0" w:left="1473"/>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上述太陽光電發電設備之結構規格要求，需由依法登記開業或執業之建築師、土木技師或結構技師依照太陽光電發電設備檢驗表(附件 2)進行現場查驗，以確認符合項目要求。</w:t>
      </w:r>
    </w:p>
    <w:p w:rsidR="006577D3" w:rsidRPr="00562ADF" w:rsidRDefault="006577D3" w:rsidP="00562ADF">
      <w:pPr>
        <w:pStyle w:val="a8"/>
        <w:numPr>
          <w:ilvl w:val="0"/>
          <w:numId w:val="15"/>
        </w:numPr>
        <w:snapToGrid w:val="0"/>
        <w:spacing w:line="500" w:lineRule="exact"/>
        <w:ind w:leftChars="0"/>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資訊傳輸注重數據安全性，資訊傳輸應由乙方自設通訊裝置，以不佔用甲方既設網路為原則，另設備如有網路裝置者，該設備須使用國內生產之通訊裝置，以維護校園網路資訊安全。</w:t>
      </w:r>
    </w:p>
    <w:p w:rsidR="00F95378" w:rsidRPr="00562ADF" w:rsidRDefault="0024604D"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color w:val="000000" w:themeColor="text1"/>
          <w:kern w:val="0"/>
          <w:sz w:val="28"/>
          <w:szCs w:val="28"/>
        </w:rPr>
        <w:t xml:space="preserve">第三條 </w:t>
      </w:r>
      <w:r w:rsidR="00F95378" w:rsidRPr="00562ADF">
        <w:rPr>
          <w:rFonts w:ascii="標楷體" w:eastAsia="標楷體" w:hAnsi="標楷體" w:cs="DFKaiShu-SB-Estd-BF" w:hint="eastAsia"/>
          <w:b/>
          <w:bCs/>
          <w:color w:val="000000" w:themeColor="text1"/>
          <w:kern w:val="0"/>
          <w:sz w:val="28"/>
          <w:szCs w:val="28"/>
        </w:rPr>
        <w:t>租賃期間：</w:t>
      </w:r>
    </w:p>
    <w:p w:rsidR="00FF6C73" w:rsidRPr="00562ADF" w:rsidRDefault="002C490E" w:rsidP="00562ADF">
      <w:pPr>
        <w:pStyle w:val="a8"/>
        <w:numPr>
          <w:ilvl w:val="0"/>
          <w:numId w:val="5"/>
        </w:numPr>
        <w:snapToGrid w:val="0"/>
        <w:spacing w:line="500" w:lineRule="exact"/>
        <w:ind w:leftChars="0" w:left="992" w:hanging="709"/>
        <w:jc w:val="both"/>
        <w:rPr>
          <w:rFonts w:ascii="標楷體" w:eastAsia="標楷體" w:hAnsi="標楷體" w:cs="DFKaiShu-SB-Estd-BF"/>
          <w:color w:val="000000" w:themeColor="text1"/>
          <w:kern w:val="0"/>
          <w:sz w:val="28"/>
          <w:szCs w:val="28"/>
        </w:rPr>
      </w:pPr>
      <w:r w:rsidRPr="00562ADF">
        <w:rPr>
          <w:rFonts w:ascii="標楷體" w:eastAsia="標楷體" w:hAnsi="標楷體" w:cs="DFKaiShu-SB-Estd-BF" w:hint="eastAsia"/>
          <w:bCs/>
          <w:color w:val="000000" w:themeColor="text1"/>
          <w:kern w:val="0"/>
          <w:sz w:val="28"/>
          <w:szCs w:val="28"/>
        </w:rPr>
        <w:t>自</w:t>
      </w:r>
      <w:r w:rsidR="00203948" w:rsidRPr="00562ADF">
        <w:rPr>
          <w:rFonts w:ascii="標楷體" w:eastAsia="標楷體" w:hAnsi="標楷體" w:cs="DFKaiShu-SB-Estd-BF" w:hint="eastAsia"/>
          <w:bCs/>
          <w:color w:val="000000" w:themeColor="text1"/>
          <w:kern w:val="0"/>
          <w:sz w:val="28"/>
          <w:szCs w:val="28"/>
        </w:rPr>
        <w:t>契</w:t>
      </w:r>
      <w:r w:rsidRPr="00562ADF">
        <w:rPr>
          <w:rFonts w:ascii="標楷體" w:eastAsia="標楷體" w:hAnsi="標楷體" w:cs="DFKaiShu-SB-Estd-BF" w:hint="eastAsia"/>
          <w:bCs/>
          <w:color w:val="000000" w:themeColor="text1"/>
          <w:kern w:val="0"/>
          <w:sz w:val="28"/>
          <w:szCs w:val="28"/>
        </w:rPr>
        <w:t>約生效日</w:t>
      </w:r>
      <w:r w:rsidR="00645B8D" w:rsidRPr="00562ADF">
        <w:rPr>
          <w:rFonts w:ascii="標楷體" w:eastAsia="標楷體" w:hAnsi="標楷體" w:cs="DFKaiShu-SB-Estd-BF" w:hint="eastAsia"/>
          <w:b/>
          <w:bCs/>
          <w:color w:val="000000" w:themeColor="text1"/>
          <w:kern w:val="0"/>
          <w:sz w:val="28"/>
          <w:szCs w:val="28"/>
        </w:rPr>
        <w:t>（</w:t>
      </w:r>
      <w:r w:rsidR="00FF6C73" w:rsidRPr="00562ADF">
        <w:rPr>
          <w:rFonts w:ascii="標楷體" w:eastAsia="標楷體" w:hAnsi="標楷體" w:cs="DFKaiShu-SB-Estd-BF" w:hint="eastAsia"/>
          <w:bCs/>
          <w:color w:val="000000" w:themeColor="text1"/>
          <w:kern w:val="0"/>
          <w:sz w:val="28"/>
          <w:szCs w:val="28"/>
        </w:rPr>
        <w:t>民國</w:t>
      </w:r>
      <w:r w:rsidR="00FF6C73" w:rsidRPr="00562ADF">
        <w:rPr>
          <w:rFonts w:ascii="標楷體" w:eastAsia="標楷體" w:hAnsi="標楷體" w:cs="DFKaiShu-SB-Estd-BF"/>
          <w:bCs/>
          <w:color w:val="000000" w:themeColor="text1"/>
          <w:kern w:val="0"/>
          <w:sz w:val="28"/>
          <w:szCs w:val="28"/>
          <w:u w:val="single"/>
        </w:rPr>
        <w:t xml:space="preserve">        </w:t>
      </w:r>
      <w:r w:rsidR="00FF6C73" w:rsidRPr="00562ADF">
        <w:rPr>
          <w:rFonts w:ascii="標楷體" w:eastAsia="標楷體" w:hAnsi="標楷體" w:cs="DFKaiShu-SB-Estd-BF" w:hint="eastAsia"/>
          <w:bCs/>
          <w:color w:val="000000" w:themeColor="text1"/>
          <w:kern w:val="0"/>
          <w:sz w:val="28"/>
          <w:szCs w:val="28"/>
        </w:rPr>
        <w:t>年</w:t>
      </w:r>
      <w:r w:rsidR="00FF6C73" w:rsidRPr="00562ADF">
        <w:rPr>
          <w:rFonts w:ascii="標楷體" w:eastAsia="標楷體" w:hAnsi="標楷體" w:cs="DFKaiShu-SB-Estd-BF" w:hint="eastAsia"/>
          <w:bCs/>
          <w:color w:val="000000" w:themeColor="text1"/>
          <w:kern w:val="0"/>
          <w:sz w:val="28"/>
          <w:szCs w:val="28"/>
          <w:u w:val="single"/>
        </w:rPr>
        <w:t xml:space="preserve">        </w:t>
      </w:r>
      <w:r w:rsidR="00FF6C73" w:rsidRPr="00562ADF">
        <w:rPr>
          <w:rFonts w:ascii="標楷體" w:eastAsia="標楷體" w:hAnsi="標楷體" w:cs="DFKaiShu-SB-Estd-BF" w:hint="eastAsia"/>
          <w:bCs/>
          <w:color w:val="000000" w:themeColor="text1"/>
          <w:kern w:val="0"/>
          <w:sz w:val="28"/>
          <w:szCs w:val="28"/>
        </w:rPr>
        <w:t>月</w:t>
      </w:r>
      <w:r w:rsidR="00FF6C73" w:rsidRPr="00562ADF">
        <w:rPr>
          <w:rFonts w:ascii="標楷體" w:eastAsia="標楷體" w:hAnsi="標楷體" w:cs="DFKaiShu-SB-Estd-BF" w:hint="eastAsia"/>
          <w:bCs/>
          <w:color w:val="000000" w:themeColor="text1"/>
          <w:kern w:val="0"/>
          <w:sz w:val="28"/>
          <w:szCs w:val="28"/>
          <w:u w:val="single"/>
        </w:rPr>
        <w:t xml:space="preserve">        </w:t>
      </w:r>
      <w:r w:rsidR="00FF6C73" w:rsidRPr="00562ADF">
        <w:rPr>
          <w:rFonts w:ascii="標楷體" w:eastAsia="標楷體" w:hAnsi="標楷體" w:cs="DFKaiShu-SB-Estd-BF" w:hint="eastAsia"/>
          <w:bCs/>
          <w:color w:val="000000" w:themeColor="text1"/>
          <w:kern w:val="0"/>
          <w:sz w:val="28"/>
          <w:szCs w:val="28"/>
        </w:rPr>
        <w:t>日</w:t>
      </w:r>
      <w:r w:rsidR="00645B8D" w:rsidRPr="00562ADF">
        <w:rPr>
          <w:rFonts w:ascii="標楷體" w:eastAsia="標楷體" w:hAnsi="標楷體" w:cs="DFKaiShu-SB-Estd-BF" w:hint="eastAsia"/>
          <w:b/>
          <w:bCs/>
          <w:color w:val="000000" w:themeColor="text1"/>
          <w:kern w:val="0"/>
          <w:sz w:val="28"/>
          <w:szCs w:val="28"/>
        </w:rPr>
        <w:t>）</w:t>
      </w:r>
      <w:r w:rsidR="00B04B01" w:rsidRPr="00562ADF">
        <w:rPr>
          <w:rFonts w:ascii="標楷體" w:eastAsia="標楷體" w:hAnsi="標楷體" w:cs="DFKaiShu-SB-Estd-BF" w:hint="eastAsia"/>
          <w:bCs/>
          <w:color w:val="000000" w:themeColor="text1"/>
          <w:kern w:val="0"/>
          <w:sz w:val="28"/>
          <w:szCs w:val="28"/>
        </w:rPr>
        <w:t>起算至</w:t>
      </w:r>
    </w:p>
    <w:p w:rsidR="00E92139" w:rsidRPr="00562ADF" w:rsidRDefault="00B04B01" w:rsidP="00562ADF">
      <w:pPr>
        <w:pStyle w:val="a8"/>
        <w:snapToGrid w:val="0"/>
        <w:spacing w:line="500" w:lineRule="exact"/>
        <w:ind w:leftChars="0" w:left="992"/>
        <w:jc w:val="both"/>
        <w:rPr>
          <w:rFonts w:ascii="標楷體" w:eastAsia="標楷體" w:hAnsi="標楷體" w:cs="DFKaiShu-SB-Estd-BF"/>
          <w:color w:val="000000" w:themeColor="text1"/>
          <w:kern w:val="0"/>
          <w:sz w:val="28"/>
          <w:szCs w:val="28"/>
        </w:rPr>
      </w:pPr>
      <w:r w:rsidRPr="00562ADF">
        <w:rPr>
          <w:rFonts w:ascii="標楷體" w:eastAsia="標楷體" w:hAnsi="標楷體" w:cs="DFKaiShu-SB-Estd-BF" w:hint="eastAsia"/>
          <w:bCs/>
          <w:color w:val="000000" w:themeColor="text1"/>
          <w:kern w:val="0"/>
          <w:sz w:val="28"/>
          <w:szCs w:val="28"/>
        </w:rPr>
        <w:t>民國</w:t>
      </w:r>
      <w:r w:rsidR="00645B8D" w:rsidRPr="00562ADF">
        <w:rPr>
          <w:rFonts w:ascii="標楷體" w:eastAsia="標楷體" w:hAnsi="標楷體" w:cs="DFKaiShu-SB-Estd-BF"/>
          <w:bCs/>
          <w:color w:val="000000" w:themeColor="text1"/>
          <w:kern w:val="0"/>
          <w:sz w:val="28"/>
          <w:szCs w:val="28"/>
          <w:u w:val="single"/>
        </w:rPr>
        <w:t xml:space="preserve"> </w:t>
      </w:r>
      <w:r w:rsidR="00FF6C73" w:rsidRPr="00562ADF">
        <w:rPr>
          <w:rFonts w:ascii="標楷體" w:eastAsia="標楷體" w:hAnsi="標楷體" w:cs="DFKaiShu-SB-Estd-BF"/>
          <w:bCs/>
          <w:color w:val="000000" w:themeColor="text1"/>
          <w:kern w:val="0"/>
          <w:sz w:val="28"/>
          <w:szCs w:val="28"/>
          <w:u w:val="single"/>
        </w:rPr>
        <w:t xml:space="preserve">     </w:t>
      </w:r>
      <w:r w:rsidR="00645B8D" w:rsidRPr="00562ADF">
        <w:rPr>
          <w:rFonts w:ascii="標楷體" w:eastAsia="標楷體" w:hAnsi="標楷體" w:cs="DFKaiShu-SB-Estd-BF"/>
          <w:bCs/>
          <w:color w:val="000000" w:themeColor="text1"/>
          <w:kern w:val="0"/>
          <w:sz w:val="28"/>
          <w:szCs w:val="28"/>
          <w:u w:val="single"/>
        </w:rPr>
        <w:t xml:space="preserve">  </w:t>
      </w:r>
      <w:r w:rsidR="00645B8D" w:rsidRPr="00562ADF">
        <w:rPr>
          <w:rFonts w:ascii="標楷體" w:eastAsia="標楷體" w:hAnsi="標楷體" w:cs="DFKaiShu-SB-Estd-BF" w:hint="eastAsia"/>
          <w:bCs/>
          <w:color w:val="000000" w:themeColor="text1"/>
          <w:kern w:val="0"/>
          <w:sz w:val="28"/>
          <w:szCs w:val="28"/>
        </w:rPr>
        <w:t>年</w:t>
      </w:r>
      <w:r w:rsidR="00645B8D" w:rsidRPr="00562ADF">
        <w:rPr>
          <w:rFonts w:ascii="標楷體" w:eastAsia="標楷體" w:hAnsi="標楷體" w:cs="DFKaiShu-SB-Estd-BF" w:hint="eastAsia"/>
          <w:bCs/>
          <w:color w:val="000000" w:themeColor="text1"/>
          <w:kern w:val="0"/>
          <w:sz w:val="28"/>
          <w:szCs w:val="28"/>
          <w:u w:val="single"/>
        </w:rPr>
        <w:t xml:space="preserve">  </w:t>
      </w:r>
      <w:r w:rsidR="00FF6C73" w:rsidRPr="00562ADF">
        <w:rPr>
          <w:rFonts w:ascii="標楷體" w:eastAsia="標楷體" w:hAnsi="標楷體" w:cs="DFKaiShu-SB-Estd-BF" w:hint="eastAsia"/>
          <w:bCs/>
          <w:color w:val="000000" w:themeColor="text1"/>
          <w:kern w:val="0"/>
          <w:sz w:val="28"/>
          <w:szCs w:val="28"/>
          <w:u w:val="single"/>
        </w:rPr>
        <w:t xml:space="preserve">     </w:t>
      </w:r>
      <w:r w:rsidR="00645B8D" w:rsidRPr="00562ADF">
        <w:rPr>
          <w:rFonts w:ascii="標楷體" w:eastAsia="標楷體" w:hAnsi="標楷體" w:cs="DFKaiShu-SB-Estd-BF" w:hint="eastAsia"/>
          <w:bCs/>
          <w:color w:val="000000" w:themeColor="text1"/>
          <w:kern w:val="0"/>
          <w:sz w:val="28"/>
          <w:szCs w:val="28"/>
          <w:u w:val="single"/>
        </w:rPr>
        <w:t xml:space="preserve"> </w:t>
      </w:r>
      <w:r w:rsidR="00645B8D" w:rsidRPr="00562ADF">
        <w:rPr>
          <w:rFonts w:ascii="標楷體" w:eastAsia="標楷體" w:hAnsi="標楷體" w:cs="DFKaiShu-SB-Estd-BF" w:hint="eastAsia"/>
          <w:bCs/>
          <w:color w:val="000000" w:themeColor="text1"/>
          <w:kern w:val="0"/>
          <w:sz w:val="28"/>
          <w:szCs w:val="28"/>
        </w:rPr>
        <w:t>月</w:t>
      </w:r>
      <w:r w:rsidR="00645B8D" w:rsidRPr="00562ADF">
        <w:rPr>
          <w:rFonts w:ascii="標楷體" w:eastAsia="標楷體" w:hAnsi="標楷體" w:cs="DFKaiShu-SB-Estd-BF" w:hint="eastAsia"/>
          <w:bCs/>
          <w:color w:val="000000" w:themeColor="text1"/>
          <w:kern w:val="0"/>
          <w:sz w:val="28"/>
          <w:szCs w:val="28"/>
          <w:u w:val="single"/>
        </w:rPr>
        <w:t xml:space="preserve"> </w:t>
      </w:r>
      <w:r w:rsidR="00FF6C73" w:rsidRPr="00562ADF">
        <w:rPr>
          <w:rFonts w:ascii="標楷體" w:eastAsia="標楷體" w:hAnsi="標楷體" w:cs="DFKaiShu-SB-Estd-BF" w:hint="eastAsia"/>
          <w:bCs/>
          <w:color w:val="000000" w:themeColor="text1"/>
          <w:kern w:val="0"/>
          <w:sz w:val="28"/>
          <w:szCs w:val="28"/>
          <w:u w:val="single"/>
        </w:rPr>
        <w:t xml:space="preserve">     </w:t>
      </w:r>
      <w:r w:rsidR="00645B8D" w:rsidRPr="00562ADF">
        <w:rPr>
          <w:rFonts w:ascii="標楷體" w:eastAsia="標楷體" w:hAnsi="標楷體" w:cs="DFKaiShu-SB-Estd-BF" w:hint="eastAsia"/>
          <w:bCs/>
          <w:color w:val="000000" w:themeColor="text1"/>
          <w:kern w:val="0"/>
          <w:sz w:val="28"/>
          <w:szCs w:val="28"/>
          <w:u w:val="single"/>
        </w:rPr>
        <w:t xml:space="preserve">  </w:t>
      </w:r>
      <w:r w:rsidR="00645B8D" w:rsidRPr="00562ADF">
        <w:rPr>
          <w:rFonts w:ascii="標楷體" w:eastAsia="標楷體" w:hAnsi="標楷體" w:cs="DFKaiShu-SB-Estd-BF" w:hint="eastAsia"/>
          <w:bCs/>
          <w:color w:val="000000" w:themeColor="text1"/>
          <w:kern w:val="0"/>
          <w:sz w:val="28"/>
          <w:szCs w:val="28"/>
        </w:rPr>
        <w:t>日</w:t>
      </w:r>
      <w:r w:rsidRPr="00562ADF">
        <w:rPr>
          <w:rFonts w:ascii="標楷體" w:eastAsia="標楷體" w:hAnsi="標楷體" w:cs="DFKaiShu-SB-Estd-BF" w:hint="eastAsia"/>
          <w:bCs/>
          <w:color w:val="000000" w:themeColor="text1"/>
          <w:kern w:val="0"/>
          <w:sz w:val="28"/>
          <w:szCs w:val="28"/>
        </w:rPr>
        <w:t>止</w:t>
      </w:r>
      <w:r w:rsidR="00A743EA" w:rsidRPr="00562ADF">
        <w:rPr>
          <w:rFonts w:ascii="標楷體" w:eastAsia="標楷體" w:hAnsi="標楷體" w:cs="DFKaiShu-SB-Estd-BF" w:hint="eastAsia"/>
          <w:bCs/>
          <w:color w:val="000000" w:themeColor="text1"/>
          <w:kern w:val="0"/>
          <w:sz w:val="28"/>
          <w:szCs w:val="28"/>
        </w:rPr>
        <w:t>(計</w:t>
      </w:r>
      <w:r w:rsidR="00376165" w:rsidRPr="00562ADF">
        <w:rPr>
          <w:rFonts w:ascii="標楷體" w:eastAsia="標楷體" w:hAnsi="標楷體" w:cs="DFKaiShu-SB-Estd-BF" w:hint="eastAsia"/>
          <w:bCs/>
          <w:color w:val="000000" w:themeColor="text1"/>
          <w:kern w:val="0"/>
          <w:sz w:val="28"/>
          <w:szCs w:val="28"/>
        </w:rPr>
        <w:t>119</w:t>
      </w:r>
      <w:r w:rsidR="00484828" w:rsidRPr="00562ADF">
        <w:rPr>
          <w:rFonts w:ascii="標楷體" w:eastAsia="標楷體" w:hAnsi="標楷體" w:cs="DFKaiShu-SB-Estd-BF" w:hint="eastAsia"/>
          <w:bCs/>
          <w:color w:val="000000" w:themeColor="text1"/>
          <w:kern w:val="0"/>
          <w:sz w:val="28"/>
          <w:szCs w:val="28"/>
        </w:rPr>
        <w:t>個月</w:t>
      </w:r>
      <w:r w:rsidR="00A743EA" w:rsidRPr="00562ADF">
        <w:rPr>
          <w:rFonts w:ascii="標楷體" w:eastAsia="標楷體" w:hAnsi="標楷體" w:cs="DFKaiShu-SB-Estd-BF" w:hint="eastAsia"/>
          <w:bCs/>
          <w:color w:val="000000" w:themeColor="text1"/>
          <w:kern w:val="0"/>
          <w:sz w:val="28"/>
          <w:szCs w:val="28"/>
        </w:rPr>
        <w:t>)</w:t>
      </w:r>
      <w:r w:rsidR="00783358" w:rsidRPr="00562ADF">
        <w:rPr>
          <w:rFonts w:ascii="標楷體" w:eastAsia="標楷體" w:hAnsi="標楷體" w:cs="DFKaiShu-SB-Estd-BF" w:hint="eastAsia"/>
          <w:bCs/>
          <w:color w:val="000000" w:themeColor="text1"/>
          <w:kern w:val="0"/>
          <w:sz w:val="28"/>
          <w:szCs w:val="28"/>
        </w:rPr>
        <w:t>，</w:t>
      </w:r>
      <w:r w:rsidR="00F95378" w:rsidRPr="00562ADF">
        <w:rPr>
          <w:rFonts w:ascii="標楷體" w:eastAsia="標楷體" w:hAnsi="標楷體" w:cs="DFKaiShu-SB-Estd-BF" w:hint="eastAsia"/>
          <w:color w:val="000000" w:themeColor="text1"/>
          <w:kern w:val="0"/>
          <w:sz w:val="28"/>
          <w:szCs w:val="28"/>
        </w:rPr>
        <w:t>租期屆滿時，租賃關係即行消滅，</w:t>
      </w:r>
      <w:r w:rsidR="004A5F7C" w:rsidRPr="00562ADF">
        <w:rPr>
          <w:rFonts w:ascii="標楷體" w:eastAsia="標楷體" w:hAnsi="標楷體" w:cs="DFKaiShu-SB-Estd-BF" w:hint="eastAsia"/>
          <w:color w:val="000000" w:themeColor="text1"/>
          <w:kern w:val="0"/>
          <w:sz w:val="28"/>
          <w:szCs w:val="28"/>
        </w:rPr>
        <w:t>甲</w:t>
      </w:r>
      <w:r w:rsidR="008969B4" w:rsidRPr="00562ADF">
        <w:rPr>
          <w:rFonts w:ascii="標楷體" w:eastAsia="標楷體" w:hAnsi="標楷體" w:cs="DFKaiShu-SB-Estd-BF" w:hint="eastAsia"/>
          <w:color w:val="000000" w:themeColor="text1"/>
          <w:kern w:val="0"/>
          <w:sz w:val="28"/>
          <w:szCs w:val="28"/>
        </w:rPr>
        <w:t>方</w:t>
      </w:r>
      <w:r w:rsidR="00F95378" w:rsidRPr="00562ADF">
        <w:rPr>
          <w:rFonts w:ascii="標楷體" w:eastAsia="標楷體" w:hAnsi="標楷體" w:cs="DFKaiShu-SB-Estd-BF" w:hint="eastAsia"/>
          <w:color w:val="000000" w:themeColor="text1"/>
          <w:kern w:val="0"/>
          <w:sz w:val="28"/>
          <w:szCs w:val="28"/>
        </w:rPr>
        <w:t>不另通知。</w:t>
      </w:r>
    </w:p>
    <w:p w:rsidR="00FF6C73" w:rsidRPr="00562ADF" w:rsidRDefault="004A5F7C" w:rsidP="00562ADF">
      <w:pPr>
        <w:pStyle w:val="a8"/>
        <w:numPr>
          <w:ilvl w:val="0"/>
          <w:numId w:val="5"/>
        </w:numPr>
        <w:snapToGrid w:val="0"/>
        <w:spacing w:line="500" w:lineRule="exact"/>
        <w:ind w:leftChars="0" w:left="992" w:hanging="709"/>
        <w:jc w:val="both"/>
        <w:rPr>
          <w:rFonts w:ascii="標楷體" w:eastAsia="標楷體" w:hAnsi="標楷體" w:cs="DFKaiShu-SB-Estd-BF"/>
          <w:bCs/>
          <w:color w:val="000000" w:themeColor="text1"/>
          <w:kern w:val="0"/>
          <w:sz w:val="28"/>
          <w:szCs w:val="28"/>
        </w:rPr>
      </w:pPr>
      <w:r w:rsidRPr="00562ADF">
        <w:rPr>
          <w:rFonts w:ascii="標楷體" w:eastAsia="標楷體" w:hAnsi="標楷體" w:cs="DFKaiShu-SB-Estd-BF" w:hint="eastAsia"/>
          <w:bCs/>
          <w:color w:val="000000" w:themeColor="text1"/>
          <w:kern w:val="0"/>
          <w:sz w:val="28"/>
          <w:szCs w:val="28"/>
        </w:rPr>
        <w:t>乙方</w:t>
      </w:r>
      <w:r w:rsidR="006F0215" w:rsidRPr="00562ADF">
        <w:rPr>
          <w:rFonts w:ascii="標楷體" w:eastAsia="標楷體" w:hAnsi="標楷體" w:cs="DFKaiShu-SB-Estd-BF" w:hint="eastAsia"/>
          <w:bCs/>
          <w:color w:val="000000" w:themeColor="text1"/>
          <w:kern w:val="0"/>
          <w:sz w:val="28"/>
          <w:szCs w:val="28"/>
        </w:rPr>
        <w:t>於租賃期間內未重大違反契約</w:t>
      </w:r>
      <w:r w:rsidR="00FF6C73" w:rsidRPr="00562ADF">
        <w:rPr>
          <w:rFonts w:ascii="標楷體" w:eastAsia="標楷體" w:hAnsi="標楷體"/>
          <w:sz w:val="28"/>
          <w:szCs w:val="28"/>
        </w:rPr>
        <w:t>並達本契約優秀廠商續約要點，且有</w:t>
      </w:r>
      <w:r w:rsidR="00FF6C73" w:rsidRPr="00562ADF">
        <w:rPr>
          <w:rFonts w:ascii="標楷體" w:eastAsia="標楷體" w:hAnsi="標楷體"/>
          <w:sz w:val="28"/>
          <w:szCs w:val="28"/>
        </w:rPr>
        <w:lastRenderedPageBreak/>
        <w:t>意續租者，至遲應於租期屆滿前3個月，向甲方提出換約續租申請；逾期未申請者，視為無意續租。</w:t>
      </w:r>
    </w:p>
    <w:p w:rsidR="00FF6C73" w:rsidRPr="00562ADF" w:rsidRDefault="00FF6C73" w:rsidP="00562ADF">
      <w:pPr>
        <w:pStyle w:val="a8"/>
        <w:numPr>
          <w:ilvl w:val="0"/>
          <w:numId w:val="5"/>
        </w:numPr>
        <w:snapToGrid w:val="0"/>
        <w:spacing w:line="500" w:lineRule="exact"/>
        <w:ind w:leftChars="0" w:left="992" w:hanging="709"/>
        <w:rPr>
          <w:rFonts w:ascii="標楷體" w:eastAsia="標楷體" w:hAnsi="標楷體" w:cs="DFKaiShu-SB-Estd-BF"/>
          <w:bCs/>
          <w:color w:val="000000" w:themeColor="text1"/>
          <w:kern w:val="0"/>
          <w:sz w:val="28"/>
          <w:szCs w:val="28"/>
        </w:rPr>
      </w:pPr>
      <w:r w:rsidRPr="00562ADF">
        <w:rPr>
          <w:rFonts w:ascii="標楷體" w:eastAsia="標楷體" w:hAnsi="標楷體"/>
          <w:sz w:val="28"/>
          <w:szCs w:val="28"/>
        </w:rPr>
        <w:t>優秀廠商續約要點，於租賃期間皆達到下列情事，為本契約認定之優秀廠商：</w:t>
      </w:r>
    </w:p>
    <w:p w:rsidR="00FF6C73" w:rsidRPr="00562ADF" w:rsidRDefault="00FF6C73" w:rsidP="00562ADF">
      <w:pPr>
        <w:pStyle w:val="a8"/>
        <w:numPr>
          <w:ilvl w:val="0"/>
          <w:numId w:val="25"/>
        </w:numPr>
        <w:overflowPunct w:val="0"/>
        <w:spacing w:line="500" w:lineRule="exact"/>
        <w:ind w:leftChars="0" w:left="1690" w:hanging="482"/>
        <w:rPr>
          <w:rFonts w:ascii="標楷體" w:eastAsia="標楷體" w:hAnsi="標楷體"/>
          <w:sz w:val="28"/>
          <w:szCs w:val="28"/>
        </w:rPr>
      </w:pPr>
      <w:r w:rsidRPr="00562ADF">
        <w:rPr>
          <w:rFonts w:ascii="標楷體" w:eastAsia="標楷體" w:hAnsi="標楷體"/>
          <w:sz w:val="28"/>
          <w:szCs w:val="28"/>
        </w:rPr>
        <w:t>定期檢驗確保太陽能光電發電設備運作正常。</w:t>
      </w:r>
    </w:p>
    <w:p w:rsidR="00FF6C73" w:rsidRPr="00562ADF" w:rsidRDefault="00FF6C73" w:rsidP="00562ADF">
      <w:pPr>
        <w:pStyle w:val="a8"/>
        <w:numPr>
          <w:ilvl w:val="0"/>
          <w:numId w:val="25"/>
        </w:numPr>
        <w:overflowPunct w:val="0"/>
        <w:spacing w:line="500" w:lineRule="exact"/>
        <w:ind w:leftChars="0" w:left="1690" w:hanging="482"/>
        <w:rPr>
          <w:rFonts w:ascii="標楷體" w:eastAsia="標楷體" w:hAnsi="標楷體"/>
          <w:sz w:val="28"/>
          <w:szCs w:val="28"/>
        </w:rPr>
      </w:pPr>
      <w:r w:rsidRPr="00562ADF">
        <w:rPr>
          <w:rFonts w:ascii="標楷體" w:eastAsia="標楷體" w:hAnsi="標楷體"/>
          <w:sz w:val="28"/>
          <w:szCs w:val="28"/>
        </w:rPr>
        <w:t>定期查驗管線與漏電斷路器是否正常運作且無管線外露之情事，確保太陽能光電發電設備的安全性。</w:t>
      </w:r>
    </w:p>
    <w:p w:rsidR="00FF6C73" w:rsidRPr="00562ADF" w:rsidRDefault="00FF6C73" w:rsidP="00562ADF">
      <w:pPr>
        <w:pStyle w:val="a8"/>
        <w:numPr>
          <w:ilvl w:val="0"/>
          <w:numId w:val="25"/>
        </w:numPr>
        <w:overflowPunct w:val="0"/>
        <w:spacing w:line="500" w:lineRule="exact"/>
        <w:ind w:leftChars="0" w:left="1690" w:hanging="482"/>
        <w:rPr>
          <w:rFonts w:ascii="標楷體" w:eastAsia="標楷體" w:hAnsi="標楷體"/>
          <w:sz w:val="28"/>
          <w:szCs w:val="28"/>
        </w:rPr>
      </w:pPr>
      <w:r w:rsidRPr="00562ADF">
        <w:rPr>
          <w:rFonts w:ascii="標楷體" w:eastAsia="標楷體" w:hAnsi="標楷體"/>
          <w:sz w:val="28"/>
          <w:szCs w:val="28"/>
        </w:rPr>
        <w:t>接獲太陽能光電發電設備損壞通報時，盡速派員維修。</w:t>
      </w:r>
    </w:p>
    <w:p w:rsidR="00FF6C73" w:rsidRPr="00562ADF" w:rsidRDefault="00FF6C73" w:rsidP="00562ADF">
      <w:pPr>
        <w:pStyle w:val="a8"/>
        <w:numPr>
          <w:ilvl w:val="0"/>
          <w:numId w:val="25"/>
        </w:numPr>
        <w:overflowPunct w:val="0"/>
        <w:spacing w:line="500" w:lineRule="exact"/>
        <w:ind w:leftChars="0" w:left="1690" w:hanging="482"/>
        <w:rPr>
          <w:rFonts w:ascii="標楷體" w:eastAsia="標楷體" w:hAnsi="標楷體"/>
          <w:sz w:val="28"/>
          <w:szCs w:val="28"/>
        </w:rPr>
      </w:pPr>
      <w:r w:rsidRPr="00562ADF">
        <w:rPr>
          <w:rFonts w:ascii="標楷體" w:eastAsia="標楷體" w:hAnsi="標楷體"/>
          <w:sz w:val="28"/>
          <w:szCs w:val="28"/>
        </w:rPr>
        <w:t>善盡太陽能光電發電設備管理、</w:t>
      </w:r>
      <w:r w:rsidRPr="00562ADF">
        <w:rPr>
          <w:rFonts w:ascii="標楷體" w:eastAsia="標楷體" w:hAnsi="標楷體" w:hint="eastAsia"/>
          <w:sz w:val="28"/>
          <w:szCs w:val="28"/>
        </w:rPr>
        <w:t>定期</w:t>
      </w:r>
      <w:r w:rsidRPr="00562ADF">
        <w:rPr>
          <w:rFonts w:ascii="標楷體" w:eastAsia="標楷體" w:hAnsi="標楷體"/>
          <w:sz w:val="28"/>
          <w:szCs w:val="28"/>
        </w:rPr>
        <w:t>維修維護、未違反規定等責任，紀錄良好者可優先擁有續約權。</w:t>
      </w:r>
    </w:p>
    <w:p w:rsidR="00F95378" w:rsidRPr="00562ADF" w:rsidRDefault="004A5F7C" w:rsidP="00562ADF">
      <w:pPr>
        <w:pStyle w:val="a8"/>
        <w:numPr>
          <w:ilvl w:val="0"/>
          <w:numId w:val="5"/>
        </w:numPr>
        <w:snapToGrid w:val="0"/>
        <w:spacing w:line="500" w:lineRule="exact"/>
        <w:ind w:leftChars="0" w:left="993" w:hanging="709"/>
        <w:jc w:val="both"/>
        <w:rPr>
          <w:rFonts w:ascii="標楷體" w:eastAsia="標楷體" w:hAnsi="標楷體" w:cs="DFKaiShu-SB-Estd-BF"/>
          <w:bCs/>
          <w:color w:val="000000" w:themeColor="text1"/>
          <w:kern w:val="0"/>
          <w:sz w:val="28"/>
          <w:szCs w:val="28"/>
        </w:rPr>
      </w:pPr>
      <w:r w:rsidRPr="00562ADF">
        <w:rPr>
          <w:rFonts w:ascii="標楷體" w:eastAsia="標楷體" w:hAnsi="標楷體" w:cs="DFKaiShu-SB-Estd-BF" w:hint="eastAsia"/>
          <w:bCs/>
          <w:color w:val="000000" w:themeColor="text1"/>
          <w:kern w:val="0"/>
          <w:sz w:val="28"/>
          <w:szCs w:val="28"/>
        </w:rPr>
        <w:t>乙方</w:t>
      </w:r>
      <w:r w:rsidR="00F95378" w:rsidRPr="00562ADF">
        <w:rPr>
          <w:rFonts w:ascii="標楷體" w:eastAsia="標楷體" w:hAnsi="標楷體" w:cs="DFKaiShu-SB-Estd-BF" w:hint="eastAsia"/>
          <w:bCs/>
          <w:color w:val="000000" w:themeColor="text1"/>
          <w:kern w:val="0"/>
          <w:sz w:val="28"/>
          <w:szCs w:val="28"/>
        </w:rPr>
        <w:t>未辦理續約仍</w:t>
      </w:r>
      <w:r w:rsidR="00AF705F" w:rsidRPr="00562ADF">
        <w:rPr>
          <w:rFonts w:ascii="標楷體" w:eastAsia="標楷體" w:hAnsi="標楷體" w:cs="DFKaiShu-SB-Estd-BF" w:hint="eastAsia"/>
          <w:bCs/>
          <w:color w:val="000000" w:themeColor="text1"/>
          <w:kern w:val="0"/>
          <w:sz w:val="28"/>
          <w:szCs w:val="28"/>
        </w:rPr>
        <w:t>繼續</w:t>
      </w:r>
      <w:r w:rsidR="001C2EE6" w:rsidRPr="00562ADF">
        <w:rPr>
          <w:rFonts w:ascii="標楷體" w:eastAsia="標楷體" w:hAnsi="標楷體" w:cs="DFKaiShu-SB-Estd-BF" w:hint="eastAsia"/>
          <w:bCs/>
          <w:color w:val="000000" w:themeColor="text1"/>
          <w:kern w:val="0"/>
          <w:sz w:val="28"/>
          <w:szCs w:val="28"/>
        </w:rPr>
        <w:t>使用，應繳納使用補償金，且</w:t>
      </w:r>
      <w:r w:rsidR="00F95378" w:rsidRPr="00562ADF">
        <w:rPr>
          <w:rFonts w:ascii="標楷體" w:eastAsia="標楷體" w:hAnsi="標楷體" w:cs="DFKaiShu-SB-Estd-BF" w:hint="eastAsia"/>
          <w:bCs/>
          <w:color w:val="000000" w:themeColor="text1"/>
          <w:kern w:val="0"/>
          <w:sz w:val="28"/>
          <w:szCs w:val="28"/>
        </w:rPr>
        <w:t>不得主張民法第451條之適用及其他異議。</w:t>
      </w:r>
    </w:p>
    <w:p w:rsidR="008C6FB9" w:rsidRPr="00562ADF" w:rsidRDefault="008C6FB9" w:rsidP="00562ADF">
      <w:pPr>
        <w:pStyle w:val="a8"/>
        <w:numPr>
          <w:ilvl w:val="0"/>
          <w:numId w:val="5"/>
        </w:numPr>
        <w:snapToGrid w:val="0"/>
        <w:spacing w:line="500" w:lineRule="exact"/>
        <w:ind w:leftChars="0" w:left="993" w:hanging="709"/>
        <w:jc w:val="both"/>
        <w:rPr>
          <w:rFonts w:ascii="標楷體" w:eastAsia="標楷體" w:hAnsi="標楷體" w:cs="DFKaiShu-SB-Estd-BF"/>
          <w:bCs/>
          <w:color w:val="000000" w:themeColor="text1"/>
          <w:kern w:val="0"/>
          <w:sz w:val="28"/>
          <w:szCs w:val="28"/>
        </w:rPr>
      </w:pPr>
      <w:r w:rsidRPr="00562ADF">
        <w:rPr>
          <w:rFonts w:ascii="標楷體" w:eastAsia="標楷體" w:hAnsi="標楷體" w:cs="DFKaiShu-SB-Estd-BF" w:hint="eastAsia"/>
          <w:bCs/>
          <w:color w:val="000000" w:themeColor="text1"/>
          <w:kern w:val="0"/>
          <w:sz w:val="28"/>
          <w:szCs w:val="28"/>
        </w:rPr>
        <w:t>甲方辦理續租申請時，應注意下列事項：</w:t>
      </w:r>
    </w:p>
    <w:p w:rsidR="002F786C" w:rsidRPr="00562ADF" w:rsidRDefault="002F786C" w:rsidP="00562ADF">
      <w:pPr>
        <w:pStyle w:val="a8"/>
        <w:numPr>
          <w:ilvl w:val="1"/>
          <w:numId w:val="3"/>
        </w:numPr>
        <w:autoSpaceDE w:val="0"/>
        <w:autoSpaceDN w:val="0"/>
        <w:adjustRightInd w:val="0"/>
        <w:snapToGrid w:val="0"/>
        <w:spacing w:line="500" w:lineRule="exact"/>
        <w:ind w:leftChars="0" w:left="1276" w:hanging="283"/>
        <w:jc w:val="both"/>
        <w:rPr>
          <w:rFonts w:ascii="標楷體" w:eastAsia="標楷體" w:hAnsi="標楷體" w:cs="DFKaiShu-SB-Estd-BF"/>
          <w:color w:val="000000" w:themeColor="text1"/>
          <w:kern w:val="0"/>
          <w:sz w:val="28"/>
          <w:szCs w:val="28"/>
        </w:rPr>
      </w:pPr>
      <w:r w:rsidRPr="00562ADF">
        <w:rPr>
          <w:rFonts w:ascii="標楷體" w:eastAsia="標楷體" w:hAnsi="標楷體" w:cs="DFKaiShu-SB-Estd-BF" w:hint="eastAsia"/>
          <w:color w:val="000000" w:themeColor="text1"/>
          <w:kern w:val="0"/>
          <w:sz w:val="28"/>
          <w:szCs w:val="28"/>
        </w:rPr>
        <w:t>依原契約內容，重新簽訂租賃契約書。</w:t>
      </w:r>
    </w:p>
    <w:p w:rsidR="002F786C" w:rsidRPr="00562ADF" w:rsidRDefault="008C6FB9" w:rsidP="00562ADF">
      <w:pPr>
        <w:pStyle w:val="a8"/>
        <w:numPr>
          <w:ilvl w:val="1"/>
          <w:numId w:val="3"/>
        </w:numPr>
        <w:autoSpaceDE w:val="0"/>
        <w:autoSpaceDN w:val="0"/>
        <w:adjustRightInd w:val="0"/>
        <w:snapToGrid w:val="0"/>
        <w:spacing w:line="500" w:lineRule="exact"/>
        <w:ind w:leftChars="0" w:left="1276" w:hanging="283"/>
        <w:jc w:val="both"/>
        <w:rPr>
          <w:rFonts w:ascii="標楷體" w:eastAsia="標楷體" w:hAnsi="標楷體" w:cs="DFKaiShu-SB-Estd-BF"/>
          <w:color w:val="000000" w:themeColor="text1"/>
          <w:kern w:val="0"/>
          <w:sz w:val="28"/>
          <w:szCs w:val="28"/>
        </w:rPr>
      </w:pPr>
      <w:r w:rsidRPr="00562ADF">
        <w:rPr>
          <w:rFonts w:ascii="標楷體" w:eastAsia="標楷體" w:hAnsi="標楷體" w:cs="DFKaiShu-SB-Estd-BF" w:hint="eastAsia"/>
          <w:color w:val="000000" w:themeColor="text1"/>
          <w:kern w:val="0"/>
          <w:sz w:val="28"/>
          <w:szCs w:val="28"/>
        </w:rPr>
        <w:t>續租年限：</w:t>
      </w:r>
      <w:r w:rsidR="002F786C" w:rsidRPr="00562ADF">
        <w:rPr>
          <w:rFonts w:ascii="標楷體" w:eastAsia="標楷體" w:hAnsi="標楷體" w:cs="DFKaiShu-SB-Estd-BF" w:hint="eastAsia"/>
          <w:color w:val="000000" w:themeColor="text1"/>
          <w:kern w:val="0"/>
          <w:sz w:val="28"/>
          <w:szCs w:val="28"/>
        </w:rPr>
        <w:t>自原租賃期間屆滿次日起算9年11個月。</w:t>
      </w:r>
    </w:p>
    <w:p w:rsidR="008C6FB9" w:rsidRPr="00562ADF" w:rsidRDefault="00E05D48" w:rsidP="00562ADF">
      <w:pPr>
        <w:pStyle w:val="a8"/>
        <w:numPr>
          <w:ilvl w:val="1"/>
          <w:numId w:val="3"/>
        </w:numPr>
        <w:autoSpaceDE w:val="0"/>
        <w:autoSpaceDN w:val="0"/>
        <w:adjustRightInd w:val="0"/>
        <w:snapToGrid w:val="0"/>
        <w:spacing w:line="500" w:lineRule="exact"/>
        <w:ind w:leftChars="0" w:left="1276" w:hanging="283"/>
        <w:jc w:val="both"/>
        <w:rPr>
          <w:rFonts w:ascii="標楷體" w:eastAsia="標楷體" w:hAnsi="標楷體" w:cs="DFKaiShu-SB-Estd-BF"/>
          <w:color w:val="000000" w:themeColor="text1"/>
          <w:kern w:val="0"/>
          <w:sz w:val="28"/>
          <w:szCs w:val="28"/>
        </w:rPr>
      </w:pPr>
      <w:r w:rsidRPr="00562ADF">
        <w:rPr>
          <w:rFonts w:ascii="標楷體" w:eastAsia="標楷體" w:hAnsi="標楷體" w:cs="DFKaiShu-SB-Estd-BF" w:hint="eastAsia"/>
          <w:color w:val="000000" w:themeColor="text1"/>
          <w:kern w:val="0"/>
          <w:sz w:val="28"/>
          <w:szCs w:val="28"/>
        </w:rPr>
        <w:t>如同意</w:t>
      </w:r>
      <w:r w:rsidR="00196284" w:rsidRPr="00562ADF">
        <w:rPr>
          <w:rFonts w:ascii="標楷體" w:eastAsia="標楷體" w:hAnsi="標楷體" w:cs="DFKaiShu-SB-Estd-BF" w:hint="eastAsia"/>
          <w:color w:val="000000" w:themeColor="text1"/>
          <w:kern w:val="0"/>
          <w:sz w:val="28"/>
          <w:szCs w:val="28"/>
        </w:rPr>
        <w:t>乙方</w:t>
      </w:r>
      <w:r w:rsidRPr="00562ADF">
        <w:rPr>
          <w:rFonts w:ascii="標楷體" w:eastAsia="標楷體" w:hAnsi="標楷體" w:cs="DFKaiShu-SB-Estd-BF" w:hint="eastAsia"/>
          <w:color w:val="000000" w:themeColor="text1"/>
          <w:kern w:val="0"/>
          <w:sz w:val="28"/>
          <w:szCs w:val="28"/>
        </w:rPr>
        <w:t>續租</w:t>
      </w:r>
      <w:r w:rsidR="002F786C" w:rsidRPr="00562ADF">
        <w:rPr>
          <w:rFonts w:ascii="標楷體" w:eastAsia="標楷體" w:hAnsi="標楷體" w:cs="DFKaiShu-SB-Estd-BF" w:hint="eastAsia"/>
          <w:color w:val="000000" w:themeColor="text1"/>
          <w:kern w:val="0"/>
          <w:sz w:val="28"/>
          <w:szCs w:val="28"/>
        </w:rPr>
        <w:t>，</w:t>
      </w:r>
      <w:r w:rsidR="00196284" w:rsidRPr="00562ADF">
        <w:rPr>
          <w:rFonts w:ascii="標楷體" w:eastAsia="標楷體" w:hAnsi="標楷體" w:cs="DFKaiShu-SB-Estd-BF" w:hint="eastAsia"/>
          <w:color w:val="000000" w:themeColor="text1"/>
          <w:kern w:val="0"/>
          <w:sz w:val="28"/>
          <w:szCs w:val="28"/>
        </w:rPr>
        <w:t>續租期間</w:t>
      </w:r>
      <w:r w:rsidR="00ED6831" w:rsidRPr="00562ADF">
        <w:rPr>
          <w:rFonts w:ascii="標楷體" w:eastAsia="標楷體" w:hAnsi="標楷體" w:cs="Arial" w:hint="eastAsia"/>
          <w:color w:val="000000" w:themeColor="text1"/>
          <w:sz w:val="28"/>
          <w:szCs w:val="28"/>
          <w:lang w:eastAsia="zh-HK"/>
        </w:rPr>
        <w:t>經營</w:t>
      </w:r>
      <w:bookmarkStart w:id="0" w:name="_GoBack"/>
      <w:r w:rsidR="00914FE8">
        <w:rPr>
          <w:rFonts w:ascii="標楷體" w:eastAsia="標楷體" w:hAnsi="標楷體" w:cs="Arial" w:hint="eastAsia"/>
          <w:color w:val="000000" w:themeColor="text1"/>
          <w:sz w:val="28"/>
          <w:szCs w:val="28"/>
        </w:rPr>
        <w:t>權利金</w:t>
      </w:r>
      <w:bookmarkEnd w:id="0"/>
      <w:r w:rsidR="002F786C" w:rsidRPr="00562ADF">
        <w:rPr>
          <w:rFonts w:ascii="標楷體" w:eastAsia="標楷體" w:hAnsi="標楷體" w:cs="DFKaiShu-SB-Estd-BF" w:hint="eastAsia"/>
          <w:color w:val="000000" w:themeColor="text1"/>
          <w:kern w:val="0"/>
          <w:sz w:val="28"/>
          <w:szCs w:val="28"/>
        </w:rPr>
        <w:t>依原回饋金百分比計算</w:t>
      </w:r>
      <w:r w:rsidR="008C6FB9" w:rsidRPr="00562ADF">
        <w:rPr>
          <w:rFonts w:ascii="標楷體" w:eastAsia="標楷體" w:hAnsi="標楷體" w:cs="DFKaiShu-SB-Estd-BF" w:hint="eastAsia"/>
          <w:color w:val="000000" w:themeColor="text1"/>
          <w:kern w:val="0"/>
          <w:sz w:val="28"/>
          <w:szCs w:val="28"/>
        </w:rPr>
        <w:t>。</w:t>
      </w:r>
    </w:p>
    <w:p w:rsidR="00AD11E6" w:rsidRPr="00562ADF" w:rsidRDefault="0024604D"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color w:val="000000" w:themeColor="text1"/>
          <w:kern w:val="0"/>
          <w:sz w:val="28"/>
          <w:szCs w:val="28"/>
        </w:rPr>
        <w:t xml:space="preserve">第四條 </w:t>
      </w:r>
      <w:r w:rsidR="00AD11E6" w:rsidRPr="00562ADF">
        <w:rPr>
          <w:rFonts w:ascii="標楷體" w:eastAsia="標楷體" w:hAnsi="標楷體" w:cs="DFKaiShu-SB-Estd-BF" w:hint="eastAsia"/>
          <w:b/>
          <w:bCs/>
          <w:color w:val="000000" w:themeColor="text1"/>
          <w:kern w:val="0"/>
          <w:sz w:val="28"/>
          <w:szCs w:val="28"/>
        </w:rPr>
        <w:t>租賃條件：</w:t>
      </w:r>
    </w:p>
    <w:p w:rsidR="00E41439" w:rsidRPr="00562ADF" w:rsidRDefault="00E41439" w:rsidP="00562ADF">
      <w:pPr>
        <w:pStyle w:val="a8"/>
        <w:numPr>
          <w:ilvl w:val="0"/>
          <w:numId w:val="6"/>
        </w:numPr>
        <w:autoSpaceDE w:val="0"/>
        <w:autoSpaceDN w:val="0"/>
        <w:adjustRightInd w:val="0"/>
        <w:snapToGrid w:val="0"/>
        <w:spacing w:line="500" w:lineRule="exact"/>
        <w:ind w:leftChars="0"/>
        <w:jc w:val="both"/>
        <w:rPr>
          <w:rFonts w:ascii="標楷體" w:eastAsia="標楷體" w:hAnsi="標楷體"/>
          <w:color w:val="000000" w:themeColor="text1"/>
          <w:sz w:val="28"/>
          <w:szCs w:val="28"/>
        </w:rPr>
      </w:pPr>
      <w:r w:rsidRPr="00562ADF">
        <w:rPr>
          <w:rFonts w:ascii="標楷體" w:eastAsia="標楷體" w:hAnsi="標楷體" w:cs="Arial" w:hint="eastAsia"/>
          <w:color w:val="000000" w:themeColor="text1"/>
          <w:sz w:val="28"/>
          <w:szCs w:val="28"/>
        </w:rPr>
        <w:t>於決標日之次日起算至</w:t>
      </w:r>
      <w:r w:rsidR="007E1918" w:rsidRPr="00562ADF">
        <w:rPr>
          <w:rFonts w:ascii="標楷體" w:eastAsia="標楷體" w:hAnsi="標楷體" w:cs="Arial" w:hint="eastAsia"/>
          <w:color w:val="000000" w:themeColor="text1"/>
          <w:sz w:val="28"/>
          <w:szCs w:val="28"/>
          <w:u w:val="single"/>
        </w:rPr>
        <w:t xml:space="preserve"> </w:t>
      </w:r>
      <w:r w:rsidR="00D873C0" w:rsidRPr="00562ADF">
        <w:rPr>
          <w:rFonts w:ascii="標楷體" w:eastAsia="標楷體" w:hAnsi="標楷體" w:cs="Arial" w:hint="eastAsia"/>
          <w:color w:val="000000" w:themeColor="text1"/>
          <w:sz w:val="28"/>
          <w:szCs w:val="28"/>
          <w:u w:val="single"/>
        </w:rPr>
        <w:t>365</w:t>
      </w:r>
      <w:r w:rsidR="007E1918" w:rsidRPr="00562ADF">
        <w:rPr>
          <w:rFonts w:ascii="標楷體" w:eastAsia="標楷體" w:hAnsi="標楷體" w:cs="Arial" w:hint="eastAsia"/>
          <w:color w:val="000000" w:themeColor="text1"/>
          <w:sz w:val="28"/>
          <w:szCs w:val="28"/>
          <w:u w:val="single"/>
        </w:rPr>
        <w:t xml:space="preserve"> </w:t>
      </w:r>
      <w:r w:rsidRPr="00562ADF">
        <w:rPr>
          <w:rFonts w:ascii="標楷體" w:eastAsia="標楷體" w:hAnsi="標楷體" w:cs="Arial" w:hint="eastAsia"/>
          <w:color w:val="000000" w:themeColor="text1"/>
          <w:sz w:val="28"/>
          <w:szCs w:val="28"/>
        </w:rPr>
        <w:t>日曆天內，應設置完成標租系統設置容量</w:t>
      </w:r>
      <w:r w:rsidR="00DB6143" w:rsidRPr="00562ADF">
        <w:rPr>
          <w:rFonts w:ascii="標楷體" w:eastAsia="標楷體" w:hAnsi="標楷體" w:cs="Arial" w:hint="eastAsia"/>
          <w:color w:val="000000" w:themeColor="text1"/>
          <w:sz w:val="28"/>
          <w:szCs w:val="28"/>
        </w:rPr>
        <w:t>，</w:t>
      </w:r>
      <w:r w:rsidR="00DB6143" w:rsidRPr="00562ADF">
        <w:rPr>
          <w:rFonts w:ascii="標楷體" w:eastAsia="標楷體" w:hAnsi="標楷體" w:cs="Arial"/>
          <w:color w:val="000000" w:themeColor="text1"/>
          <w:sz w:val="28"/>
          <w:szCs w:val="28"/>
        </w:rPr>
        <w:t>完成投標設備設置容量</w:t>
      </w:r>
      <w:r w:rsidR="00B010C9" w:rsidRPr="00562ADF">
        <w:rPr>
          <w:rFonts w:ascii="標楷體" w:eastAsia="標楷體" w:hAnsi="標楷體" w:cs="Arial" w:hint="eastAsia"/>
          <w:color w:val="000000" w:themeColor="text1"/>
          <w:sz w:val="28"/>
          <w:szCs w:val="28"/>
        </w:rPr>
        <w:t>之</w:t>
      </w:r>
      <w:r w:rsidR="00DB6143" w:rsidRPr="00562ADF">
        <w:rPr>
          <w:rFonts w:ascii="標楷體" w:eastAsia="標楷體" w:hAnsi="標楷體" w:cs="Arial"/>
          <w:color w:val="000000" w:themeColor="text1"/>
          <w:sz w:val="28"/>
          <w:szCs w:val="28"/>
        </w:rPr>
        <w:t>認定為系統至少須完成併聯試運轉。</w:t>
      </w:r>
      <w:r w:rsidR="00EA5BC4" w:rsidRPr="00562ADF">
        <w:rPr>
          <w:rFonts w:ascii="標楷體" w:eastAsia="標楷體" w:hAnsi="標楷體" w:cs="Arial" w:hint="eastAsia"/>
          <w:color w:val="000000" w:themeColor="text1"/>
          <w:sz w:val="28"/>
          <w:szCs w:val="28"/>
        </w:rPr>
        <w:t>乙方</w:t>
      </w:r>
      <w:r w:rsidR="002F786C" w:rsidRPr="00562ADF">
        <w:rPr>
          <w:rFonts w:ascii="標楷體" w:eastAsia="標楷體" w:hAnsi="標楷體" w:cs="Arial" w:hint="eastAsia"/>
          <w:color w:val="000000" w:themeColor="text1"/>
          <w:sz w:val="28"/>
          <w:szCs w:val="28"/>
        </w:rPr>
        <w:t>未能依上述期間設置完成，每逾一日未完成應設置容量，按日收取懲罰性違約金</w:t>
      </w:r>
      <w:r w:rsidR="00DF3B67" w:rsidRPr="00562ADF">
        <w:rPr>
          <w:rFonts w:ascii="標楷體" w:eastAsia="標楷體" w:hAnsi="標楷體" w:cs="Arial" w:hint="eastAsia"/>
          <w:color w:val="000000" w:themeColor="text1"/>
          <w:sz w:val="28"/>
          <w:szCs w:val="28"/>
        </w:rPr>
        <w:t>×</w:t>
      </w:r>
      <w:r w:rsidR="002F786C" w:rsidRPr="00562ADF">
        <w:rPr>
          <w:rFonts w:ascii="標楷體" w:eastAsia="標楷體" w:hAnsi="標楷體" w:cs="Arial" w:hint="eastAsia"/>
          <w:color w:val="000000" w:themeColor="text1"/>
          <w:sz w:val="28"/>
          <w:szCs w:val="28"/>
        </w:rPr>
        <w:t>(1/365)</w:t>
      </w:r>
      <w:r w:rsidR="00FF6C73" w:rsidRPr="00562ADF">
        <w:rPr>
          <w:rFonts w:ascii="標楷體" w:eastAsia="標楷體" w:hAnsi="標楷體"/>
          <w:sz w:val="28"/>
          <w:szCs w:val="28"/>
        </w:rPr>
        <w:t>至完成系統設置容量</w:t>
      </w:r>
      <w:r w:rsidR="002F786C" w:rsidRPr="00562ADF">
        <w:rPr>
          <w:rFonts w:ascii="標楷體" w:eastAsia="標楷體" w:hAnsi="標楷體" w:cs="Arial" w:hint="eastAsia"/>
          <w:color w:val="000000" w:themeColor="text1"/>
          <w:sz w:val="28"/>
          <w:szCs w:val="28"/>
        </w:rPr>
        <w:t>。</w:t>
      </w:r>
      <w:r w:rsidR="00FF6C73" w:rsidRPr="00562ADF">
        <w:rPr>
          <w:rFonts w:ascii="標楷體" w:eastAsia="標楷體" w:hAnsi="標楷體"/>
          <w:sz w:val="28"/>
          <w:szCs w:val="28"/>
        </w:rPr>
        <w:t>但因無法歸責於乙方之情形，致無法如期完成標租系統設置容量者，乙方提出申請，經甲方同意後得予以展延。</w:t>
      </w:r>
      <w:r w:rsidR="00616E79" w:rsidRPr="00562ADF">
        <w:rPr>
          <w:rFonts w:ascii="標楷體" w:eastAsia="標楷體" w:hAnsi="標楷體" w:cs="Arial" w:hint="eastAsia"/>
          <w:color w:val="000000" w:themeColor="text1"/>
          <w:sz w:val="28"/>
          <w:szCs w:val="28"/>
        </w:rPr>
        <w:t>乙方</w:t>
      </w:r>
      <w:r w:rsidR="00A21A8B" w:rsidRPr="00562ADF">
        <w:rPr>
          <w:rFonts w:ascii="標楷體" w:eastAsia="標楷體" w:hAnsi="標楷體" w:cs="Arial" w:hint="eastAsia"/>
          <w:color w:val="000000" w:themeColor="text1"/>
          <w:sz w:val="28"/>
          <w:szCs w:val="28"/>
        </w:rPr>
        <w:t>於</w:t>
      </w:r>
      <w:r w:rsidR="00A21A8B" w:rsidRPr="00562ADF">
        <w:rPr>
          <w:rFonts w:ascii="標楷體" w:eastAsia="標楷體" w:hAnsi="標楷體" w:cs="Arial" w:hint="eastAsia"/>
          <w:color w:val="000000" w:themeColor="text1"/>
          <w:sz w:val="28"/>
          <w:szCs w:val="28"/>
          <w:lang w:eastAsia="zh-HK"/>
        </w:rPr>
        <w:t>合約</w:t>
      </w:r>
      <w:r w:rsidR="00932CAF" w:rsidRPr="00562ADF">
        <w:rPr>
          <w:rFonts w:ascii="標楷體" w:eastAsia="標楷體" w:hAnsi="標楷體" w:cs="Arial" w:hint="eastAsia"/>
          <w:color w:val="000000" w:themeColor="text1"/>
          <w:sz w:val="28"/>
          <w:szCs w:val="28"/>
        </w:rPr>
        <w:t>生效之日起算二年後，其未設置太陽能發電設備之市管公有建築物，經</w:t>
      </w:r>
      <w:r w:rsidR="004A5F7C" w:rsidRPr="00562ADF">
        <w:rPr>
          <w:rFonts w:ascii="標楷體" w:eastAsia="標楷體" w:hAnsi="標楷體" w:cs="Arial" w:hint="eastAsia"/>
          <w:color w:val="000000" w:themeColor="text1"/>
          <w:sz w:val="28"/>
          <w:szCs w:val="28"/>
        </w:rPr>
        <w:t>甲</w:t>
      </w:r>
      <w:r w:rsidR="008969B4" w:rsidRPr="00562ADF">
        <w:rPr>
          <w:rFonts w:ascii="標楷體" w:eastAsia="標楷體" w:hAnsi="標楷體" w:cs="Arial" w:hint="eastAsia"/>
          <w:color w:val="000000" w:themeColor="text1"/>
          <w:sz w:val="28"/>
          <w:szCs w:val="28"/>
          <w:lang w:eastAsia="zh-HK"/>
        </w:rPr>
        <w:t>方</w:t>
      </w:r>
      <w:r w:rsidR="00A21A8B" w:rsidRPr="00562ADF">
        <w:rPr>
          <w:rFonts w:ascii="標楷體" w:eastAsia="標楷體" w:hAnsi="標楷體" w:cs="Arial" w:hint="eastAsia"/>
          <w:color w:val="000000" w:themeColor="text1"/>
          <w:sz w:val="28"/>
          <w:szCs w:val="28"/>
        </w:rPr>
        <w:t>定</w:t>
      </w:r>
      <w:r w:rsidR="00A21A8B" w:rsidRPr="00562ADF">
        <w:rPr>
          <w:rFonts w:ascii="標楷體" w:eastAsia="標楷體" w:hAnsi="標楷體" w:cs="Arial" w:hint="eastAsia"/>
          <w:color w:val="000000" w:themeColor="text1"/>
          <w:sz w:val="28"/>
          <w:szCs w:val="28"/>
          <w:lang w:eastAsia="zh-HK"/>
        </w:rPr>
        <w:t>相當</w:t>
      </w:r>
      <w:r w:rsidR="00932CAF" w:rsidRPr="00562ADF">
        <w:rPr>
          <w:rFonts w:ascii="標楷體" w:eastAsia="標楷體" w:hAnsi="標楷體" w:cs="Arial" w:hint="eastAsia"/>
          <w:color w:val="000000" w:themeColor="text1"/>
          <w:sz w:val="28"/>
          <w:szCs w:val="28"/>
        </w:rPr>
        <w:t>期限，催告</w:t>
      </w:r>
      <w:r w:rsidR="004A5F7C" w:rsidRPr="00562ADF">
        <w:rPr>
          <w:rFonts w:ascii="標楷體" w:eastAsia="標楷體" w:hAnsi="標楷體" w:cs="Arial" w:hint="eastAsia"/>
          <w:color w:val="000000" w:themeColor="text1"/>
          <w:sz w:val="28"/>
          <w:szCs w:val="28"/>
        </w:rPr>
        <w:t>乙方</w:t>
      </w:r>
      <w:r w:rsidR="00932CAF" w:rsidRPr="00562ADF">
        <w:rPr>
          <w:rFonts w:ascii="標楷體" w:eastAsia="標楷體" w:hAnsi="標楷體" w:cs="Arial" w:hint="eastAsia"/>
          <w:color w:val="000000" w:themeColor="text1"/>
          <w:sz w:val="28"/>
          <w:szCs w:val="28"/>
        </w:rPr>
        <w:t>改善，逾期未改善時，</w:t>
      </w:r>
      <w:r w:rsidR="004A5F7C" w:rsidRPr="00562ADF">
        <w:rPr>
          <w:rFonts w:ascii="標楷體" w:eastAsia="標楷體" w:hAnsi="標楷體" w:cs="Arial" w:hint="eastAsia"/>
          <w:color w:val="000000" w:themeColor="text1"/>
          <w:sz w:val="28"/>
          <w:szCs w:val="28"/>
        </w:rPr>
        <w:t>甲</w:t>
      </w:r>
      <w:r w:rsidR="008969B4" w:rsidRPr="00562ADF">
        <w:rPr>
          <w:rFonts w:ascii="標楷體" w:eastAsia="標楷體" w:hAnsi="標楷體" w:cs="Arial" w:hint="eastAsia"/>
          <w:color w:val="000000" w:themeColor="text1"/>
          <w:sz w:val="28"/>
          <w:szCs w:val="28"/>
          <w:lang w:eastAsia="zh-HK"/>
        </w:rPr>
        <w:t>方</w:t>
      </w:r>
      <w:r w:rsidR="00A21A8B" w:rsidRPr="00562ADF">
        <w:rPr>
          <w:rFonts w:ascii="標楷體" w:eastAsia="標楷體" w:hAnsi="標楷體" w:cs="Arial" w:hint="eastAsia"/>
          <w:color w:val="000000" w:themeColor="text1"/>
          <w:sz w:val="28"/>
          <w:szCs w:val="28"/>
        </w:rPr>
        <w:t>得終止租賃契約，並沒收已繳交之</w:t>
      </w:r>
      <w:r w:rsidR="00A21A8B" w:rsidRPr="00562ADF">
        <w:rPr>
          <w:rFonts w:ascii="標楷體" w:eastAsia="標楷體" w:hAnsi="標楷體" w:cs="Arial" w:hint="eastAsia"/>
          <w:color w:val="000000" w:themeColor="text1"/>
          <w:sz w:val="28"/>
          <w:szCs w:val="28"/>
          <w:lang w:eastAsia="zh-HK"/>
        </w:rPr>
        <w:t>經營</w:t>
      </w:r>
      <w:r w:rsidR="00914FE8">
        <w:rPr>
          <w:rFonts w:ascii="標楷體" w:eastAsia="標楷體" w:hAnsi="標楷體" w:cs="Arial" w:hint="eastAsia"/>
          <w:color w:val="000000" w:themeColor="text1"/>
          <w:sz w:val="28"/>
          <w:szCs w:val="28"/>
        </w:rPr>
        <w:t>權利金</w:t>
      </w:r>
      <w:r w:rsidR="00932CAF" w:rsidRPr="00562ADF">
        <w:rPr>
          <w:rFonts w:ascii="標楷體" w:eastAsia="標楷體" w:hAnsi="標楷體" w:cs="Arial" w:hint="eastAsia"/>
          <w:color w:val="000000" w:themeColor="text1"/>
          <w:sz w:val="28"/>
          <w:szCs w:val="28"/>
        </w:rPr>
        <w:t>及履約保證金。</w:t>
      </w:r>
    </w:p>
    <w:p w:rsidR="00C165CB" w:rsidRPr="00562ADF" w:rsidRDefault="00802A0B" w:rsidP="00562ADF">
      <w:pPr>
        <w:pStyle w:val="a8"/>
        <w:numPr>
          <w:ilvl w:val="0"/>
          <w:numId w:val="6"/>
        </w:numPr>
        <w:autoSpaceDE w:val="0"/>
        <w:autoSpaceDN w:val="0"/>
        <w:adjustRightInd w:val="0"/>
        <w:snapToGrid w:val="0"/>
        <w:spacing w:line="500" w:lineRule="exact"/>
        <w:ind w:leftChars="0"/>
        <w:jc w:val="both"/>
        <w:rPr>
          <w:rFonts w:ascii="標楷體" w:eastAsia="標楷體" w:hAnsi="標楷體"/>
          <w:color w:val="000000" w:themeColor="text1"/>
          <w:sz w:val="28"/>
          <w:szCs w:val="28"/>
        </w:rPr>
      </w:pPr>
      <w:r w:rsidRPr="00562ADF">
        <w:rPr>
          <w:rFonts w:ascii="標楷體" w:eastAsia="標楷體" w:hAnsi="標楷體" w:cs="Arial" w:hint="eastAsia"/>
          <w:color w:val="000000" w:themeColor="text1"/>
          <w:sz w:val="28"/>
          <w:szCs w:val="28"/>
        </w:rPr>
        <w:t>該</w:t>
      </w:r>
      <w:r w:rsidRPr="00562ADF">
        <w:rPr>
          <w:rFonts w:ascii="標楷體" w:eastAsia="標楷體" w:hAnsi="標楷體" w:hint="eastAsia"/>
          <w:color w:val="000000" w:themeColor="text1"/>
          <w:kern w:val="0"/>
          <w:sz w:val="28"/>
          <w:szCs w:val="28"/>
        </w:rPr>
        <w:t>標租系統設置容量</w:t>
      </w:r>
      <w:r w:rsidRPr="00562ADF">
        <w:rPr>
          <w:rFonts w:ascii="標楷體" w:eastAsia="標楷體" w:hAnsi="標楷體" w:cs="Arial" w:hint="eastAsia"/>
          <w:color w:val="000000" w:themeColor="text1"/>
          <w:sz w:val="28"/>
          <w:szCs w:val="28"/>
        </w:rPr>
        <w:t>若經檢視</w:t>
      </w:r>
      <w:r w:rsidR="00E41439" w:rsidRPr="00562ADF">
        <w:rPr>
          <w:rFonts w:ascii="標楷體" w:eastAsia="標楷體" w:hAnsi="標楷體" w:cs="Arial" w:hint="eastAsia"/>
          <w:color w:val="000000" w:themeColor="text1"/>
          <w:sz w:val="28"/>
          <w:szCs w:val="28"/>
        </w:rPr>
        <w:t>租賃標的候選清冊後</w:t>
      </w:r>
      <w:r w:rsidRPr="00562ADF">
        <w:rPr>
          <w:rFonts w:ascii="標楷體" w:eastAsia="標楷體" w:hAnsi="標楷體" w:cs="Arial" w:hint="eastAsia"/>
          <w:color w:val="000000" w:themeColor="text1"/>
          <w:sz w:val="28"/>
          <w:szCs w:val="28"/>
        </w:rPr>
        <w:t>，無足夠設置之區域，則以其實際上</w:t>
      </w:r>
      <w:r w:rsidRPr="00562ADF">
        <w:rPr>
          <w:rFonts w:ascii="標楷體" w:eastAsia="標楷體" w:hAnsi="標楷體" w:hint="eastAsia"/>
          <w:color w:val="000000" w:themeColor="text1"/>
          <w:kern w:val="0"/>
          <w:sz w:val="28"/>
          <w:szCs w:val="28"/>
        </w:rPr>
        <w:t>系統設置容量</w:t>
      </w:r>
      <w:r w:rsidRPr="00562ADF">
        <w:rPr>
          <w:rFonts w:ascii="標楷體" w:eastAsia="標楷體" w:hAnsi="標楷體" w:cs="Arial" w:hint="eastAsia"/>
          <w:color w:val="000000" w:themeColor="text1"/>
          <w:sz w:val="28"/>
          <w:szCs w:val="28"/>
        </w:rPr>
        <w:t>為最終結案量，惟</w:t>
      </w:r>
      <w:r w:rsidR="003305BC" w:rsidRPr="00562ADF">
        <w:rPr>
          <w:rFonts w:ascii="標楷體" w:eastAsia="標楷體" w:hAnsi="標楷體" w:cs="Arial" w:hint="eastAsia"/>
          <w:color w:val="000000" w:themeColor="text1"/>
          <w:sz w:val="28"/>
          <w:szCs w:val="28"/>
        </w:rPr>
        <w:t>乙方</w:t>
      </w:r>
      <w:r w:rsidRPr="00562ADF">
        <w:rPr>
          <w:rFonts w:ascii="標楷體" w:eastAsia="標楷體" w:hAnsi="標楷體" w:cs="Arial" w:hint="eastAsia"/>
          <w:color w:val="000000" w:themeColor="text1"/>
          <w:sz w:val="28"/>
          <w:szCs w:val="28"/>
        </w:rPr>
        <w:t>應依第</w:t>
      </w:r>
      <w:r w:rsidR="00337368" w:rsidRPr="00562ADF">
        <w:rPr>
          <w:rFonts w:ascii="標楷體" w:eastAsia="標楷體" w:hAnsi="標楷體" w:cs="Arial" w:hint="eastAsia"/>
          <w:color w:val="000000" w:themeColor="text1"/>
          <w:sz w:val="28"/>
          <w:szCs w:val="28"/>
        </w:rPr>
        <w:t>七</w:t>
      </w:r>
      <w:r w:rsidRPr="00562ADF">
        <w:rPr>
          <w:rFonts w:ascii="標楷體" w:eastAsia="標楷體" w:hAnsi="標楷體" w:cs="Arial" w:hint="eastAsia"/>
          <w:color w:val="000000" w:themeColor="text1"/>
          <w:sz w:val="28"/>
          <w:szCs w:val="28"/>
        </w:rPr>
        <w:t>條</w:t>
      </w:r>
      <w:r w:rsidR="00AE3B54" w:rsidRPr="00562ADF">
        <w:rPr>
          <w:rFonts w:ascii="標楷體" w:eastAsia="標楷體" w:hAnsi="標楷體" w:cs="Arial" w:hint="eastAsia"/>
          <w:color w:val="000000" w:themeColor="text1"/>
          <w:sz w:val="28"/>
          <w:szCs w:val="28"/>
        </w:rPr>
        <w:t>第二項</w:t>
      </w:r>
      <w:r w:rsidRPr="00562ADF">
        <w:rPr>
          <w:rFonts w:ascii="標楷體" w:eastAsia="標楷體" w:hAnsi="標楷體" w:cs="Arial" w:hint="eastAsia"/>
          <w:color w:val="000000" w:themeColor="text1"/>
          <w:sz w:val="28"/>
          <w:szCs w:val="28"/>
        </w:rPr>
        <w:t>規定繳納懲罰性違約金。</w:t>
      </w:r>
    </w:p>
    <w:p w:rsidR="00622CFB" w:rsidRPr="00562ADF" w:rsidRDefault="00C57CBF" w:rsidP="00562ADF">
      <w:pPr>
        <w:pStyle w:val="a8"/>
        <w:numPr>
          <w:ilvl w:val="0"/>
          <w:numId w:val="6"/>
        </w:numPr>
        <w:autoSpaceDE w:val="0"/>
        <w:autoSpaceDN w:val="0"/>
        <w:adjustRightInd w:val="0"/>
        <w:snapToGrid w:val="0"/>
        <w:spacing w:line="500" w:lineRule="exact"/>
        <w:ind w:leftChars="0"/>
        <w:jc w:val="both"/>
        <w:rPr>
          <w:rFonts w:ascii="標楷體" w:eastAsia="標楷體" w:hAnsi="標楷體"/>
          <w:color w:val="000000" w:themeColor="text1"/>
          <w:sz w:val="28"/>
          <w:szCs w:val="28"/>
        </w:rPr>
      </w:pPr>
      <w:r w:rsidRPr="00562ADF">
        <w:rPr>
          <w:rFonts w:ascii="標楷體" w:eastAsia="標楷體" w:hAnsi="標楷體" w:hint="eastAsia"/>
          <w:bCs/>
          <w:color w:val="000000" w:themeColor="text1"/>
          <w:sz w:val="28"/>
          <w:szCs w:val="28"/>
        </w:rPr>
        <w:t>本標租案實際安裝</w:t>
      </w:r>
      <w:r w:rsidRPr="00562ADF">
        <w:rPr>
          <w:rFonts w:ascii="標楷體" w:eastAsia="標楷體" w:hAnsi="標楷體" w:hint="eastAsia"/>
          <w:b/>
          <w:bCs/>
          <w:color w:val="000000" w:themeColor="text1"/>
          <w:sz w:val="28"/>
          <w:szCs w:val="28"/>
        </w:rPr>
        <w:t>容量不得低於投標標租系統設置容量之百分之九十</w:t>
      </w:r>
      <w:r w:rsidRPr="00562ADF">
        <w:rPr>
          <w:rFonts w:ascii="標楷體" w:eastAsia="標楷體" w:hAnsi="標楷體" w:hint="eastAsia"/>
          <w:bCs/>
          <w:color w:val="000000" w:themeColor="text1"/>
          <w:sz w:val="28"/>
          <w:szCs w:val="28"/>
        </w:rPr>
        <w:t xml:space="preserve">，  </w:t>
      </w:r>
      <w:r w:rsidRPr="00562ADF">
        <w:rPr>
          <w:rFonts w:ascii="標楷體" w:eastAsia="標楷體" w:hAnsi="標楷體" w:hint="eastAsia"/>
          <w:bCs/>
          <w:color w:val="000000" w:themeColor="text1"/>
          <w:sz w:val="28"/>
          <w:szCs w:val="28"/>
        </w:rPr>
        <w:lastRenderedPageBreak/>
        <w:t>若實際發電容量無法達到投標標租容量百分之九十，乙方仍須以標租容量百分之九十繳納</w:t>
      </w:r>
      <w:r w:rsidR="00ED6831" w:rsidRPr="00562ADF">
        <w:rPr>
          <w:rFonts w:ascii="標楷體" w:eastAsia="標楷體" w:hAnsi="標楷體" w:cs="Arial" w:hint="eastAsia"/>
          <w:color w:val="000000" w:themeColor="text1"/>
          <w:sz w:val="28"/>
          <w:szCs w:val="28"/>
          <w:lang w:eastAsia="zh-HK"/>
        </w:rPr>
        <w:t>經營</w:t>
      </w:r>
      <w:r w:rsidR="00914FE8">
        <w:rPr>
          <w:rFonts w:ascii="標楷體" w:eastAsia="標楷體" w:hAnsi="標楷體" w:cs="Arial" w:hint="eastAsia"/>
          <w:color w:val="000000" w:themeColor="text1"/>
          <w:sz w:val="28"/>
          <w:szCs w:val="28"/>
        </w:rPr>
        <w:t>權利金</w:t>
      </w:r>
      <w:r w:rsidRPr="00562ADF">
        <w:rPr>
          <w:rFonts w:ascii="標楷體" w:eastAsia="標楷體" w:hAnsi="標楷體" w:hint="eastAsia"/>
          <w:bCs/>
          <w:color w:val="000000" w:themeColor="text1"/>
          <w:sz w:val="28"/>
          <w:szCs w:val="28"/>
        </w:rPr>
        <w:t>，若乙方無法達到回饋比率，甲方得中止合約或取消其得標資格並沒收履約保證金，乙方不得有異議。</w:t>
      </w:r>
      <w:r w:rsidR="00055BD1" w:rsidRPr="00562ADF">
        <w:rPr>
          <w:rFonts w:ascii="標楷體" w:eastAsia="標楷體" w:hAnsi="標楷體" w:cs="Arial" w:hint="eastAsia"/>
          <w:color w:val="000000" w:themeColor="text1"/>
          <w:sz w:val="28"/>
          <w:szCs w:val="28"/>
        </w:rPr>
        <w:t>惟非因乙方</w:t>
      </w:r>
      <w:r w:rsidR="00573E6E" w:rsidRPr="00562ADF">
        <w:rPr>
          <w:rFonts w:ascii="標楷體" w:eastAsia="標楷體" w:hAnsi="標楷體" w:cs="Arial" w:hint="eastAsia"/>
          <w:color w:val="000000" w:themeColor="text1"/>
          <w:sz w:val="28"/>
          <w:szCs w:val="28"/>
        </w:rPr>
        <w:t>之</w:t>
      </w:r>
      <w:r w:rsidR="00055BD1" w:rsidRPr="00562ADF">
        <w:rPr>
          <w:rFonts w:ascii="標楷體" w:eastAsia="標楷體" w:hAnsi="標楷體" w:cs="Arial" w:hint="eastAsia"/>
          <w:color w:val="000000" w:themeColor="text1"/>
          <w:sz w:val="28"/>
          <w:szCs w:val="28"/>
        </w:rPr>
        <w:t>因素，</w:t>
      </w:r>
      <w:r w:rsidR="00CF2AB7" w:rsidRPr="00562ADF">
        <w:rPr>
          <w:rFonts w:ascii="標楷體" w:eastAsia="標楷體" w:hAnsi="標楷體" w:cs="Arial" w:hint="eastAsia"/>
          <w:color w:val="000000" w:themeColor="text1"/>
          <w:sz w:val="28"/>
          <w:szCs w:val="28"/>
        </w:rPr>
        <w:t>致</w:t>
      </w:r>
      <w:r w:rsidR="00055BD1" w:rsidRPr="00562ADF">
        <w:rPr>
          <w:rFonts w:ascii="標楷體" w:eastAsia="標楷體" w:hAnsi="標楷體" w:cs="Arial" w:hint="eastAsia"/>
          <w:color w:val="000000" w:themeColor="text1"/>
          <w:sz w:val="28"/>
          <w:szCs w:val="28"/>
        </w:rPr>
        <w:t>實際發電容量</w:t>
      </w:r>
      <w:r w:rsidR="009D6F25" w:rsidRPr="00562ADF">
        <w:rPr>
          <w:rFonts w:ascii="標楷體" w:eastAsia="標楷體" w:hAnsi="標楷體" w:cs="Arial" w:hint="eastAsia"/>
          <w:color w:val="000000" w:themeColor="text1"/>
          <w:sz w:val="28"/>
          <w:szCs w:val="28"/>
        </w:rPr>
        <w:t>未</w:t>
      </w:r>
      <w:r w:rsidR="00055BD1" w:rsidRPr="00562ADF">
        <w:rPr>
          <w:rFonts w:ascii="標楷體" w:eastAsia="標楷體" w:hAnsi="標楷體" w:cs="Arial" w:hint="eastAsia"/>
          <w:color w:val="000000" w:themeColor="text1"/>
          <w:sz w:val="28"/>
          <w:szCs w:val="28"/>
        </w:rPr>
        <w:t>達到投標標租容量百分之九十，不在此限。</w:t>
      </w:r>
    </w:p>
    <w:p w:rsidR="00762519" w:rsidRPr="00562ADF" w:rsidRDefault="00394439" w:rsidP="00562ADF">
      <w:pPr>
        <w:pStyle w:val="a8"/>
        <w:numPr>
          <w:ilvl w:val="0"/>
          <w:numId w:val="6"/>
        </w:numPr>
        <w:autoSpaceDE w:val="0"/>
        <w:autoSpaceDN w:val="0"/>
        <w:adjustRightInd w:val="0"/>
        <w:snapToGrid w:val="0"/>
        <w:spacing w:line="500" w:lineRule="exact"/>
        <w:ind w:leftChars="0"/>
        <w:jc w:val="both"/>
        <w:rPr>
          <w:rFonts w:ascii="標楷體" w:eastAsia="標楷體" w:hAnsi="標楷體"/>
          <w:color w:val="000000" w:themeColor="text1"/>
          <w:sz w:val="28"/>
          <w:szCs w:val="28"/>
        </w:rPr>
      </w:pPr>
      <w:r w:rsidRPr="00562ADF">
        <w:rPr>
          <w:rFonts w:ascii="標楷體" w:eastAsia="標楷體" w:hAnsi="標楷體"/>
          <w:sz w:val="28"/>
          <w:szCs w:val="28"/>
        </w:rPr>
        <w:t>如設置地點具改建計畫或原定有其他用途，或不可預見、不可避免之災害或法令變更，或經公正第三方證明責任歸屬後，並確認實屬不可歸責於乙方之事由，致無法設置者，其系統設置容量得予以扣除。前揭所稱公正第三方，係由土木技師公會、結構技師公會或建築師公會等相關專門技術職業公會擔任。</w:t>
      </w:r>
    </w:p>
    <w:p w:rsidR="00F65D40" w:rsidRPr="00562ADF" w:rsidRDefault="00DF3B67"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第五條 </w:t>
      </w:r>
      <w:r w:rsidR="008C6FB9" w:rsidRPr="00562ADF">
        <w:rPr>
          <w:rFonts w:ascii="標楷體" w:eastAsia="標楷體" w:hAnsi="標楷體" w:cs="DFKaiShu-SB-Estd-BF" w:hint="eastAsia"/>
          <w:b/>
          <w:bCs/>
          <w:color w:val="000000" w:themeColor="text1"/>
          <w:kern w:val="0"/>
          <w:sz w:val="28"/>
          <w:szCs w:val="28"/>
        </w:rPr>
        <w:t>經營</w:t>
      </w:r>
      <w:r w:rsidR="00914FE8">
        <w:rPr>
          <w:rFonts w:ascii="標楷體" w:eastAsia="標楷體" w:hAnsi="標楷體" w:cs="DFKaiShu-SB-Estd-BF" w:hint="eastAsia"/>
          <w:b/>
          <w:bCs/>
          <w:color w:val="000000" w:themeColor="text1"/>
          <w:kern w:val="0"/>
          <w:sz w:val="28"/>
          <w:szCs w:val="28"/>
        </w:rPr>
        <w:t>權利金</w:t>
      </w:r>
      <w:r w:rsidR="008C6FB9" w:rsidRPr="00562ADF">
        <w:rPr>
          <w:rFonts w:ascii="標楷體" w:eastAsia="標楷體" w:hAnsi="標楷體" w:cs="DFKaiShu-SB-Estd-BF" w:hint="eastAsia"/>
          <w:b/>
          <w:bCs/>
          <w:color w:val="000000" w:themeColor="text1"/>
          <w:kern w:val="0"/>
          <w:sz w:val="28"/>
          <w:szCs w:val="28"/>
        </w:rPr>
        <w:t>計算方式：</w:t>
      </w:r>
    </w:p>
    <w:p w:rsidR="00F65D40" w:rsidRPr="00562ADF" w:rsidRDefault="00F65D40" w:rsidP="00562ADF">
      <w:pPr>
        <w:pStyle w:val="a8"/>
        <w:numPr>
          <w:ilvl w:val="1"/>
          <w:numId w:val="6"/>
        </w:numPr>
        <w:autoSpaceDE w:val="0"/>
        <w:autoSpaceDN w:val="0"/>
        <w:adjustRightInd w:val="0"/>
        <w:snapToGrid w:val="0"/>
        <w:spacing w:line="500" w:lineRule="exact"/>
        <w:ind w:leftChars="0" w:left="993"/>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經營</w:t>
      </w:r>
      <w:r w:rsidR="00914FE8">
        <w:rPr>
          <w:rFonts w:ascii="標楷體" w:eastAsia="標楷體" w:hAnsi="標楷體" w:hint="eastAsia"/>
          <w:color w:val="000000" w:themeColor="text1"/>
          <w:sz w:val="28"/>
          <w:szCs w:val="28"/>
        </w:rPr>
        <w:t>權利金</w:t>
      </w:r>
      <w:r w:rsidRPr="00562ADF">
        <w:rPr>
          <w:rFonts w:ascii="標楷體" w:eastAsia="標楷體" w:hAnsi="標楷體" w:hint="eastAsia"/>
          <w:color w:val="000000" w:themeColor="text1"/>
          <w:sz w:val="28"/>
          <w:szCs w:val="28"/>
        </w:rPr>
        <w:t>=售電收入(元)×</w:t>
      </w:r>
      <w:r w:rsidR="00ED6831" w:rsidRPr="00562ADF">
        <w:rPr>
          <w:rFonts w:ascii="標楷體" w:eastAsia="標楷體" w:hAnsi="標楷體" w:hint="eastAsia"/>
          <w:color w:val="000000" w:themeColor="text1"/>
          <w:kern w:val="0"/>
          <w:sz w:val="28"/>
          <w:szCs w:val="28"/>
        </w:rPr>
        <w:t>售電回饋百分比</w:t>
      </w:r>
      <w:r w:rsidRPr="00562ADF">
        <w:rPr>
          <w:rFonts w:ascii="標楷體" w:eastAsia="標楷體" w:hAnsi="標楷體" w:hint="eastAsia"/>
          <w:color w:val="000000" w:themeColor="text1"/>
          <w:sz w:val="28"/>
          <w:szCs w:val="28"/>
        </w:rPr>
        <w:t>(</w:t>
      </w:r>
      <w:r w:rsidR="00C67107" w:rsidRPr="00562ADF">
        <w:rPr>
          <w:rFonts w:ascii="標楷體" w:eastAsia="標楷體" w:hAnsi="標楷體" w:hint="eastAsia"/>
          <w:color w:val="000000" w:themeColor="text1"/>
          <w:sz w:val="28"/>
          <w:szCs w:val="28"/>
        </w:rPr>
        <w:t xml:space="preserve">   </w:t>
      </w:r>
      <w:r w:rsidRPr="00562ADF">
        <w:rPr>
          <w:rFonts w:ascii="標楷體" w:eastAsia="標楷體" w:hAnsi="標楷體" w:hint="eastAsia"/>
          <w:color w:val="000000" w:themeColor="text1"/>
          <w:sz w:val="28"/>
          <w:szCs w:val="28"/>
        </w:rPr>
        <w:t>％)。</w:t>
      </w:r>
    </w:p>
    <w:p w:rsidR="00F65D40" w:rsidRPr="00562ADF" w:rsidRDefault="00F65D40" w:rsidP="00562ADF">
      <w:pPr>
        <w:pStyle w:val="a8"/>
        <w:numPr>
          <w:ilvl w:val="1"/>
          <w:numId w:val="6"/>
        </w:numPr>
        <w:autoSpaceDE w:val="0"/>
        <w:autoSpaceDN w:val="0"/>
        <w:adjustRightInd w:val="0"/>
        <w:snapToGrid w:val="0"/>
        <w:spacing w:line="500" w:lineRule="exact"/>
        <w:ind w:leftChars="0" w:left="993"/>
        <w:jc w:val="both"/>
        <w:rPr>
          <w:rFonts w:ascii="標楷體" w:eastAsia="標楷體" w:hAnsi="標楷體" w:cs="DFKaiShu-SB-Estd-BF"/>
          <w:bCs/>
          <w:color w:val="000000" w:themeColor="text1"/>
          <w:kern w:val="0"/>
          <w:sz w:val="28"/>
          <w:szCs w:val="28"/>
        </w:rPr>
      </w:pPr>
      <w:r w:rsidRPr="00562ADF">
        <w:rPr>
          <w:rFonts w:ascii="標楷體" w:eastAsia="標楷體" w:hAnsi="標楷體" w:hint="eastAsia"/>
          <w:color w:val="000000" w:themeColor="text1"/>
          <w:sz w:val="28"/>
          <w:szCs w:val="28"/>
        </w:rPr>
        <w:t>售電收入(元)=太陽光電發電設備發電量(度)×躉購價格(元)。</w:t>
      </w:r>
      <w:r w:rsidR="00756D76" w:rsidRPr="00562ADF">
        <w:rPr>
          <w:rFonts w:ascii="標楷體" w:eastAsia="標楷體" w:hAnsi="標楷體"/>
          <w:sz w:val="28"/>
          <w:szCs w:val="28"/>
        </w:rPr>
        <w:t>售電收入由乙方向</w:t>
      </w:r>
      <w:r w:rsidR="00756D76" w:rsidRPr="00562ADF">
        <w:rPr>
          <w:rFonts w:ascii="標楷體" w:eastAsia="標楷體" w:hAnsi="標楷體" w:hint="eastAsia"/>
          <w:sz w:val="28"/>
          <w:szCs w:val="28"/>
        </w:rPr>
        <w:t>台</w:t>
      </w:r>
      <w:r w:rsidR="00756D76" w:rsidRPr="00562ADF">
        <w:rPr>
          <w:rFonts w:ascii="標楷體" w:eastAsia="標楷體" w:hAnsi="標楷體"/>
          <w:sz w:val="28"/>
          <w:szCs w:val="28"/>
        </w:rPr>
        <w:t>灣電力公司申請每月回售電價總收入（含稅）之證明，以計算每期總發電售出所得價款。</w:t>
      </w:r>
    </w:p>
    <w:p w:rsidR="00F65D40" w:rsidRPr="00562ADF" w:rsidRDefault="00756D76" w:rsidP="00562ADF">
      <w:pPr>
        <w:pStyle w:val="a8"/>
        <w:numPr>
          <w:ilvl w:val="1"/>
          <w:numId w:val="6"/>
        </w:numPr>
        <w:autoSpaceDE w:val="0"/>
        <w:autoSpaceDN w:val="0"/>
        <w:adjustRightInd w:val="0"/>
        <w:snapToGrid w:val="0"/>
        <w:spacing w:line="500" w:lineRule="exact"/>
        <w:ind w:leftChars="0" w:left="993"/>
        <w:jc w:val="both"/>
        <w:rPr>
          <w:rFonts w:ascii="標楷體" w:eastAsia="標楷體" w:hAnsi="標楷體" w:cs="DFKaiShu-SB-Estd-BF"/>
          <w:bCs/>
          <w:color w:val="000000" w:themeColor="text1"/>
          <w:kern w:val="0"/>
          <w:sz w:val="28"/>
          <w:szCs w:val="28"/>
        </w:rPr>
      </w:pPr>
      <w:r w:rsidRPr="00562ADF">
        <w:rPr>
          <w:rFonts w:ascii="標楷體" w:eastAsia="標楷體" w:hAnsi="標楷體" w:hint="eastAsia"/>
          <w:color w:val="000000" w:themeColor="text1"/>
          <w:kern w:val="0"/>
          <w:sz w:val="28"/>
          <w:szCs w:val="28"/>
        </w:rPr>
        <w:t>售電回饋</w:t>
      </w:r>
      <w:r w:rsidR="008C6FB9" w:rsidRPr="00562ADF">
        <w:rPr>
          <w:rFonts w:ascii="標楷體" w:eastAsia="標楷體" w:hAnsi="標楷體" w:hint="eastAsia"/>
          <w:color w:val="000000" w:themeColor="text1"/>
          <w:kern w:val="0"/>
          <w:sz w:val="28"/>
          <w:szCs w:val="28"/>
        </w:rPr>
        <w:t>百分比</w:t>
      </w:r>
      <w:r w:rsidR="003802BB" w:rsidRPr="00562ADF">
        <w:rPr>
          <w:rFonts w:ascii="標楷體" w:eastAsia="標楷體" w:hAnsi="標楷體" w:cs="DFKaiShu-SB-Estd-BF" w:hint="eastAsia"/>
          <w:color w:val="000000" w:themeColor="text1"/>
          <w:kern w:val="0"/>
          <w:sz w:val="28"/>
          <w:szCs w:val="28"/>
        </w:rPr>
        <w:t>(%)</w:t>
      </w:r>
      <w:r w:rsidR="008C6FB9" w:rsidRPr="00562ADF">
        <w:rPr>
          <w:rFonts w:ascii="標楷體" w:eastAsia="標楷體" w:hAnsi="標楷體" w:hint="eastAsia"/>
          <w:color w:val="000000" w:themeColor="text1"/>
          <w:kern w:val="0"/>
          <w:sz w:val="28"/>
          <w:szCs w:val="28"/>
        </w:rPr>
        <w:t>為乙方得標時承諾願支付之售電收入百分比</w:t>
      </w:r>
      <w:r w:rsidR="003802BB" w:rsidRPr="00562ADF">
        <w:rPr>
          <w:rFonts w:ascii="標楷體" w:eastAsia="標楷體" w:hAnsi="標楷體" w:hint="eastAsia"/>
          <w:color w:val="000000" w:themeColor="text1"/>
          <w:kern w:val="0"/>
          <w:sz w:val="28"/>
          <w:szCs w:val="28"/>
        </w:rPr>
        <w:t>：</w:t>
      </w:r>
      <w:r w:rsidR="008C6FB9" w:rsidRPr="00562ADF">
        <w:rPr>
          <w:rFonts w:ascii="標楷體" w:eastAsia="標楷體" w:hAnsi="標楷體" w:hint="eastAsia"/>
          <w:color w:val="000000" w:themeColor="text1"/>
          <w:kern w:val="0"/>
          <w:sz w:val="28"/>
          <w:szCs w:val="28"/>
        </w:rPr>
        <w:t>______%</w:t>
      </w:r>
      <w:r w:rsidR="008C6FB9" w:rsidRPr="00562ADF">
        <w:rPr>
          <w:rFonts w:ascii="標楷體" w:eastAsia="標楷體" w:hAnsi="標楷體" w:hint="eastAsia"/>
          <w:b/>
          <w:color w:val="000000" w:themeColor="text1"/>
          <w:kern w:val="0"/>
          <w:sz w:val="28"/>
          <w:szCs w:val="28"/>
        </w:rPr>
        <w:t>。</w:t>
      </w:r>
      <w:r w:rsidR="008C6FB9" w:rsidRPr="00562ADF">
        <w:rPr>
          <w:rFonts w:ascii="標楷體" w:eastAsia="標楷體" w:hAnsi="標楷體"/>
          <w:color w:val="000000" w:themeColor="text1"/>
          <w:kern w:val="0"/>
          <w:sz w:val="28"/>
          <w:szCs w:val="28"/>
        </w:rPr>
        <w:t xml:space="preserve"> </w:t>
      </w:r>
    </w:p>
    <w:p w:rsidR="008C6FB9" w:rsidRPr="00562ADF" w:rsidRDefault="00DF3B67"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第六條 </w:t>
      </w:r>
      <w:r w:rsidR="008C6FB9" w:rsidRPr="00562ADF">
        <w:rPr>
          <w:rFonts w:ascii="標楷體" w:eastAsia="標楷體" w:hAnsi="標楷體" w:cs="DFKaiShu-SB-Estd-BF" w:hint="eastAsia"/>
          <w:b/>
          <w:bCs/>
          <w:color w:val="000000" w:themeColor="text1"/>
          <w:kern w:val="0"/>
          <w:sz w:val="28"/>
          <w:szCs w:val="28"/>
        </w:rPr>
        <w:t>經營</w:t>
      </w:r>
      <w:r w:rsidR="00914FE8">
        <w:rPr>
          <w:rFonts w:ascii="標楷體" w:eastAsia="標楷體" w:hAnsi="標楷體" w:cs="DFKaiShu-SB-Estd-BF" w:hint="eastAsia"/>
          <w:b/>
          <w:bCs/>
          <w:color w:val="000000" w:themeColor="text1"/>
          <w:kern w:val="0"/>
          <w:sz w:val="28"/>
          <w:szCs w:val="28"/>
        </w:rPr>
        <w:t>權利金</w:t>
      </w:r>
      <w:r w:rsidR="008C6FB9" w:rsidRPr="00562ADF">
        <w:rPr>
          <w:rFonts w:ascii="標楷體" w:eastAsia="標楷體" w:hAnsi="標楷體" w:cs="DFKaiShu-SB-Estd-BF" w:hint="eastAsia"/>
          <w:b/>
          <w:bCs/>
          <w:color w:val="000000" w:themeColor="text1"/>
          <w:kern w:val="0"/>
          <w:sz w:val="28"/>
          <w:szCs w:val="28"/>
        </w:rPr>
        <w:t>繳納方式：</w:t>
      </w:r>
    </w:p>
    <w:p w:rsidR="00756D76" w:rsidRPr="00562ADF" w:rsidRDefault="00756D76" w:rsidP="00562ADF">
      <w:pPr>
        <w:pStyle w:val="a3"/>
        <w:overflowPunct w:val="0"/>
        <w:spacing w:line="500" w:lineRule="exact"/>
        <w:ind w:leftChars="200" w:left="1320" w:hangingChars="300" w:hanging="840"/>
        <w:jc w:val="both"/>
        <w:rPr>
          <w:rFonts w:ascii="標楷體" w:hAnsi="標楷體"/>
          <w:sz w:val="28"/>
          <w:szCs w:val="28"/>
        </w:rPr>
      </w:pPr>
      <w:r w:rsidRPr="00562ADF">
        <w:rPr>
          <w:rFonts w:ascii="標楷體" w:hAnsi="標楷體"/>
          <w:sz w:val="28"/>
          <w:szCs w:val="28"/>
        </w:rPr>
        <w:t>（一）經營</w:t>
      </w:r>
      <w:r w:rsidR="00914FE8">
        <w:rPr>
          <w:rFonts w:ascii="標楷體" w:hAnsi="標楷體"/>
          <w:sz w:val="28"/>
          <w:szCs w:val="28"/>
        </w:rPr>
        <w:t>權利金</w:t>
      </w:r>
      <w:r w:rsidRPr="00562ADF">
        <w:rPr>
          <w:rFonts w:ascii="標楷體" w:hAnsi="標楷體"/>
          <w:sz w:val="28"/>
          <w:szCs w:val="28"/>
        </w:rPr>
        <w:t>起算日：依太陽能光電發電系統正式躉售電力予台電為起始日。</w:t>
      </w:r>
    </w:p>
    <w:p w:rsidR="00756D76" w:rsidRPr="00562ADF" w:rsidRDefault="00756D76" w:rsidP="00562ADF">
      <w:pPr>
        <w:pStyle w:val="a3"/>
        <w:overflowPunct w:val="0"/>
        <w:spacing w:line="500" w:lineRule="exact"/>
        <w:ind w:leftChars="200" w:left="1320" w:hangingChars="300" w:hanging="840"/>
        <w:jc w:val="both"/>
        <w:rPr>
          <w:rFonts w:ascii="標楷體" w:hAnsi="標楷體"/>
          <w:sz w:val="28"/>
          <w:szCs w:val="28"/>
        </w:rPr>
      </w:pPr>
      <w:r w:rsidRPr="00562ADF">
        <w:rPr>
          <w:rFonts w:ascii="標楷體" w:hAnsi="標楷體"/>
          <w:sz w:val="28"/>
          <w:szCs w:val="28"/>
        </w:rPr>
        <w:t>（二）分兩期繳納。乙方應於每年的一月一日至三十一日與七月一日至三十一日期間內，依本契約第七條製作前一年七月至十二月與該年一月至六月經營</w:t>
      </w:r>
      <w:r w:rsidR="00914FE8">
        <w:rPr>
          <w:rFonts w:ascii="標楷體" w:hAnsi="標楷體"/>
          <w:sz w:val="28"/>
          <w:szCs w:val="28"/>
        </w:rPr>
        <w:t>權利金</w:t>
      </w:r>
      <w:r w:rsidRPr="00562ADF">
        <w:rPr>
          <w:rFonts w:ascii="標楷體" w:hAnsi="標楷體"/>
          <w:sz w:val="28"/>
          <w:szCs w:val="28"/>
        </w:rPr>
        <w:t>繳納明細表，並經會計師簽章後掛號郵寄（以郵戳為憑）至甲方，經營</w:t>
      </w:r>
      <w:r w:rsidR="00914FE8">
        <w:rPr>
          <w:rFonts w:ascii="標楷體" w:hAnsi="標楷體"/>
          <w:sz w:val="28"/>
          <w:szCs w:val="28"/>
        </w:rPr>
        <w:t>權利金</w:t>
      </w:r>
      <w:r w:rsidRPr="00562ADF">
        <w:rPr>
          <w:rFonts w:ascii="標楷體" w:hAnsi="標楷體"/>
          <w:sz w:val="28"/>
          <w:szCs w:val="28"/>
        </w:rPr>
        <w:t xml:space="preserve">繳納明細表如有錯誤需更正，乙方應於十五日內完成更正。 </w:t>
      </w:r>
    </w:p>
    <w:p w:rsidR="00756D76" w:rsidRPr="00562ADF" w:rsidRDefault="00756D76" w:rsidP="00562ADF">
      <w:pPr>
        <w:pStyle w:val="a3"/>
        <w:overflowPunct w:val="0"/>
        <w:spacing w:line="500" w:lineRule="exact"/>
        <w:ind w:leftChars="200" w:left="1320" w:hangingChars="300" w:hanging="840"/>
        <w:jc w:val="both"/>
        <w:rPr>
          <w:rFonts w:ascii="標楷體" w:hAnsi="標楷體"/>
          <w:sz w:val="28"/>
          <w:szCs w:val="28"/>
        </w:rPr>
      </w:pPr>
      <w:r w:rsidRPr="00562ADF">
        <w:rPr>
          <w:rFonts w:ascii="標楷體" w:hAnsi="標楷體"/>
          <w:sz w:val="28"/>
          <w:szCs w:val="28"/>
        </w:rPr>
        <w:t>（三）甲方應於收到經營</w:t>
      </w:r>
      <w:r w:rsidR="00914FE8">
        <w:rPr>
          <w:rFonts w:ascii="標楷體" w:hAnsi="標楷體"/>
          <w:sz w:val="28"/>
          <w:szCs w:val="28"/>
        </w:rPr>
        <w:t>權利金</w:t>
      </w:r>
      <w:r w:rsidRPr="00562ADF">
        <w:rPr>
          <w:rFonts w:ascii="標楷體" w:hAnsi="標楷體"/>
          <w:sz w:val="28"/>
          <w:szCs w:val="28"/>
        </w:rPr>
        <w:t>繳納明細表後，開立繳款通知單予乙方，乙方應於繳款通知單寄出當日（以郵戳為憑）起三十日內至</w:t>
      </w:r>
      <w:r w:rsidRPr="00562ADF">
        <w:rPr>
          <w:rFonts w:ascii="標楷體" w:hAnsi="標楷體"/>
          <w:b/>
          <w:sz w:val="28"/>
          <w:szCs w:val="28"/>
        </w:rPr>
        <w:t>指定處</w:t>
      </w:r>
      <w:r w:rsidRPr="00562ADF">
        <w:rPr>
          <w:rFonts w:ascii="標楷體" w:hAnsi="標楷體"/>
          <w:sz w:val="28"/>
          <w:szCs w:val="28"/>
        </w:rPr>
        <w:t>所繳納該期經營</w:t>
      </w:r>
      <w:r w:rsidR="00914FE8">
        <w:rPr>
          <w:rFonts w:ascii="標楷體" w:hAnsi="標楷體"/>
          <w:sz w:val="28"/>
          <w:szCs w:val="28"/>
        </w:rPr>
        <w:t>權利金</w:t>
      </w:r>
      <w:r w:rsidRPr="00562ADF">
        <w:rPr>
          <w:rFonts w:ascii="標楷體" w:hAnsi="標楷體"/>
          <w:sz w:val="28"/>
          <w:szCs w:val="28"/>
        </w:rPr>
        <w:t>。乙方未收到繳款通知單者，應自動洽甲方補單繳納；乙方未補單致經營</w:t>
      </w:r>
      <w:r w:rsidR="00914FE8">
        <w:rPr>
          <w:rFonts w:ascii="標楷體" w:hAnsi="標楷體"/>
          <w:sz w:val="28"/>
          <w:szCs w:val="28"/>
        </w:rPr>
        <w:t>權利金</w:t>
      </w:r>
      <w:r w:rsidRPr="00562ADF">
        <w:rPr>
          <w:rFonts w:ascii="標楷體" w:hAnsi="標楷體"/>
          <w:sz w:val="28"/>
          <w:szCs w:val="28"/>
        </w:rPr>
        <w:t>逾期未繳，視逾期違約，應加收逾期違</w:t>
      </w:r>
      <w:r w:rsidRPr="00562ADF">
        <w:rPr>
          <w:rFonts w:ascii="標楷體" w:hAnsi="標楷體"/>
          <w:sz w:val="28"/>
          <w:szCs w:val="28"/>
        </w:rPr>
        <w:lastRenderedPageBreak/>
        <w:t>約金。</w:t>
      </w:r>
    </w:p>
    <w:p w:rsidR="00756D76" w:rsidRPr="00562ADF" w:rsidRDefault="00756D76" w:rsidP="00562ADF">
      <w:pPr>
        <w:pStyle w:val="a3"/>
        <w:overflowPunct w:val="0"/>
        <w:spacing w:line="500" w:lineRule="exact"/>
        <w:ind w:leftChars="200" w:left="1320" w:hangingChars="300" w:hanging="840"/>
        <w:jc w:val="both"/>
        <w:rPr>
          <w:rFonts w:ascii="標楷體" w:hAnsi="標楷體"/>
          <w:sz w:val="28"/>
          <w:szCs w:val="28"/>
        </w:rPr>
      </w:pPr>
      <w:r w:rsidRPr="00562ADF">
        <w:rPr>
          <w:rFonts w:ascii="標楷體" w:hAnsi="標楷體"/>
          <w:sz w:val="28"/>
          <w:szCs w:val="28"/>
        </w:rPr>
        <w:t>（四）乙方於承租期間內地址變更時，應即掛號郵件通知甲方更正，如未通知，致甲方依租賃契約所載地址寄發繳款通知單被退回，且未於繳費期限前通知甲方另行補寄新址，視同逾期違約，應加收逾期違約金</w:t>
      </w:r>
    </w:p>
    <w:p w:rsidR="00756D76" w:rsidRPr="00562ADF" w:rsidRDefault="00756D76" w:rsidP="00562ADF">
      <w:pPr>
        <w:pStyle w:val="a3"/>
        <w:overflowPunct w:val="0"/>
        <w:spacing w:line="500" w:lineRule="exact"/>
        <w:ind w:leftChars="200" w:left="1320" w:hangingChars="300" w:hanging="840"/>
        <w:jc w:val="both"/>
        <w:rPr>
          <w:rFonts w:ascii="標楷體" w:hAnsi="標楷體"/>
          <w:sz w:val="28"/>
          <w:szCs w:val="28"/>
        </w:rPr>
      </w:pPr>
      <w:r w:rsidRPr="00562ADF">
        <w:rPr>
          <w:rFonts w:ascii="標楷體" w:hAnsi="標楷體"/>
          <w:sz w:val="28"/>
          <w:szCs w:val="28"/>
        </w:rPr>
        <w:t>（五）上述經營</w:t>
      </w:r>
      <w:r w:rsidR="00914FE8">
        <w:rPr>
          <w:rFonts w:ascii="標楷體" w:hAnsi="標楷體"/>
          <w:sz w:val="28"/>
          <w:szCs w:val="28"/>
        </w:rPr>
        <w:t>權利金</w:t>
      </w:r>
      <w:r w:rsidRPr="00562ADF">
        <w:rPr>
          <w:rFonts w:ascii="標楷體" w:hAnsi="標楷體"/>
          <w:sz w:val="28"/>
          <w:szCs w:val="28"/>
        </w:rPr>
        <w:t>，如乙方於繳納期限內未繳納，甲方應依逾期違約金計算方式，開立逾期違約金繳款單，乙方應於甲方指定期限內繳納完畢。如該期經營</w:t>
      </w:r>
      <w:r w:rsidR="00914FE8">
        <w:rPr>
          <w:rFonts w:ascii="標楷體" w:hAnsi="標楷體"/>
          <w:sz w:val="28"/>
          <w:szCs w:val="28"/>
        </w:rPr>
        <w:t>權利金</w:t>
      </w:r>
      <w:r w:rsidRPr="00562ADF">
        <w:rPr>
          <w:rFonts w:ascii="標楷體" w:hAnsi="標楷體"/>
          <w:sz w:val="28"/>
          <w:szCs w:val="28"/>
        </w:rPr>
        <w:t>逾期達四個月並經甲方催告乙方限期繳納，逾期仍未繳納者，甲方得終止契約。</w:t>
      </w:r>
    </w:p>
    <w:p w:rsidR="00756D76" w:rsidRPr="00562ADF" w:rsidRDefault="00756D76" w:rsidP="00562ADF">
      <w:pPr>
        <w:pStyle w:val="a3"/>
        <w:overflowPunct w:val="0"/>
        <w:spacing w:line="500" w:lineRule="exact"/>
        <w:ind w:leftChars="200" w:left="1320" w:hangingChars="300" w:hanging="840"/>
        <w:jc w:val="both"/>
        <w:rPr>
          <w:rFonts w:ascii="標楷體" w:hAnsi="標楷體"/>
          <w:sz w:val="28"/>
          <w:szCs w:val="28"/>
        </w:rPr>
      </w:pPr>
    </w:p>
    <w:p w:rsidR="008C6FB9" w:rsidRPr="00562ADF" w:rsidRDefault="00DF3B67"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第七條 </w:t>
      </w:r>
      <w:r w:rsidR="008C6FB9" w:rsidRPr="00562ADF">
        <w:rPr>
          <w:rFonts w:ascii="標楷體" w:eastAsia="標楷體" w:hAnsi="標楷體" w:cs="DFKaiShu-SB-Estd-BF" w:hint="eastAsia"/>
          <w:b/>
          <w:bCs/>
          <w:color w:val="000000" w:themeColor="text1"/>
          <w:kern w:val="0"/>
          <w:sz w:val="28"/>
          <w:szCs w:val="28"/>
        </w:rPr>
        <w:t>逾期違約金及懲罰性違約金計算方式：</w:t>
      </w:r>
    </w:p>
    <w:p w:rsidR="008C6FB9" w:rsidRPr="00562ADF" w:rsidRDefault="008C6FB9" w:rsidP="00562ADF">
      <w:pPr>
        <w:pStyle w:val="a8"/>
        <w:numPr>
          <w:ilvl w:val="0"/>
          <w:numId w:val="19"/>
        </w:numPr>
        <w:snapToGrid w:val="0"/>
        <w:spacing w:line="500" w:lineRule="exact"/>
        <w:ind w:leftChars="0" w:hanging="196"/>
        <w:jc w:val="both"/>
        <w:rPr>
          <w:rFonts w:ascii="標楷體" w:eastAsia="標楷體" w:hAnsi="標楷體"/>
          <w:color w:val="000000" w:themeColor="text1"/>
          <w:sz w:val="28"/>
          <w:szCs w:val="28"/>
        </w:rPr>
      </w:pPr>
      <w:r w:rsidRPr="00562ADF">
        <w:rPr>
          <w:rFonts w:ascii="標楷體" w:eastAsia="標楷體" w:hAnsi="標楷體" w:cs="DFKaiShu-SB-Estd-BF" w:hint="eastAsia"/>
          <w:color w:val="000000" w:themeColor="text1"/>
          <w:kern w:val="0"/>
          <w:sz w:val="28"/>
          <w:szCs w:val="28"/>
        </w:rPr>
        <w:t>每期</w:t>
      </w:r>
      <w:r w:rsidRPr="00562ADF">
        <w:rPr>
          <w:rFonts w:ascii="標楷體" w:eastAsia="標楷體" w:hAnsi="標楷體" w:cs="新細明體" w:hint="eastAsia"/>
          <w:color w:val="000000" w:themeColor="text1"/>
          <w:kern w:val="0"/>
          <w:sz w:val="28"/>
          <w:szCs w:val="28"/>
        </w:rPr>
        <w:t>經營</w:t>
      </w:r>
      <w:r w:rsidR="00914FE8">
        <w:rPr>
          <w:rFonts w:ascii="標楷體" w:eastAsia="標楷體" w:hAnsi="標楷體" w:cs="新細明體" w:hint="eastAsia"/>
          <w:color w:val="000000" w:themeColor="text1"/>
          <w:kern w:val="0"/>
          <w:sz w:val="28"/>
          <w:szCs w:val="28"/>
        </w:rPr>
        <w:t>權利金</w:t>
      </w:r>
      <w:r w:rsidRPr="00562ADF">
        <w:rPr>
          <w:rFonts w:ascii="標楷體" w:eastAsia="標楷體" w:hAnsi="標楷體" w:cs="DFKaiShu-SB-Estd-BF" w:hint="eastAsia"/>
          <w:color w:val="000000" w:themeColor="text1"/>
          <w:kern w:val="0"/>
          <w:sz w:val="28"/>
          <w:szCs w:val="28"/>
        </w:rPr>
        <w:t>逾期</w:t>
      </w:r>
      <w:r w:rsidRPr="00562ADF">
        <w:rPr>
          <w:rFonts w:ascii="標楷體" w:eastAsia="標楷體" w:hAnsi="標楷體" w:cs="新細明體" w:hint="eastAsia"/>
          <w:color w:val="000000" w:themeColor="text1"/>
          <w:kern w:val="0"/>
          <w:sz w:val="28"/>
          <w:szCs w:val="28"/>
        </w:rPr>
        <w:t>時，應依下列各款加收逾期違約金：</w:t>
      </w:r>
    </w:p>
    <w:p w:rsidR="008C6FB9" w:rsidRPr="00562ADF" w:rsidRDefault="00283DB7" w:rsidP="00562ADF">
      <w:pPr>
        <w:snapToGrid w:val="0"/>
        <w:spacing w:line="500" w:lineRule="exact"/>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 xml:space="preserve">        </w:t>
      </w:r>
      <w:r w:rsidR="008C6FB9" w:rsidRPr="00562ADF">
        <w:rPr>
          <w:rFonts w:ascii="標楷體" w:eastAsia="標楷體" w:hAnsi="標楷體" w:hint="eastAsia"/>
          <w:color w:val="000000" w:themeColor="text1"/>
          <w:sz w:val="28"/>
          <w:szCs w:val="28"/>
        </w:rPr>
        <w:t>1.逾期繳納未滿</w:t>
      </w:r>
      <w:r w:rsidR="006805CE" w:rsidRPr="00562ADF">
        <w:rPr>
          <w:rFonts w:ascii="標楷體" w:eastAsia="標楷體" w:hAnsi="標楷體" w:hint="eastAsia"/>
          <w:color w:val="000000" w:themeColor="text1"/>
          <w:sz w:val="28"/>
          <w:szCs w:val="28"/>
        </w:rPr>
        <w:t>1</w:t>
      </w:r>
      <w:r w:rsidR="008C6FB9" w:rsidRPr="00562ADF">
        <w:rPr>
          <w:rFonts w:ascii="標楷體" w:eastAsia="標楷體" w:hAnsi="標楷體" w:hint="eastAsia"/>
          <w:color w:val="000000" w:themeColor="text1"/>
          <w:sz w:val="28"/>
          <w:szCs w:val="28"/>
        </w:rPr>
        <w:t>個月者，照欠額加收百分之二。</w:t>
      </w:r>
    </w:p>
    <w:p w:rsidR="008C6FB9" w:rsidRPr="00562ADF" w:rsidRDefault="00283DB7" w:rsidP="00562ADF">
      <w:pPr>
        <w:snapToGrid w:val="0"/>
        <w:spacing w:line="500" w:lineRule="exact"/>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 xml:space="preserve">        </w:t>
      </w:r>
      <w:r w:rsidR="008C6FB9" w:rsidRPr="00562ADF">
        <w:rPr>
          <w:rFonts w:ascii="標楷體" w:eastAsia="標楷體" w:hAnsi="標楷體" w:hint="eastAsia"/>
          <w:color w:val="000000" w:themeColor="text1"/>
          <w:sz w:val="28"/>
          <w:szCs w:val="28"/>
        </w:rPr>
        <w:t>2.逾期繳納在</w:t>
      </w:r>
      <w:r w:rsidR="006805CE" w:rsidRPr="00562ADF">
        <w:rPr>
          <w:rFonts w:ascii="標楷體" w:eastAsia="標楷體" w:hAnsi="標楷體" w:hint="eastAsia"/>
          <w:color w:val="000000" w:themeColor="text1"/>
          <w:sz w:val="28"/>
          <w:szCs w:val="28"/>
        </w:rPr>
        <w:t>1</w:t>
      </w:r>
      <w:r w:rsidR="008C6FB9" w:rsidRPr="00562ADF">
        <w:rPr>
          <w:rFonts w:ascii="標楷體" w:eastAsia="標楷體" w:hAnsi="標楷體" w:hint="eastAsia"/>
          <w:color w:val="000000" w:themeColor="text1"/>
          <w:sz w:val="28"/>
          <w:szCs w:val="28"/>
        </w:rPr>
        <w:t>個月以上未滿</w:t>
      </w:r>
      <w:r w:rsidR="00925CC7" w:rsidRPr="00562ADF">
        <w:rPr>
          <w:rFonts w:ascii="標楷體" w:eastAsia="標楷體" w:hAnsi="標楷體" w:hint="eastAsia"/>
          <w:color w:val="000000" w:themeColor="text1"/>
          <w:sz w:val="28"/>
          <w:szCs w:val="28"/>
        </w:rPr>
        <w:t>2</w:t>
      </w:r>
      <w:r w:rsidR="008C6FB9" w:rsidRPr="00562ADF">
        <w:rPr>
          <w:rFonts w:ascii="標楷體" w:eastAsia="標楷體" w:hAnsi="標楷體" w:hint="eastAsia"/>
          <w:color w:val="000000" w:themeColor="text1"/>
          <w:sz w:val="28"/>
          <w:szCs w:val="28"/>
        </w:rPr>
        <w:t>個月者，照欠額加收百分之四。</w:t>
      </w:r>
    </w:p>
    <w:p w:rsidR="008C6FB9" w:rsidRPr="00562ADF" w:rsidRDefault="00283DB7" w:rsidP="00562ADF">
      <w:pPr>
        <w:snapToGrid w:val="0"/>
        <w:spacing w:line="500" w:lineRule="exact"/>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 xml:space="preserve">        </w:t>
      </w:r>
      <w:r w:rsidR="008C6FB9" w:rsidRPr="00562ADF">
        <w:rPr>
          <w:rFonts w:ascii="標楷體" w:eastAsia="標楷體" w:hAnsi="標楷體" w:hint="eastAsia"/>
          <w:color w:val="000000" w:themeColor="text1"/>
          <w:sz w:val="28"/>
          <w:szCs w:val="28"/>
        </w:rPr>
        <w:t>3.逾期繳納在</w:t>
      </w:r>
      <w:r w:rsidR="006805CE" w:rsidRPr="00562ADF">
        <w:rPr>
          <w:rFonts w:ascii="標楷體" w:eastAsia="標楷體" w:hAnsi="標楷體" w:hint="eastAsia"/>
          <w:color w:val="000000" w:themeColor="text1"/>
          <w:sz w:val="28"/>
          <w:szCs w:val="28"/>
        </w:rPr>
        <w:t>2</w:t>
      </w:r>
      <w:r w:rsidR="008C6FB9" w:rsidRPr="00562ADF">
        <w:rPr>
          <w:rFonts w:ascii="標楷體" w:eastAsia="標楷體" w:hAnsi="標楷體" w:hint="eastAsia"/>
          <w:color w:val="000000" w:themeColor="text1"/>
          <w:sz w:val="28"/>
          <w:szCs w:val="28"/>
        </w:rPr>
        <w:t>個月以上未滿</w:t>
      </w:r>
      <w:r w:rsidR="00925CC7" w:rsidRPr="00562ADF">
        <w:rPr>
          <w:rFonts w:ascii="標楷體" w:eastAsia="標楷體" w:hAnsi="標楷體" w:hint="eastAsia"/>
          <w:color w:val="000000" w:themeColor="text1"/>
          <w:sz w:val="28"/>
          <w:szCs w:val="28"/>
        </w:rPr>
        <w:t>3</w:t>
      </w:r>
      <w:r w:rsidR="008C6FB9" w:rsidRPr="00562ADF">
        <w:rPr>
          <w:rFonts w:ascii="標楷體" w:eastAsia="標楷體" w:hAnsi="標楷體" w:hint="eastAsia"/>
          <w:color w:val="000000" w:themeColor="text1"/>
          <w:sz w:val="28"/>
          <w:szCs w:val="28"/>
        </w:rPr>
        <w:t>個月者，照欠額加收百分之八。</w:t>
      </w:r>
    </w:p>
    <w:p w:rsidR="008C6FB9" w:rsidRPr="00562ADF" w:rsidRDefault="00283DB7" w:rsidP="00562ADF">
      <w:pPr>
        <w:snapToGrid w:val="0"/>
        <w:spacing w:line="500" w:lineRule="exact"/>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 xml:space="preserve">        </w:t>
      </w:r>
      <w:r w:rsidR="008C6FB9" w:rsidRPr="00562ADF">
        <w:rPr>
          <w:rFonts w:ascii="標楷體" w:eastAsia="標楷體" w:hAnsi="標楷體" w:hint="eastAsia"/>
          <w:color w:val="000000" w:themeColor="text1"/>
          <w:sz w:val="28"/>
          <w:szCs w:val="28"/>
        </w:rPr>
        <w:t>4.逾期繳納在</w:t>
      </w:r>
      <w:r w:rsidR="006805CE" w:rsidRPr="00562ADF">
        <w:rPr>
          <w:rFonts w:ascii="標楷體" w:eastAsia="標楷體" w:hAnsi="標楷體" w:hint="eastAsia"/>
          <w:color w:val="000000" w:themeColor="text1"/>
          <w:sz w:val="28"/>
          <w:szCs w:val="28"/>
        </w:rPr>
        <w:t>3</w:t>
      </w:r>
      <w:r w:rsidR="008C6FB9" w:rsidRPr="00562ADF">
        <w:rPr>
          <w:rFonts w:ascii="標楷體" w:eastAsia="標楷體" w:hAnsi="標楷體" w:hint="eastAsia"/>
          <w:color w:val="000000" w:themeColor="text1"/>
          <w:sz w:val="28"/>
          <w:szCs w:val="28"/>
        </w:rPr>
        <w:t>個月以上者，一律照欠額加收百分之十。</w:t>
      </w:r>
    </w:p>
    <w:p w:rsidR="00D53097" w:rsidRPr="00562ADF" w:rsidRDefault="00756D76" w:rsidP="00562ADF">
      <w:pPr>
        <w:pStyle w:val="a8"/>
        <w:numPr>
          <w:ilvl w:val="0"/>
          <w:numId w:val="19"/>
        </w:numPr>
        <w:snapToGrid w:val="0"/>
        <w:spacing w:line="500" w:lineRule="exact"/>
        <w:ind w:leftChars="0" w:left="851" w:hanging="567"/>
        <w:jc w:val="both"/>
        <w:rPr>
          <w:rFonts w:ascii="標楷體" w:eastAsia="標楷體" w:hAnsi="標楷體"/>
          <w:color w:val="000000" w:themeColor="text1"/>
          <w:sz w:val="28"/>
          <w:szCs w:val="28"/>
        </w:rPr>
      </w:pPr>
      <w:r w:rsidRPr="00562ADF">
        <w:rPr>
          <w:rFonts w:ascii="標楷體" w:eastAsia="標楷體" w:hAnsi="標楷體"/>
          <w:sz w:val="28"/>
          <w:szCs w:val="28"/>
        </w:rPr>
        <w:t>若因可歸責乙方之事由，乙方未能於本契約第四條規定期間內完成設置容量，甲方應依下列公式計算違約金，以作為乙方之懲罰性違約金：【〔標租系統設置容量(MWp)或(kWp)-不可歸責系統設置容量-實際系統設置容量〕/標租系統設置容量(MWp)或(kWp)】×履約保證金。</w:t>
      </w:r>
    </w:p>
    <w:p w:rsidR="008C6FB9" w:rsidRPr="00562ADF" w:rsidRDefault="00DF3B67"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第八條 </w:t>
      </w:r>
      <w:r w:rsidR="008C6FB9" w:rsidRPr="00562ADF">
        <w:rPr>
          <w:rFonts w:ascii="標楷體" w:eastAsia="標楷體" w:hAnsi="標楷體" w:cs="DFKaiShu-SB-Estd-BF" w:hint="eastAsia"/>
          <w:b/>
          <w:bCs/>
          <w:color w:val="000000" w:themeColor="text1"/>
          <w:kern w:val="0"/>
          <w:sz w:val="28"/>
          <w:szCs w:val="28"/>
        </w:rPr>
        <w:t>履約保證金：</w:t>
      </w:r>
    </w:p>
    <w:p w:rsidR="008C6FB9" w:rsidRPr="00562ADF" w:rsidRDefault="00A93A42" w:rsidP="00562ADF">
      <w:pPr>
        <w:widowControl/>
        <w:snapToGrid w:val="0"/>
        <w:spacing w:line="500" w:lineRule="exact"/>
        <w:ind w:firstLineChars="150" w:firstLine="420"/>
        <w:jc w:val="both"/>
        <w:rPr>
          <w:rFonts w:ascii="標楷體" w:eastAsia="標楷體" w:hAnsi="標楷體"/>
          <w:color w:val="000000" w:themeColor="text1"/>
          <w:sz w:val="28"/>
          <w:szCs w:val="28"/>
        </w:rPr>
      </w:pPr>
      <w:r w:rsidRPr="00562ADF">
        <w:rPr>
          <w:rFonts w:ascii="標楷體" w:eastAsia="標楷體" w:hAnsi="標楷體" w:cs="新細明體" w:hint="eastAsia"/>
          <w:color w:val="000000" w:themeColor="text1"/>
          <w:kern w:val="0"/>
          <w:sz w:val="28"/>
          <w:szCs w:val="28"/>
        </w:rPr>
        <w:t xml:space="preserve"> </w:t>
      </w:r>
      <w:r w:rsidR="008C6FB9" w:rsidRPr="00562ADF">
        <w:rPr>
          <w:rFonts w:ascii="標楷體" w:eastAsia="標楷體" w:hAnsi="標楷體" w:cs="新細明體" w:hint="eastAsia"/>
          <w:color w:val="000000" w:themeColor="text1"/>
          <w:kern w:val="0"/>
          <w:sz w:val="28"/>
          <w:szCs w:val="28"/>
        </w:rPr>
        <w:t>（一）</w:t>
      </w:r>
      <w:r w:rsidR="008C6FB9" w:rsidRPr="00562ADF">
        <w:rPr>
          <w:rFonts w:ascii="標楷體" w:eastAsia="標楷體" w:hAnsi="標楷體" w:hint="eastAsia"/>
          <w:color w:val="000000" w:themeColor="text1"/>
          <w:sz w:val="28"/>
          <w:szCs w:val="28"/>
        </w:rPr>
        <w:t>本租賃契約應繳交履約保證金計算如下：</w:t>
      </w:r>
    </w:p>
    <w:p w:rsidR="008C6FB9" w:rsidRPr="00562ADF" w:rsidRDefault="00283DB7" w:rsidP="00562ADF">
      <w:pPr>
        <w:widowControl/>
        <w:snapToGrid w:val="0"/>
        <w:spacing w:line="500" w:lineRule="exact"/>
        <w:ind w:left="1120" w:hangingChars="400" w:hanging="1120"/>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 xml:space="preserve">          </w:t>
      </w:r>
      <w:r w:rsidR="008C6FB9" w:rsidRPr="00562ADF">
        <w:rPr>
          <w:rFonts w:ascii="標楷體" w:eastAsia="標楷體" w:hAnsi="標楷體" w:hint="eastAsia"/>
          <w:color w:val="000000" w:themeColor="text1"/>
          <w:sz w:val="28"/>
          <w:szCs w:val="28"/>
        </w:rPr>
        <w:t>履約保證金：標租系統設置容量（K</w:t>
      </w:r>
      <w:r w:rsidR="008C6FB9" w:rsidRPr="00562ADF">
        <w:rPr>
          <w:rFonts w:ascii="標楷體" w:eastAsia="標楷體" w:hAnsi="標楷體"/>
          <w:color w:val="000000" w:themeColor="text1"/>
          <w:sz w:val="28"/>
          <w:szCs w:val="28"/>
        </w:rPr>
        <w:t>Wp</w:t>
      </w:r>
      <w:r w:rsidR="008C6FB9" w:rsidRPr="00562ADF">
        <w:rPr>
          <w:rFonts w:ascii="標楷體" w:eastAsia="標楷體" w:hAnsi="標楷體" w:hint="eastAsia"/>
          <w:color w:val="000000" w:themeColor="text1"/>
          <w:sz w:val="28"/>
          <w:szCs w:val="28"/>
        </w:rPr>
        <w:t>）×</w:t>
      </w:r>
      <w:r w:rsidR="00DD4872" w:rsidRPr="00562ADF">
        <w:rPr>
          <w:rFonts w:ascii="標楷體" w:eastAsia="標楷體" w:hAnsi="標楷體" w:hint="eastAsia"/>
          <w:color w:val="000000" w:themeColor="text1"/>
          <w:sz w:val="28"/>
          <w:szCs w:val="28"/>
        </w:rPr>
        <w:t xml:space="preserve"> 2</w:t>
      </w:r>
      <w:r w:rsidR="008C6FB9" w:rsidRPr="00562ADF">
        <w:rPr>
          <w:rFonts w:ascii="標楷體" w:eastAsia="標楷體" w:hAnsi="標楷體"/>
          <w:color w:val="000000" w:themeColor="text1"/>
          <w:sz w:val="28"/>
          <w:szCs w:val="28"/>
        </w:rPr>
        <w:t xml:space="preserve">,000 </w:t>
      </w:r>
      <w:r w:rsidR="008C6FB9" w:rsidRPr="00562ADF">
        <w:rPr>
          <w:rFonts w:ascii="標楷體" w:eastAsia="標楷體" w:hAnsi="標楷體" w:hint="eastAsia"/>
          <w:color w:val="000000" w:themeColor="text1"/>
          <w:sz w:val="28"/>
          <w:szCs w:val="28"/>
        </w:rPr>
        <w:t>元。</w:t>
      </w:r>
    </w:p>
    <w:p w:rsidR="008C6FB9" w:rsidRPr="00562ADF" w:rsidRDefault="00283DB7" w:rsidP="00562ADF">
      <w:pPr>
        <w:widowControl/>
        <w:snapToGrid w:val="0"/>
        <w:spacing w:line="500" w:lineRule="exact"/>
        <w:ind w:left="1120" w:hangingChars="400" w:hanging="1120"/>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 xml:space="preserve">         </w:t>
      </w:r>
      <w:r w:rsidR="008C6FB9" w:rsidRPr="00562ADF">
        <w:rPr>
          <w:rFonts w:ascii="標楷體" w:eastAsia="標楷體" w:hAnsi="標楷體" w:hint="eastAsia"/>
          <w:color w:val="000000" w:themeColor="text1"/>
          <w:sz w:val="28"/>
          <w:szCs w:val="28"/>
        </w:rPr>
        <w:t>（即每</w:t>
      </w:r>
      <w:r w:rsidR="008C6FB9" w:rsidRPr="00562ADF">
        <w:rPr>
          <w:rFonts w:ascii="標楷體" w:eastAsia="標楷體" w:hAnsi="標楷體"/>
          <w:color w:val="000000" w:themeColor="text1"/>
          <w:sz w:val="28"/>
          <w:szCs w:val="28"/>
        </w:rPr>
        <w:t xml:space="preserve">1kWp </w:t>
      </w:r>
      <w:r w:rsidR="008C6FB9" w:rsidRPr="00562ADF">
        <w:rPr>
          <w:rFonts w:ascii="標楷體" w:eastAsia="標楷體" w:hAnsi="標楷體" w:hint="eastAsia"/>
          <w:color w:val="000000" w:themeColor="text1"/>
          <w:sz w:val="28"/>
          <w:szCs w:val="28"/>
        </w:rPr>
        <w:t>標租系統設置容量履約保證金為</w:t>
      </w:r>
      <w:r w:rsidR="00DD4872" w:rsidRPr="00562ADF">
        <w:rPr>
          <w:rFonts w:ascii="標楷體" w:eastAsia="標楷體" w:hAnsi="標楷體" w:hint="eastAsia"/>
          <w:color w:val="000000" w:themeColor="text1"/>
          <w:sz w:val="28"/>
          <w:szCs w:val="28"/>
        </w:rPr>
        <w:t>2</w:t>
      </w:r>
      <w:r w:rsidR="008C6FB9" w:rsidRPr="00562ADF">
        <w:rPr>
          <w:rFonts w:ascii="標楷體" w:eastAsia="標楷體" w:hAnsi="標楷體" w:hint="eastAsia"/>
          <w:color w:val="000000" w:themeColor="text1"/>
          <w:sz w:val="28"/>
          <w:szCs w:val="28"/>
        </w:rPr>
        <w:t>,000元）</w:t>
      </w:r>
    </w:p>
    <w:p w:rsidR="008C6FB9" w:rsidRPr="00562ADF" w:rsidRDefault="008C6FB9" w:rsidP="00562ADF">
      <w:pPr>
        <w:widowControl/>
        <w:snapToGrid w:val="0"/>
        <w:spacing w:line="500" w:lineRule="exact"/>
        <w:ind w:leftChars="500" w:left="1200"/>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標租系統設置容量為</w:t>
      </w:r>
      <w:r w:rsidRPr="00562ADF">
        <w:rPr>
          <w:rFonts w:ascii="標楷體" w:eastAsia="標楷體" w:hAnsi="標楷體" w:hint="eastAsia"/>
          <w:color w:val="000000" w:themeColor="text1"/>
          <w:sz w:val="28"/>
          <w:szCs w:val="28"/>
          <w:u w:val="single"/>
        </w:rPr>
        <w:t xml:space="preserve">  </w:t>
      </w:r>
      <w:r w:rsidR="006805CE" w:rsidRPr="00562ADF">
        <w:rPr>
          <w:rFonts w:ascii="標楷體" w:eastAsia="標楷體" w:hAnsi="標楷體"/>
          <w:color w:val="000000" w:themeColor="text1"/>
          <w:sz w:val="28"/>
          <w:szCs w:val="28"/>
          <w:u w:val="single"/>
        </w:rPr>
        <w:t xml:space="preserve">   </w:t>
      </w:r>
      <w:r w:rsidRPr="00562ADF">
        <w:rPr>
          <w:rFonts w:ascii="標楷體" w:eastAsia="標楷體" w:hAnsi="標楷體" w:hint="eastAsia"/>
          <w:color w:val="000000" w:themeColor="text1"/>
          <w:sz w:val="28"/>
          <w:szCs w:val="28"/>
          <w:u w:val="single"/>
        </w:rPr>
        <w:t xml:space="preserve">  </w:t>
      </w:r>
      <w:r w:rsidRPr="00562ADF">
        <w:rPr>
          <w:rFonts w:ascii="標楷體" w:eastAsia="標楷體" w:hAnsi="標楷體" w:hint="eastAsia"/>
          <w:color w:val="000000" w:themeColor="text1"/>
          <w:sz w:val="28"/>
          <w:szCs w:val="28"/>
        </w:rPr>
        <w:t>K</w:t>
      </w:r>
      <w:r w:rsidRPr="00562ADF">
        <w:rPr>
          <w:rFonts w:ascii="標楷體" w:eastAsia="標楷體" w:hAnsi="標楷體"/>
          <w:color w:val="000000" w:themeColor="text1"/>
          <w:sz w:val="28"/>
          <w:szCs w:val="28"/>
        </w:rPr>
        <w:t>Wp</w:t>
      </w:r>
      <w:r w:rsidRPr="00562ADF">
        <w:rPr>
          <w:rFonts w:ascii="標楷體" w:eastAsia="標楷體" w:hAnsi="標楷體" w:hint="eastAsia"/>
          <w:color w:val="000000" w:themeColor="text1"/>
          <w:sz w:val="28"/>
          <w:szCs w:val="28"/>
        </w:rPr>
        <w:t>，應繳履約保證金</w:t>
      </w:r>
      <w:r w:rsidR="005D3667" w:rsidRPr="00562ADF">
        <w:rPr>
          <w:rFonts w:ascii="標楷體" w:eastAsia="標楷體" w:hAnsi="標楷體" w:hint="eastAsia"/>
          <w:color w:val="000000" w:themeColor="text1"/>
          <w:sz w:val="28"/>
          <w:szCs w:val="28"/>
          <w:u w:val="single"/>
        </w:rPr>
        <w:t xml:space="preserve"> </w:t>
      </w:r>
      <w:r w:rsidR="006805CE" w:rsidRPr="00562ADF">
        <w:rPr>
          <w:rFonts w:ascii="標楷體" w:eastAsia="標楷體" w:hAnsi="標楷體" w:hint="eastAsia"/>
          <w:color w:val="000000" w:themeColor="text1"/>
          <w:sz w:val="28"/>
          <w:szCs w:val="28"/>
          <w:u w:val="single"/>
        </w:rPr>
        <w:t xml:space="preserve"> </w:t>
      </w:r>
      <w:r w:rsidR="006805CE" w:rsidRPr="00562ADF">
        <w:rPr>
          <w:rFonts w:ascii="標楷體" w:eastAsia="標楷體" w:hAnsi="標楷體"/>
          <w:color w:val="000000" w:themeColor="text1"/>
          <w:sz w:val="28"/>
          <w:szCs w:val="28"/>
          <w:u w:val="single"/>
        </w:rPr>
        <w:t xml:space="preserve">  </w:t>
      </w:r>
      <w:r w:rsidRPr="00562ADF">
        <w:rPr>
          <w:rFonts w:ascii="標楷體" w:eastAsia="標楷體" w:hAnsi="標楷體" w:hint="eastAsia"/>
          <w:color w:val="000000" w:themeColor="text1"/>
          <w:sz w:val="28"/>
          <w:szCs w:val="28"/>
          <w:u w:val="single"/>
        </w:rPr>
        <w:t xml:space="preserve">   </w:t>
      </w:r>
      <w:r w:rsidR="006805CE" w:rsidRPr="00562ADF">
        <w:rPr>
          <w:rFonts w:ascii="標楷體" w:eastAsia="標楷體" w:hAnsi="標楷體"/>
          <w:color w:val="000000" w:themeColor="text1"/>
          <w:sz w:val="28"/>
          <w:szCs w:val="28"/>
          <w:u w:val="single"/>
        </w:rPr>
        <w:t xml:space="preserve"> </w:t>
      </w:r>
      <w:r w:rsidRPr="00562ADF">
        <w:rPr>
          <w:rFonts w:ascii="標楷體" w:eastAsia="標楷體" w:hAnsi="標楷體" w:hint="eastAsia"/>
          <w:color w:val="000000" w:themeColor="text1"/>
          <w:sz w:val="28"/>
          <w:szCs w:val="28"/>
          <w:u w:val="single"/>
        </w:rPr>
        <w:t xml:space="preserve">    </w:t>
      </w:r>
      <w:r w:rsidRPr="00562ADF">
        <w:rPr>
          <w:rFonts w:ascii="標楷體" w:eastAsia="標楷體" w:hAnsi="標楷體" w:hint="eastAsia"/>
          <w:color w:val="000000" w:themeColor="text1"/>
          <w:sz w:val="28"/>
          <w:szCs w:val="28"/>
        </w:rPr>
        <w:t>元。</w:t>
      </w:r>
    </w:p>
    <w:p w:rsidR="000A7138" w:rsidRPr="00562ADF" w:rsidRDefault="00A93A42" w:rsidP="00562ADF">
      <w:pPr>
        <w:widowControl/>
        <w:snapToGrid w:val="0"/>
        <w:spacing w:line="500" w:lineRule="exact"/>
        <w:ind w:left="1414" w:hangingChars="505" w:hanging="1414"/>
        <w:rPr>
          <w:rFonts w:ascii="標楷體" w:eastAsia="標楷體" w:hAnsi="標楷體"/>
          <w:color w:val="000000" w:themeColor="text1"/>
          <w:sz w:val="28"/>
          <w:szCs w:val="28"/>
        </w:rPr>
      </w:pPr>
      <w:r w:rsidRPr="00562ADF">
        <w:rPr>
          <w:rFonts w:ascii="標楷體" w:eastAsia="標楷體" w:hAnsi="標楷體" w:cs="新細明體" w:hint="eastAsia"/>
          <w:color w:val="000000" w:themeColor="text1"/>
          <w:kern w:val="0"/>
          <w:sz w:val="28"/>
          <w:szCs w:val="28"/>
        </w:rPr>
        <w:t xml:space="preserve">    </w:t>
      </w:r>
      <w:r w:rsidR="008C6FB9" w:rsidRPr="00562ADF">
        <w:rPr>
          <w:rFonts w:ascii="標楷體" w:eastAsia="標楷體" w:hAnsi="標楷體" w:cs="新細明體" w:hint="eastAsia"/>
          <w:color w:val="000000" w:themeColor="text1"/>
          <w:kern w:val="0"/>
          <w:sz w:val="28"/>
          <w:szCs w:val="28"/>
        </w:rPr>
        <w:t>（二）</w:t>
      </w:r>
      <w:r w:rsidR="008C6FB9" w:rsidRPr="00562ADF">
        <w:rPr>
          <w:rFonts w:ascii="標楷體" w:eastAsia="標楷體" w:hAnsi="標楷體" w:hint="eastAsia"/>
          <w:color w:val="000000" w:themeColor="text1"/>
          <w:sz w:val="28"/>
          <w:szCs w:val="28"/>
        </w:rPr>
        <w:t>乙方應繳之履約保證金，應於</w:t>
      </w:r>
      <w:r w:rsidR="008C6FB9" w:rsidRPr="00562ADF">
        <w:rPr>
          <w:rFonts w:ascii="標楷體" w:eastAsia="標楷體" w:hAnsi="標楷體" w:hint="eastAsia"/>
          <w:bCs/>
          <w:color w:val="000000" w:themeColor="text1"/>
          <w:sz w:val="28"/>
          <w:szCs w:val="28"/>
        </w:rPr>
        <w:t>簽約日之次日起</w:t>
      </w:r>
      <w:r w:rsidR="00546F02" w:rsidRPr="00562ADF">
        <w:rPr>
          <w:rFonts w:ascii="標楷體" w:eastAsia="標楷體" w:hAnsi="標楷體" w:hint="eastAsia"/>
          <w:bCs/>
          <w:color w:val="000000" w:themeColor="text1"/>
          <w:sz w:val="28"/>
          <w:szCs w:val="28"/>
        </w:rPr>
        <w:t>45</w:t>
      </w:r>
      <w:r w:rsidR="008C6FB9" w:rsidRPr="00562ADF">
        <w:rPr>
          <w:rFonts w:ascii="標楷體" w:eastAsia="標楷體" w:hAnsi="標楷體" w:hint="eastAsia"/>
          <w:bCs/>
          <w:color w:val="000000" w:themeColor="text1"/>
          <w:sz w:val="28"/>
          <w:szCs w:val="28"/>
        </w:rPr>
        <w:t>日內</w:t>
      </w:r>
      <w:r w:rsidR="008C6FB9" w:rsidRPr="00562ADF">
        <w:rPr>
          <w:rFonts w:ascii="標楷體" w:eastAsia="標楷體" w:hAnsi="標楷體" w:hint="eastAsia"/>
          <w:color w:val="000000" w:themeColor="text1"/>
          <w:sz w:val="28"/>
          <w:szCs w:val="28"/>
        </w:rPr>
        <w:t>（即民國</w:t>
      </w:r>
      <w:r w:rsidR="008C6FB9" w:rsidRPr="00562ADF">
        <w:rPr>
          <w:rFonts w:ascii="標楷體" w:eastAsia="標楷體" w:hAnsi="標楷體" w:hint="eastAsia"/>
          <w:color w:val="000000" w:themeColor="text1"/>
          <w:sz w:val="28"/>
          <w:szCs w:val="28"/>
          <w:u w:val="single"/>
        </w:rPr>
        <w:t xml:space="preserve"> </w:t>
      </w:r>
      <w:r w:rsidR="00CB556D" w:rsidRPr="00562ADF">
        <w:rPr>
          <w:rFonts w:ascii="標楷體" w:eastAsia="標楷體" w:hAnsi="標楷體" w:hint="eastAsia"/>
          <w:color w:val="000000" w:themeColor="text1"/>
          <w:sz w:val="28"/>
          <w:szCs w:val="28"/>
          <w:u w:val="single"/>
        </w:rPr>
        <w:t xml:space="preserve">　</w:t>
      </w:r>
      <w:r w:rsidR="008C6FB9" w:rsidRPr="00562ADF">
        <w:rPr>
          <w:rFonts w:ascii="標楷體" w:eastAsia="標楷體" w:hAnsi="標楷體" w:hint="eastAsia"/>
          <w:color w:val="000000" w:themeColor="text1"/>
          <w:sz w:val="28"/>
          <w:szCs w:val="28"/>
        </w:rPr>
        <w:t>年</w:t>
      </w:r>
      <w:r w:rsidR="008C6FB9" w:rsidRPr="00562ADF">
        <w:rPr>
          <w:rFonts w:ascii="標楷體" w:eastAsia="標楷體" w:hAnsi="標楷體" w:hint="eastAsia"/>
          <w:color w:val="000000" w:themeColor="text1"/>
          <w:sz w:val="28"/>
          <w:szCs w:val="28"/>
          <w:u w:val="single"/>
        </w:rPr>
        <w:t xml:space="preserve">   </w:t>
      </w:r>
      <w:r w:rsidR="008C6FB9" w:rsidRPr="00562ADF">
        <w:rPr>
          <w:rFonts w:ascii="標楷體" w:eastAsia="標楷體" w:hAnsi="標楷體" w:hint="eastAsia"/>
          <w:color w:val="000000" w:themeColor="text1"/>
          <w:sz w:val="28"/>
          <w:szCs w:val="28"/>
        </w:rPr>
        <w:t>月</w:t>
      </w:r>
      <w:r w:rsidR="008C6FB9" w:rsidRPr="00562ADF">
        <w:rPr>
          <w:rFonts w:ascii="標楷體" w:eastAsia="標楷體" w:hAnsi="標楷體" w:hint="eastAsia"/>
          <w:color w:val="000000" w:themeColor="text1"/>
          <w:sz w:val="28"/>
          <w:szCs w:val="28"/>
          <w:u w:val="single"/>
        </w:rPr>
        <w:t xml:space="preserve">   </w:t>
      </w:r>
      <w:r w:rsidR="008C6FB9" w:rsidRPr="00562ADF">
        <w:rPr>
          <w:rFonts w:ascii="標楷體" w:eastAsia="標楷體" w:hAnsi="標楷體" w:hint="eastAsia"/>
          <w:color w:val="000000" w:themeColor="text1"/>
          <w:sz w:val="28"/>
          <w:szCs w:val="28"/>
        </w:rPr>
        <w:t>日以前，</w:t>
      </w:r>
      <w:r w:rsidR="008C6FB9" w:rsidRPr="00562ADF">
        <w:rPr>
          <w:rFonts w:ascii="標楷體" w:eastAsia="標楷體" w:hAnsi="標楷體" w:hint="eastAsia"/>
          <w:bCs/>
          <w:color w:val="000000" w:themeColor="text1"/>
          <w:sz w:val="28"/>
          <w:szCs w:val="28"/>
        </w:rPr>
        <w:t>末日為例假日者順延一日</w:t>
      </w:r>
      <w:r w:rsidR="008C6FB9" w:rsidRPr="00562ADF">
        <w:rPr>
          <w:rFonts w:ascii="標楷體" w:eastAsia="標楷體" w:hAnsi="標楷體" w:hint="eastAsia"/>
          <w:color w:val="000000" w:themeColor="text1"/>
          <w:sz w:val="28"/>
          <w:szCs w:val="28"/>
        </w:rPr>
        <w:t>）</w:t>
      </w:r>
      <w:r w:rsidR="000A7138" w:rsidRPr="00562ADF">
        <w:rPr>
          <w:rFonts w:ascii="標楷體" w:eastAsia="標楷體" w:hAnsi="標楷體" w:hint="eastAsia"/>
          <w:color w:val="000000" w:themeColor="text1"/>
          <w:sz w:val="28"/>
          <w:szCs w:val="28"/>
        </w:rPr>
        <w:t>，自行選擇以現金、金融機構簽發之本票或支票、保付支票、設定質權之金融機構定期存款單（期滿應自動轉期）、無記名政府公債、郵政匯票，廠商若以銀行開發或保兌之不可撤銷擔保信用狀、銀行之書面連帶保證方式繳納</w:t>
      </w:r>
      <w:r w:rsidR="000A7138" w:rsidRPr="00562ADF">
        <w:rPr>
          <w:rFonts w:ascii="標楷體" w:eastAsia="標楷體" w:hAnsi="標楷體" w:hint="eastAsia"/>
          <w:color w:val="000000" w:themeColor="text1"/>
          <w:sz w:val="28"/>
          <w:szCs w:val="28"/>
        </w:rPr>
        <w:lastRenderedPageBreak/>
        <w:t>履約保證金，其有效期限，應持續至乙方返還承租房地後6個月止。【</w:t>
      </w:r>
      <w:r w:rsidR="000A7138" w:rsidRPr="00562ADF">
        <w:rPr>
          <w:rFonts w:ascii="標楷體" w:eastAsia="標楷體" w:hAnsi="標楷體" w:hint="eastAsia"/>
          <w:b/>
          <w:color w:val="000000" w:themeColor="text1"/>
          <w:sz w:val="28"/>
          <w:szCs w:val="28"/>
        </w:rPr>
        <w:t>需將履約保證金分為2份，每份為履約保證金二分之ㄧ金額，以利後續退還作業</w:t>
      </w:r>
      <w:r w:rsidR="000A7138" w:rsidRPr="00562ADF">
        <w:rPr>
          <w:rFonts w:ascii="標楷體" w:eastAsia="標楷體" w:hAnsi="標楷體" w:hint="eastAsia"/>
          <w:color w:val="000000" w:themeColor="text1"/>
          <w:sz w:val="28"/>
          <w:szCs w:val="28"/>
        </w:rPr>
        <w:t>(若押標金已抵繳履約保證金，則其中一份為履約保證金二分之ㄧ金額扣除押標金後得之。)</w:t>
      </w:r>
    </w:p>
    <w:p w:rsidR="000A7138" w:rsidRPr="00562ADF" w:rsidRDefault="000A7138" w:rsidP="00562ADF">
      <w:pPr>
        <w:pStyle w:val="7"/>
        <w:numPr>
          <w:ilvl w:val="3"/>
          <w:numId w:val="8"/>
        </w:numPr>
        <w:spacing w:line="500" w:lineRule="exact"/>
        <w:ind w:left="1701" w:hanging="283"/>
        <w:jc w:val="both"/>
        <w:textAlignment w:val="auto"/>
        <w:rPr>
          <w:rFonts w:ascii="標楷體" w:eastAsia="標楷體" w:hAnsi="標楷體"/>
          <w:b/>
          <w:color w:val="000000" w:themeColor="text1"/>
          <w:spacing w:val="0"/>
          <w:sz w:val="28"/>
          <w:szCs w:val="28"/>
        </w:rPr>
      </w:pPr>
      <w:r w:rsidRPr="00562ADF">
        <w:rPr>
          <w:rFonts w:ascii="標楷體" w:eastAsia="標楷體" w:hAnsi="標楷體" w:hint="eastAsia"/>
          <w:b/>
          <w:color w:val="000000" w:themeColor="text1"/>
          <w:spacing w:val="0"/>
          <w:sz w:val="28"/>
          <w:szCs w:val="28"/>
        </w:rPr>
        <w:t>金融機構：</w:t>
      </w:r>
      <w:r w:rsidR="0070619F" w:rsidRPr="00562ADF">
        <w:rPr>
          <w:rFonts w:ascii="標楷體" w:eastAsia="標楷體" w:hAnsi="標楷體" w:hint="eastAsia"/>
          <w:b/>
          <w:color w:val="000000" w:themeColor="text1"/>
          <w:sz w:val="28"/>
          <w:szCs w:val="28"/>
        </w:rPr>
        <w:t>臺中市新社區農會</w:t>
      </w:r>
    </w:p>
    <w:p w:rsidR="000A7138" w:rsidRPr="00562ADF" w:rsidRDefault="000A7138" w:rsidP="00562ADF">
      <w:pPr>
        <w:pStyle w:val="7"/>
        <w:spacing w:line="500" w:lineRule="exact"/>
        <w:ind w:left="1729" w:firstLine="0"/>
        <w:jc w:val="both"/>
        <w:textAlignment w:val="auto"/>
        <w:rPr>
          <w:rFonts w:ascii="標楷體" w:eastAsia="標楷體" w:hAnsi="標楷體"/>
          <w:b/>
          <w:color w:val="000000" w:themeColor="text1"/>
          <w:spacing w:val="0"/>
          <w:sz w:val="28"/>
          <w:szCs w:val="28"/>
        </w:rPr>
      </w:pPr>
      <w:r w:rsidRPr="00562ADF">
        <w:rPr>
          <w:rFonts w:ascii="標楷體" w:eastAsia="標楷體" w:hAnsi="標楷體" w:hint="eastAsia"/>
          <w:b/>
          <w:color w:val="000000" w:themeColor="text1"/>
          <w:spacing w:val="0"/>
          <w:sz w:val="28"/>
          <w:szCs w:val="28"/>
        </w:rPr>
        <w:t>帳</w:t>
      </w:r>
      <w:r w:rsidR="00ED0CD3" w:rsidRPr="00562ADF">
        <w:rPr>
          <w:rFonts w:ascii="標楷體" w:eastAsia="標楷體" w:hAnsi="標楷體"/>
          <w:b/>
          <w:color w:val="000000" w:themeColor="text1"/>
          <w:spacing w:val="0"/>
          <w:sz w:val="26"/>
          <w:szCs w:val="26"/>
        </w:rPr>
        <w:t xml:space="preserve">    </w:t>
      </w:r>
      <w:r w:rsidRPr="00562ADF">
        <w:rPr>
          <w:rFonts w:ascii="標楷體" w:eastAsia="標楷體" w:hAnsi="標楷體" w:hint="eastAsia"/>
          <w:b/>
          <w:color w:val="000000" w:themeColor="text1"/>
          <w:spacing w:val="0"/>
          <w:sz w:val="28"/>
          <w:szCs w:val="28"/>
        </w:rPr>
        <w:t>戶</w:t>
      </w:r>
      <w:r w:rsidR="00ED0CD3" w:rsidRPr="00562ADF">
        <w:rPr>
          <w:rFonts w:ascii="標楷體" w:eastAsia="標楷體" w:hAnsi="標楷體" w:hint="eastAsia"/>
          <w:b/>
          <w:color w:val="000000" w:themeColor="text1"/>
          <w:spacing w:val="0"/>
          <w:sz w:val="28"/>
          <w:szCs w:val="28"/>
        </w:rPr>
        <w:t>：臺中市</w:t>
      </w:r>
      <w:r w:rsidR="00D929B8" w:rsidRPr="00562ADF">
        <w:rPr>
          <w:rFonts w:ascii="標楷體" w:eastAsia="標楷體" w:hAnsi="標楷體" w:hint="eastAsia"/>
          <w:b/>
          <w:color w:val="000000" w:themeColor="text1"/>
          <w:spacing w:val="0"/>
          <w:sz w:val="28"/>
          <w:szCs w:val="28"/>
        </w:rPr>
        <w:t>新社區大南</w:t>
      </w:r>
      <w:r w:rsidR="00ED0CD3" w:rsidRPr="00562ADF">
        <w:rPr>
          <w:rFonts w:ascii="標楷體" w:eastAsia="標楷體" w:hAnsi="標楷體" w:hint="eastAsia"/>
          <w:b/>
          <w:color w:val="000000" w:themeColor="text1"/>
          <w:spacing w:val="0"/>
          <w:sz w:val="28"/>
          <w:szCs w:val="28"/>
        </w:rPr>
        <w:t>國民小學</w:t>
      </w:r>
      <w:r w:rsidRPr="00562ADF">
        <w:rPr>
          <w:rFonts w:ascii="標楷體" w:eastAsia="標楷體" w:hAnsi="標楷體" w:hint="eastAsia"/>
          <w:b/>
          <w:color w:val="000000" w:themeColor="text1"/>
          <w:spacing w:val="0"/>
          <w:sz w:val="28"/>
          <w:szCs w:val="28"/>
        </w:rPr>
        <w:t>保管金專戶</w:t>
      </w:r>
    </w:p>
    <w:p w:rsidR="000A7138" w:rsidRPr="00562ADF" w:rsidRDefault="000A7138" w:rsidP="00562ADF">
      <w:pPr>
        <w:pStyle w:val="7"/>
        <w:spacing w:line="500" w:lineRule="exact"/>
        <w:ind w:left="1729" w:firstLine="0"/>
        <w:jc w:val="both"/>
        <w:textAlignment w:val="auto"/>
        <w:rPr>
          <w:rFonts w:ascii="標楷體" w:eastAsia="標楷體" w:hAnsi="標楷體"/>
          <w:b/>
          <w:color w:val="000000" w:themeColor="text1"/>
          <w:spacing w:val="0"/>
          <w:sz w:val="28"/>
          <w:szCs w:val="28"/>
        </w:rPr>
      </w:pPr>
      <w:r w:rsidRPr="00562ADF">
        <w:rPr>
          <w:rFonts w:ascii="標楷體" w:eastAsia="標楷體" w:hAnsi="標楷體" w:hint="eastAsia"/>
          <w:b/>
          <w:color w:val="000000" w:themeColor="text1"/>
          <w:spacing w:val="0"/>
          <w:sz w:val="28"/>
          <w:szCs w:val="28"/>
        </w:rPr>
        <w:t>帳</w:t>
      </w:r>
      <w:r w:rsidR="00ED0CD3" w:rsidRPr="00562ADF">
        <w:rPr>
          <w:rFonts w:ascii="標楷體" w:eastAsia="標楷體" w:hAnsi="標楷體"/>
          <w:b/>
          <w:color w:val="000000" w:themeColor="text1"/>
          <w:spacing w:val="0"/>
          <w:sz w:val="26"/>
          <w:szCs w:val="26"/>
        </w:rPr>
        <w:t xml:space="preserve">    </w:t>
      </w:r>
      <w:r w:rsidRPr="00562ADF">
        <w:rPr>
          <w:rFonts w:ascii="標楷體" w:eastAsia="標楷體" w:hAnsi="標楷體" w:hint="eastAsia"/>
          <w:b/>
          <w:color w:val="000000" w:themeColor="text1"/>
          <w:spacing w:val="0"/>
          <w:sz w:val="28"/>
          <w:szCs w:val="28"/>
        </w:rPr>
        <w:t>號</w:t>
      </w:r>
      <w:r w:rsidR="00ED0CD3" w:rsidRPr="00562ADF">
        <w:rPr>
          <w:rFonts w:ascii="標楷體" w:eastAsia="標楷體" w:hAnsi="標楷體" w:hint="eastAsia"/>
          <w:b/>
          <w:color w:val="000000" w:themeColor="text1"/>
          <w:spacing w:val="0"/>
          <w:sz w:val="28"/>
          <w:szCs w:val="28"/>
        </w:rPr>
        <w:t>：</w:t>
      </w:r>
      <w:r w:rsidR="0070619F" w:rsidRPr="00562ADF">
        <w:rPr>
          <w:rFonts w:ascii="標楷體" w:eastAsia="標楷體" w:hAnsi="標楷體" w:hint="eastAsia"/>
          <w:b/>
          <w:color w:val="000000" w:themeColor="text1"/>
          <w:sz w:val="28"/>
          <w:szCs w:val="28"/>
        </w:rPr>
        <w:t>88101-04-009413-7</w:t>
      </w:r>
    </w:p>
    <w:p w:rsidR="000A7138" w:rsidRPr="00562ADF" w:rsidRDefault="000A7138" w:rsidP="00562ADF">
      <w:pPr>
        <w:pStyle w:val="7"/>
        <w:numPr>
          <w:ilvl w:val="3"/>
          <w:numId w:val="8"/>
        </w:numPr>
        <w:spacing w:line="500" w:lineRule="exact"/>
        <w:ind w:left="1701" w:hanging="283"/>
        <w:jc w:val="both"/>
        <w:textAlignment w:val="auto"/>
        <w:rPr>
          <w:rFonts w:ascii="標楷體" w:eastAsia="標楷體" w:hAnsi="標楷體"/>
          <w:b/>
          <w:color w:val="000000" w:themeColor="text1"/>
          <w:spacing w:val="0"/>
          <w:sz w:val="28"/>
          <w:szCs w:val="28"/>
        </w:rPr>
      </w:pPr>
      <w:r w:rsidRPr="00562ADF">
        <w:rPr>
          <w:rFonts w:ascii="標楷體" w:eastAsia="標楷體" w:hAnsi="標楷體" w:hint="eastAsia"/>
          <w:b/>
          <w:color w:val="000000" w:themeColor="text1"/>
          <w:spacing w:val="0"/>
          <w:sz w:val="28"/>
          <w:szCs w:val="28"/>
        </w:rPr>
        <w:t>支票抬頭：</w:t>
      </w:r>
      <w:r w:rsidR="00ED0CD3" w:rsidRPr="00562ADF">
        <w:rPr>
          <w:rFonts w:ascii="標楷體" w:eastAsia="標楷體" w:hAnsi="標楷體" w:hint="eastAsia"/>
          <w:b/>
          <w:color w:val="000000" w:themeColor="text1"/>
          <w:spacing w:val="0"/>
          <w:sz w:val="28"/>
          <w:szCs w:val="28"/>
        </w:rPr>
        <w:t>臺中市</w:t>
      </w:r>
      <w:r w:rsidR="00D929B8" w:rsidRPr="00562ADF">
        <w:rPr>
          <w:rFonts w:ascii="標楷體" w:eastAsia="標楷體" w:hAnsi="標楷體" w:hint="eastAsia"/>
          <w:b/>
          <w:color w:val="000000" w:themeColor="text1"/>
          <w:spacing w:val="0"/>
          <w:sz w:val="28"/>
          <w:szCs w:val="28"/>
        </w:rPr>
        <w:t>新社區大南</w:t>
      </w:r>
      <w:r w:rsidR="00ED0CD3" w:rsidRPr="00562ADF">
        <w:rPr>
          <w:rFonts w:ascii="標楷體" w:eastAsia="標楷體" w:hAnsi="標楷體" w:hint="eastAsia"/>
          <w:b/>
          <w:color w:val="000000" w:themeColor="text1"/>
          <w:spacing w:val="0"/>
          <w:sz w:val="28"/>
          <w:szCs w:val="28"/>
        </w:rPr>
        <w:t>國民小學</w:t>
      </w:r>
    </w:p>
    <w:p w:rsidR="00DF4C11" w:rsidRPr="00562ADF" w:rsidRDefault="000A7138" w:rsidP="00562ADF">
      <w:pPr>
        <w:widowControl/>
        <w:snapToGrid w:val="0"/>
        <w:spacing w:line="500" w:lineRule="exact"/>
        <w:ind w:left="1414" w:hangingChars="505" w:hanging="1414"/>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 xml:space="preserve">    </w:t>
      </w:r>
      <w:r w:rsidRPr="00562ADF">
        <w:rPr>
          <w:rFonts w:ascii="標楷體" w:eastAsia="標楷體" w:hAnsi="標楷體" w:cs="新細明體" w:hint="eastAsia"/>
          <w:color w:val="000000" w:themeColor="text1"/>
          <w:kern w:val="0"/>
          <w:sz w:val="28"/>
          <w:szCs w:val="28"/>
        </w:rPr>
        <w:t>（三）</w:t>
      </w:r>
      <w:r w:rsidRPr="00562ADF">
        <w:rPr>
          <w:rFonts w:ascii="標楷體" w:eastAsia="標楷體" w:hAnsi="標楷體" w:hint="eastAsia"/>
          <w:color w:val="000000" w:themeColor="text1"/>
          <w:sz w:val="28"/>
          <w:szCs w:val="28"/>
        </w:rPr>
        <w:t>所繳押標金得抵繳履約保證金，應檢具押標金轉作履約保證金同意書並於本條第二項規定期間內補足差額</w:t>
      </w:r>
      <w:r w:rsidR="008C6FB9" w:rsidRPr="00562ADF">
        <w:rPr>
          <w:rFonts w:ascii="標楷體" w:eastAsia="標楷體" w:hAnsi="標楷體" w:hint="eastAsia"/>
          <w:color w:val="000000" w:themeColor="text1"/>
          <w:sz w:val="28"/>
          <w:szCs w:val="28"/>
        </w:rPr>
        <w:t>。</w:t>
      </w:r>
    </w:p>
    <w:p w:rsidR="00DF4C11" w:rsidRPr="00562ADF" w:rsidRDefault="00DF4C11" w:rsidP="00562ADF">
      <w:pPr>
        <w:widowControl/>
        <w:snapToGrid w:val="0"/>
        <w:spacing w:line="500" w:lineRule="exact"/>
        <w:ind w:left="1414" w:hangingChars="505" w:hanging="1414"/>
        <w:rPr>
          <w:rFonts w:ascii="標楷體" w:eastAsia="標楷體" w:hAnsi="標楷體"/>
          <w:color w:val="000000" w:themeColor="text1"/>
          <w:sz w:val="28"/>
          <w:szCs w:val="28"/>
        </w:rPr>
      </w:pPr>
      <w:r w:rsidRPr="00562ADF">
        <w:rPr>
          <w:rFonts w:ascii="標楷體" w:eastAsia="標楷體" w:hAnsi="標楷體" w:cs="新細明體" w:hint="eastAsia"/>
          <w:color w:val="000000" w:themeColor="text1"/>
          <w:kern w:val="0"/>
          <w:sz w:val="28"/>
          <w:szCs w:val="28"/>
        </w:rPr>
        <w:t xml:space="preserve">    （四）</w:t>
      </w:r>
      <w:r w:rsidRPr="00562ADF">
        <w:rPr>
          <w:rFonts w:ascii="標楷體" w:eastAsia="標楷體" w:hAnsi="標楷體"/>
          <w:sz w:val="28"/>
          <w:szCs w:val="28"/>
        </w:rPr>
        <w:t xml:space="preserve">乙方有下列情形之一者，其所繳納之履約保證金及其孳息，不予發還： </w:t>
      </w:r>
    </w:p>
    <w:p w:rsidR="00DF4C11" w:rsidRPr="00562ADF" w:rsidRDefault="00DF4C11" w:rsidP="00562ADF">
      <w:pPr>
        <w:pStyle w:val="a8"/>
        <w:numPr>
          <w:ilvl w:val="0"/>
          <w:numId w:val="28"/>
        </w:numPr>
        <w:overflowPunct w:val="0"/>
        <w:spacing w:line="500" w:lineRule="exact"/>
        <w:ind w:leftChars="0" w:left="1690" w:hanging="482"/>
        <w:jc w:val="both"/>
        <w:rPr>
          <w:rFonts w:ascii="標楷體" w:eastAsia="標楷體" w:hAnsi="標楷體"/>
          <w:sz w:val="28"/>
          <w:szCs w:val="28"/>
        </w:rPr>
      </w:pPr>
      <w:r w:rsidRPr="00562ADF">
        <w:rPr>
          <w:rFonts w:ascii="標楷體" w:eastAsia="標楷體" w:hAnsi="標楷體"/>
          <w:sz w:val="28"/>
          <w:szCs w:val="28"/>
        </w:rPr>
        <w:t>有「借用或冒用他人名義或證件，或以偽造、變造之文件投標」、「偽造或變造投標文件」、「不同投標廠商間之投標文件內容有重大異常關聯者」、「其他影 響公正之違反法令行為」情形之一，且得追償損失者，與追償金額相等之保證金。</w:t>
      </w:r>
    </w:p>
    <w:p w:rsidR="00DF4C11" w:rsidRPr="00562ADF" w:rsidRDefault="00DF4C11" w:rsidP="00562ADF">
      <w:pPr>
        <w:pStyle w:val="a8"/>
        <w:numPr>
          <w:ilvl w:val="0"/>
          <w:numId w:val="28"/>
        </w:numPr>
        <w:overflowPunct w:val="0"/>
        <w:spacing w:line="500" w:lineRule="exact"/>
        <w:ind w:leftChars="0" w:left="1690" w:hanging="482"/>
        <w:jc w:val="both"/>
        <w:rPr>
          <w:rFonts w:ascii="標楷體" w:eastAsia="標楷體" w:hAnsi="標楷體"/>
          <w:sz w:val="28"/>
          <w:szCs w:val="28"/>
        </w:rPr>
      </w:pPr>
      <w:r w:rsidRPr="00562ADF">
        <w:rPr>
          <w:rFonts w:ascii="標楷體" w:eastAsia="標楷體" w:hAnsi="標楷體"/>
          <w:sz w:val="28"/>
          <w:szCs w:val="28"/>
        </w:rPr>
        <w:t>乙方應自行履行契約，不得轉包（所稱轉包，指將原契約中應自行履行之全部或其主要部分，由其他廠商代為履行）。轉包者，不發還全部履約保證金。</w:t>
      </w:r>
    </w:p>
    <w:p w:rsidR="00DF4C11" w:rsidRPr="00562ADF" w:rsidRDefault="00DF4C11" w:rsidP="00562ADF">
      <w:pPr>
        <w:pStyle w:val="a8"/>
        <w:numPr>
          <w:ilvl w:val="0"/>
          <w:numId w:val="28"/>
        </w:numPr>
        <w:overflowPunct w:val="0"/>
        <w:spacing w:line="500" w:lineRule="exact"/>
        <w:ind w:leftChars="0" w:left="1690" w:hanging="482"/>
        <w:jc w:val="both"/>
        <w:rPr>
          <w:rFonts w:ascii="標楷體" w:eastAsia="標楷體" w:hAnsi="標楷體"/>
          <w:sz w:val="28"/>
          <w:szCs w:val="28"/>
        </w:rPr>
      </w:pPr>
      <w:r w:rsidRPr="00562ADF">
        <w:rPr>
          <w:rFonts w:ascii="標楷體" w:eastAsia="標楷體" w:hAnsi="標楷體"/>
          <w:sz w:val="28"/>
          <w:szCs w:val="28"/>
        </w:rPr>
        <w:t>擅自減省工料，其減省工料及所造成損失之金額，自待付契約價金扣抵仍有不足者，與該不足金額相等之保證金。</w:t>
      </w:r>
    </w:p>
    <w:p w:rsidR="00DF4C11" w:rsidRPr="00562ADF" w:rsidRDefault="00DF4C11" w:rsidP="00562ADF">
      <w:pPr>
        <w:pStyle w:val="a8"/>
        <w:numPr>
          <w:ilvl w:val="0"/>
          <w:numId w:val="28"/>
        </w:numPr>
        <w:overflowPunct w:val="0"/>
        <w:spacing w:line="500" w:lineRule="exact"/>
        <w:ind w:leftChars="0" w:left="1690" w:hanging="482"/>
        <w:jc w:val="both"/>
        <w:rPr>
          <w:rFonts w:ascii="標楷體" w:eastAsia="標楷體" w:hAnsi="標楷體"/>
          <w:sz w:val="28"/>
          <w:szCs w:val="28"/>
        </w:rPr>
      </w:pPr>
      <w:r w:rsidRPr="00562ADF">
        <w:rPr>
          <w:rFonts w:ascii="標楷體" w:eastAsia="標楷體" w:hAnsi="標楷體"/>
          <w:sz w:val="28"/>
          <w:szCs w:val="28"/>
        </w:rPr>
        <w:t>因可歸責於乙方之事由，致部分終止或解除契約者，依該部分所占契約金額比率計算之保證金；全部終止或解除契約者，全部保證金。</w:t>
      </w:r>
    </w:p>
    <w:p w:rsidR="00DF4C11" w:rsidRPr="00562ADF" w:rsidRDefault="00DF4C11" w:rsidP="00562ADF">
      <w:pPr>
        <w:pStyle w:val="a8"/>
        <w:numPr>
          <w:ilvl w:val="0"/>
          <w:numId w:val="28"/>
        </w:numPr>
        <w:overflowPunct w:val="0"/>
        <w:spacing w:line="500" w:lineRule="exact"/>
        <w:ind w:leftChars="0" w:left="1690" w:hanging="482"/>
        <w:jc w:val="both"/>
        <w:rPr>
          <w:rFonts w:ascii="標楷體" w:eastAsia="標楷體" w:hAnsi="標楷體"/>
          <w:sz w:val="28"/>
          <w:szCs w:val="28"/>
        </w:rPr>
      </w:pPr>
      <w:r w:rsidRPr="00562ADF">
        <w:rPr>
          <w:rFonts w:ascii="標楷體" w:eastAsia="標楷體" w:hAnsi="標楷體"/>
          <w:sz w:val="28"/>
          <w:szCs w:val="28"/>
        </w:rPr>
        <w:t>查驗或驗收不合格，且未於通知期間內依規定辦理，其不合格部份及所造成之損失、額外費用或懲罰性違約金之金額，自待付契約價金扣抵仍有不足者，與該不足金額相等之保證金。</w:t>
      </w:r>
    </w:p>
    <w:p w:rsidR="00DF4C11" w:rsidRPr="00562ADF" w:rsidRDefault="00DF4C11" w:rsidP="00562ADF">
      <w:pPr>
        <w:pStyle w:val="a8"/>
        <w:numPr>
          <w:ilvl w:val="0"/>
          <w:numId w:val="28"/>
        </w:numPr>
        <w:overflowPunct w:val="0"/>
        <w:spacing w:line="500" w:lineRule="exact"/>
        <w:ind w:leftChars="0" w:left="1690" w:hanging="482"/>
        <w:jc w:val="both"/>
        <w:rPr>
          <w:rFonts w:ascii="標楷體" w:eastAsia="標楷體" w:hAnsi="標楷體"/>
          <w:sz w:val="28"/>
          <w:szCs w:val="28"/>
        </w:rPr>
      </w:pPr>
      <w:r w:rsidRPr="00562ADF">
        <w:rPr>
          <w:rFonts w:ascii="標楷體" w:eastAsia="標楷體" w:hAnsi="標楷體"/>
          <w:sz w:val="28"/>
          <w:szCs w:val="28"/>
        </w:rPr>
        <w:t>未依契約規定期限或不動產所有或管理之機關同意之延長期限履行契約之一部或全部，其逾期違約金之金額，自待付契約價金扣</w:t>
      </w:r>
      <w:r w:rsidRPr="00562ADF">
        <w:rPr>
          <w:rFonts w:ascii="標楷體" w:eastAsia="標楷體" w:hAnsi="標楷體"/>
          <w:sz w:val="28"/>
          <w:szCs w:val="28"/>
        </w:rPr>
        <w:lastRenderedPageBreak/>
        <w:t>低仍有不足者，與該不足金額相等之保證金。</w:t>
      </w:r>
    </w:p>
    <w:p w:rsidR="00DF4C11" w:rsidRPr="00562ADF" w:rsidRDefault="00DF4C11" w:rsidP="00562ADF">
      <w:pPr>
        <w:pStyle w:val="a8"/>
        <w:numPr>
          <w:ilvl w:val="0"/>
          <w:numId w:val="28"/>
        </w:numPr>
        <w:overflowPunct w:val="0"/>
        <w:spacing w:line="500" w:lineRule="exact"/>
        <w:ind w:leftChars="0" w:left="1690" w:hanging="482"/>
        <w:jc w:val="both"/>
        <w:rPr>
          <w:rFonts w:ascii="標楷體" w:eastAsia="標楷體" w:hAnsi="標楷體"/>
          <w:sz w:val="28"/>
          <w:szCs w:val="28"/>
        </w:rPr>
      </w:pPr>
      <w:r w:rsidRPr="00562ADF">
        <w:rPr>
          <w:rFonts w:ascii="標楷體" w:eastAsia="標楷體" w:hAnsi="標楷體"/>
          <w:sz w:val="28"/>
          <w:szCs w:val="28"/>
        </w:rPr>
        <w:t>須返還已支領之契約價金而未返還者，與未返還金額相等之保證金。</w:t>
      </w:r>
    </w:p>
    <w:p w:rsidR="00DF4C11" w:rsidRPr="00562ADF" w:rsidRDefault="00DF4C11" w:rsidP="00562ADF">
      <w:pPr>
        <w:pStyle w:val="a8"/>
        <w:numPr>
          <w:ilvl w:val="0"/>
          <w:numId w:val="28"/>
        </w:numPr>
        <w:overflowPunct w:val="0"/>
        <w:spacing w:line="500" w:lineRule="exact"/>
        <w:ind w:leftChars="0" w:left="1690" w:hanging="482"/>
        <w:jc w:val="both"/>
        <w:rPr>
          <w:rFonts w:ascii="標楷體" w:eastAsia="標楷體" w:hAnsi="標楷體"/>
          <w:sz w:val="28"/>
          <w:szCs w:val="28"/>
        </w:rPr>
      </w:pPr>
      <w:r w:rsidRPr="00562ADF">
        <w:rPr>
          <w:rFonts w:ascii="標楷體" w:eastAsia="標楷體" w:hAnsi="標楷體"/>
          <w:sz w:val="28"/>
          <w:szCs w:val="28"/>
        </w:rPr>
        <w:t>未依契約規定延長保證金之有效期者，其應延長之保證金。</w:t>
      </w:r>
    </w:p>
    <w:p w:rsidR="00DF4C11" w:rsidRPr="00562ADF" w:rsidRDefault="00DF4C11" w:rsidP="00562ADF">
      <w:pPr>
        <w:pStyle w:val="a8"/>
        <w:numPr>
          <w:ilvl w:val="0"/>
          <w:numId w:val="28"/>
        </w:numPr>
        <w:overflowPunct w:val="0"/>
        <w:spacing w:line="500" w:lineRule="exact"/>
        <w:ind w:leftChars="0" w:left="1690" w:hanging="482"/>
        <w:jc w:val="both"/>
        <w:rPr>
          <w:rFonts w:ascii="標楷體" w:eastAsia="標楷體" w:hAnsi="標楷體"/>
          <w:sz w:val="28"/>
          <w:szCs w:val="28"/>
        </w:rPr>
      </w:pPr>
      <w:r w:rsidRPr="00562ADF">
        <w:rPr>
          <w:rFonts w:ascii="標楷體" w:eastAsia="標楷體" w:hAnsi="標楷體"/>
          <w:sz w:val="28"/>
          <w:szCs w:val="28"/>
        </w:rPr>
        <w:t>其他因可歸責於乙方之事由，致不動產所有或基地管理機關遭受損害，其應由乙方賠償而未賠償者，與應賠償金額相等之保證金。</w:t>
      </w:r>
    </w:p>
    <w:p w:rsidR="00DF4C11" w:rsidRPr="00562ADF" w:rsidRDefault="00DF4C11" w:rsidP="00562ADF">
      <w:pPr>
        <w:pStyle w:val="a3"/>
        <w:overflowPunct w:val="0"/>
        <w:spacing w:line="500" w:lineRule="exact"/>
        <w:ind w:leftChars="200" w:left="1320" w:hangingChars="300" w:hanging="840"/>
        <w:jc w:val="both"/>
        <w:rPr>
          <w:rFonts w:ascii="標楷體" w:hAnsi="標楷體"/>
          <w:sz w:val="28"/>
          <w:szCs w:val="28"/>
        </w:rPr>
      </w:pPr>
      <w:r w:rsidRPr="00562ADF">
        <w:rPr>
          <w:rFonts w:ascii="標楷體" w:hAnsi="標楷體"/>
          <w:sz w:val="28"/>
          <w:szCs w:val="28"/>
        </w:rPr>
        <w:t>（</w:t>
      </w:r>
      <w:r w:rsidRPr="00562ADF">
        <w:rPr>
          <w:rFonts w:ascii="標楷體" w:hAnsi="標楷體" w:hint="eastAsia"/>
          <w:sz w:val="28"/>
          <w:szCs w:val="28"/>
        </w:rPr>
        <w:t>五</w:t>
      </w:r>
      <w:r w:rsidRPr="00562ADF">
        <w:rPr>
          <w:rFonts w:ascii="標楷體" w:hAnsi="標楷體"/>
          <w:sz w:val="28"/>
          <w:szCs w:val="28"/>
        </w:rPr>
        <w:t>）履約保證金之發還，依下列原則處理：</w:t>
      </w:r>
    </w:p>
    <w:p w:rsidR="00DF4C11" w:rsidRPr="00562ADF" w:rsidRDefault="00DF4C11" w:rsidP="00562ADF">
      <w:pPr>
        <w:pStyle w:val="a3"/>
        <w:numPr>
          <w:ilvl w:val="0"/>
          <w:numId w:val="27"/>
        </w:numPr>
        <w:overflowPunct w:val="0"/>
        <w:autoSpaceDE w:val="0"/>
        <w:autoSpaceDN w:val="0"/>
        <w:spacing w:line="500" w:lineRule="exact"/>
        <w:jc w:val="both"/>
        <w:rPr>
          <w:rFonts w:ascii="標楷體" w:hAnsi="標楷體"/>
          <w:sz w:val="28"/>
          <w:szCs w:val="28"/>
        </w:rPr>
      </w:pPr>
      <w:r w:rsidRPr="00562ADF">
        <w:rPr>
          <w:rFonts w:ascii="標楷體" w:hAnsi="標楷體"/>
          <w:sz w:val="28"/>
          <w:szCs w:val="28"/>
        </w:rPr>
        <w:t>以現金、郵政匯票或票據繳納者，以現金或記載原繳納人為受款人之禁止背書轉讓即期支票發還。</w:t>
      </w:r>
    </w:p>
    <w:p w:rsidR="00DF4C11" w:rsidRPr="00562ADF" w:rsidRDefault="00DF4C11" w:rsidP="00562ADF">
      <w:pPr>
        <w:pStyle w:val="a3"/>
        <w:numPr>
          <w:ilvl w:val="0"/>
          <w:numId w:val="27"/>
        </w:numPr>
        <w:overflowPunct w:val="0"/>
        <w:autoSpaceDE w:val="0"/>
        <w:autoSpaceDN w:val="0"/>
        <w:spacing w:line="500" w:lineRule="exact"/>
        <w:jc w:val="both"/>
        <w:rPr>
          <w:rFonts w:ascii="標楷體" w:hAnsi="標楷體"/>
          <w:sz w:val="28"/>
          <w:szCs w:val="28"/>
        </w:rPr>
      </w:pPr>
      <w:r w:rsidRPr="00562ADF">
        <w:rPr>
          <w:rFonts w:ascii="標楷體" w:hAnsi="標楷體"/>
          <w:sz w:val="28"/>
          <w:szCs w:val="28"/>
        </w:rPr>
        <w:t>以政府公債繳納者，發還原繳納人。</w:t>
      </w:r>
    </w:p>
    <w:p w:rsidR="00DF4C11" w:rsidRPr="00562ADF" w:rsidRDefault="00DF4C11" w:rsidP="00562ADF">
      <w:pPr>
        <w:pStyle w:val="a3"/>
        <w:numPr>
          <w:ilvl w:val="0"/>
          <w:numId w:val="27"/>
        </w:numPr>
        <w:overflowPunct w:val="0"/>
        <w:autoSpaceDE w:val="0"/>
        <w:autoSpaceDN w:val="0"/>
        <w:spacing w:line="500" w:lineRule="exact"/>
        <w:jc w:val="both"/>
        <w:rPr>
          <w:rFonts w:ascii="標楷體" w:hAnsi="標楷體"/>
          <w:sz w:val="28"/>
          <w:szCs w:val="28"/>
        </w:rPr>
      </w:pPr>
      <w:r w:rsidRPr="00562ADF">
        <w:rPr>
          <w:rFonts w:ascii="標楷體" w:hAnsi="標楷體"/>
          <w:sz w:val="28"/>
          <w:szCs w:val="28"/>
        </w:rPr>
        <w:t>以設定質權之金融機構定期存款單繳納者，以質權消滅通知書通知該質權設定之金融機構。</w:t>
      </w:r>
    </w:p>
    <w:p w:rsidR="00DF4C11" w:rsidRPr="00562ADF" w:rsidRDefault="00DF4C11" w:rsidP="00562ADF">
      <w:pPr>
        <w:pStyle w:val="a3"/>
        <w:numPr>
          <w:ilvl w:val="0"/>
          <w:numId w:val="27"/>
        </w:numPr>
        <w:overflowPunct w:val="0"/>
        <w:autoSpaceDE w:val="0"/>
        <w:autoSpaceDN w:val="0"/>
        <w:spacing w:line="500" w:lineRule="exact"/>
        <w:jc w:val="both"/>
        <w:rPr>
          <w:rFonts w:ascii="標楷體" w:hAnsi="標楷體"/>
          <w:sz w:val="28"/>
          <w:szCs w:val="28"/>
        </w:rPr>
      </w:pPr>
      <w:r w:rsidRPr="00562ADF">
        <w:rPr>
          <w:rFonts w:ascii="標楷體" w:hAnsi="標楷體"/>
          <w:sz w:val="28"/>
          <w:szCs w:val="28"/>
        </w:rPr>
        <w:t>以銀行開發或保兌之不可撤銷擔保信用狀繳納者，發還開狀銀行、通知銀行或保兌銀行。但銀行不要求發還或已屆期失效者，得免發還。</w:t>
      </w:r>
    </w:p>
    <w:p w:rsidR="00DF4C11" w:rsidRPr="00562ADF" w:rsidRDefault="00DF4C11" w:rsidP="00562ADF">
      <w:pPr>
        <w:pStyle w:val="a3"/>
        <w:numPr>
          <w:ilvl w:val="0"/>
          <w:numId w:val="27"/>
        </w:numPr>
        <w:overflowPunct w:val="0"/>
        <w:autoSpaceDE w:val="0"/>
        <w:autoSpaceDN w:val="0"/>
        <w:spacing w:line="500" w:lineRule="exact"/>
        <w:jc w:val="both"/>
        <w:rPr>
          <w:rFonts w:ascii="標楷體" w:hAnsi="標楷體"/>
          <w:sz w:val="28"/>
          <w:szCs w:val="28"/>
        </w:rPr>
      </w:pPr>
      <w:r w:rsidRPr="00562ADF">
        <w:rPr>
          <w:rFonts w:ascii="標楷體" w:hAnsi="標楷體"/>
          <w:sz w:val="28"/>
          <w:szCs w:val="28"/>
        </w:rPr>
        <w:t>以銀行之書面連帶保證或保險公司之連帶保證保險單繳納者，發還連帶保證之銀行或保險公司或繳納之廠商。但銀行或保險公司不要求發還或已屆期失效者，得免發還。</w:t>
      </w:r>
    </w:p>
    <w:p w:rsidR="00DF4C11" w:rsidRPr="00562ADF" w:rsidRDefault="00DF4C11" w:rsidP="00562ADF">
      <w:pPr>
        <w:pStyle w:val="a3"/>
        <w:overflowPunct w:val="0"/>
        <w:spacing w:line="500" w:lineRule="exact"/>
        <w:ind w:leftChars="200" w:left="1320" w:hangingChars="300" w:hanging="840"/>
        <w:jc w:val="both"/>
        <w:rPr>
          <w:rFonts w:ascii="標楷體" w:hAnsi="標楷體"/>
          <w:sz w:val="28"/>
          <w:szCs w:val="28"/>
        </w:rPr>
      </w:pPr>
      <w:r w:rsidRPr="00562ADF">
        <w:rPr>
          <w:rFonts w:ascii="標楷體" w:hAnsi="標楷體"/>
          <w:sz w:val="28"/>
          <w:szCs w:val="28"/>
        </w:rPr>
        <w:t>（</w:t>
      </w:r>
      <w:r w:rsidRPr="00562ADF">
        <w:rPr>
          <w:rFonts w:ascii="標楷體" w:hAnsi="標楷體" w:hint="eastAsia"/>
          <w:sz w:val="28"/>
          <w:szCs w:val="28"/>
        </w:rPr>
        <w:t>六</w:t>
      </w:r>
      <w:r w:rsidRPr="00562ADF">
        <w:rPr>
          <w:rFonts w:ascii="標楷體" w:hAnsi="標楷體"/>
          <w:sz w:val="28"/>
          <w:szCs w:val="28"/>
        </w:rPr>
        <w:t>）保證書狀有效期之延長：</w:t>
      </w:r>
    </w:p>
    <w:p w:rsidR="00DF4C11" w:rsidRPr="00562ADF" w:rsidRDefault="00DF4C11" w:rsidP="00562ADF">
      <w:pPr>
        <w:pStyle w:val="a3"/>
        <w:overflowPunct w:val="0"/>
        <w:spacing w:line="500" w:lineRule="exact"/>
        <w:ind w:leftChars="550" w:left="1320"/>
        <w:jc w:val="both"/>
        <w:rPr>
          <w:rFonts w:ascii="標楷體" w:hAnsi="標楷體"/>
          <w:sz w:val="28"/>
          <w:szCs w:val="28"/>
        </w:rPr>
      </w:pPr>
      <w:r w:rsidRPr="00562ADF">
        <w:rPr>
          <w:rFonts w:ascii="標楷體" w:hAnsi="標楷體"/>
          <w:sz w:val="28"/>
          <w:szCs w:val="28"/>
        </w:rPr>
        <w:t>乙方未依契約規定期限履約或因可歸責於乙方之事由，致有無法於保證書、保險單或信用狀有效期內完成履約之虞，或機關無法於保證書、保險單或信用狀有效期內完成驗收者，該保證書、保險單或信用狀之有效期應按遲延期間延長之。乙方未依機關之通知予以延長者，機關將於有效期屆滿前就該保證書、保險單或信用狀之金額請求給付並暫予保管，其所生費用由乙方負擔。其須返還而有費用或匯率損失者，亦同。</w:t>
      </w:r>
    </w:p>
    <w:p w:rsidR="00DF4C11" w:rsidRPr="00562ADF" w:rsidRDefault="00DF4C11" w:rsidP="00562ADF">
      <w:pPr>
        <w:pStyle w:val="a3"/>
        <w:overflowPunct w:val="0"/>
        <w:spacing w:line="500" w:lineRule="exact"/>
        <w:ind w:leftChars="200" w:left="1320" w:hangingChars="300" w:hanging="840"/>
        <w:jc w:val="both"/>
        <w:rPr>
          <w:rFonts w:ascii="標楷體" w:hAnsi="標楷體"/>
          <w:sz w:val="28"/>
          <w:szCs w:val="28"/>
        </w:rPr>
      </w:pPr>
      <w:r w:rsidRPr="00562ADF">
        <w:rPr>
          <w:rFonts w:ascii="標楷體" w:hAnsi="標楷體"/>
          <w:sz w:val="28"/>
          <w:szCs w:val="28"/>
        </w:rPr>
        <w:t>（</w:t>
      </w:r>
      <w:r w:rsidRPr="00562ADF">
        <w:rPr>
          <w:rFonts w:ascii="標楷體" w:hAnsi="標楷體" w:hint="eastAsia"/>
          <w:sz w:val="28"/>
          <w:szCs w:val="28"/>
        </w:rPr>
        <w:t>七</w:t>
      </w:r>
      <w:r w:rsidRPr="00562ADF">
        <w:rPr>
          <w:rFonts w:ascii="標楷體" w:hAnsi="標楷體"/>
          <w:sz w:val="28"/>
          <w:szCs w:val="28"/>
        </w:rPr>
        <w:t>）履約保證金以定期存款單、連帶保證書、連帶保證保險單或擔保信用狀繳納者，其繳納文件之格式</w:t>
      </w:r>
      <w:r w:rsidRPr="00562ADF">
        <w:rPr>
          <w:rFonts w:ascii="標楷體" w:hAnsi="標楷體" w:hint="eastAsia"/>
          <w:sz w:val="28"/>
          <w:szCs w:val="28"/>
        </w:rPr>
        <w:t>參照</w:t>
      </w:r>
      <w:r w:rsidRPr="00562ADF">
        <w:rPr>
          <w:rFonts w:ascii="標楷體" w:hAnsi="標楷體"/>
          <w:sz w:val="28"/>
          <w:szCs w:val="28"/>
        </w:rPr>
        <w:t>採購法之主管機關於「押標金保證金暨其他擔保作業辦法」所訂定者為準。</w:t>
      </w:r>
    </w:p>
    <w:p w:rsidR="00DF4C11" w:rsidRPr="00562ADF" w:rsidRDefault="00DF4C11" w:rsidP="00562ADF">
      <w:pPr>
        <w:pStyle w:val="a3"/>
        <w:overflowPunct w:val="0"/>
        <w:spacing w:line="500" w:lineRule="exact"/>
        <w:ind w:leftChars="200" w:left="1320" w:hangingChars="300" w:hanging="840"/>
        <w:jc w:val="both"/>
        <w:rPr>
          <w:rFonts w:ascii="標楷體" w:hAnsi="標楷體"/>
          <w:sz w:val="28"/>
          <w:szCs w:val="28"/>
        </w:rPr>
      </w:pPr>
    </w:p>
    <w:p w:rsidR="008C6FB9" w:rsidRPr="00562ADF" w:rsidRDefault="00406750"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第九條 </w:t>
      </w:r>
      <w:r w:rsidR="008C6FB9" w:rsidRPr="00562ADF">
        <w:rPr>
          <w:rFonts w:ascii="標楷體" w:eastAsia="標楷體" w:hAnsi="標楷體" w:cs="DFKaiShu-SB-Estd-BF" w:hint="eastAsia"/>
          <w:b/>
          <w:bCs/>
          <w:color w:val="000000" w:themeColor="text1"/>
          <w:kern w:val="0"/>
          <w:sz w:val="28"/>
          <w:szCs w:val="28"/>
        </w:rPr>
        <w:t>履約保證金退還方式：</w:t>
      </w:r>
    </w:p>
    <w:p w:rsidR="008C6FB9" w:rsidRPr="00562ADF" w:rsidRDefault="00A93A42" w:rsidP="00562ADF">
      <w:pPr>
        <w:autoSpaceDE w:val="0"/>
        <w:autoSpaceDN w:val="0"/>
        <w:adjustRightInd w:val="0"/>
        <w:snapToGrid w:val="0"/>
        <w:spacing w:line="500" w:lineRule="exact"/>
        <w:ind w:left="1400" w:hangingChars="500" w:hanging="1400"/>
        <w:jc w:val="both"/>
        <w:rPr>
          <w:rFonts w:ascii="標楷體" w:eastAsia="標楷體" w:hAnsi="標楷體" w:cs="Arial"/>
          <w:color w:val="000000" w:themeColor="text1"/>
          <w:sz w:val="28"/>
          <w:szCs w:val="28"/>
        </w:rPr>
      </w:pPr>
      <w:r w:rsidRPr="00562ADF">
        <w:rPr>
          <w:rFonts w:ascii="標楷體" w:eastAsia="標楷體" w:hAnsi="標楷體" w:cs="Arial" w:hint="eastAsia"/>
          <w:color w:val="000000" w:themeColor="text1"/>
          <w:sz w:val="28"/>
          <w:szCs w:val="28"/>
        </w:rPr>
        <w:t xml:space="preserve">    </w:t>
      </w:r>
      <w:r w:rsidR="008C6FB9" w:rsidRPr="00562ADF">
        <w:rPr>
          <w:rFonts w:ascii="標楷體" w:eastAsia="標楷體" w:hAnsi="標楷體" w:cs="Arial" w:hint="eastAsia"/>
          <w:color w:val="000000" w:themeColor="text1"/>
          <w:sz w:val="28"/>
          <w:szCs w:val="28"/>
        </w:rPr>
        <w:t>（一）乙方於合約生效之日起，至完成標租系統設置容量時</w:t>
      </w:r>
      <w:r w:rsidR="007E7F10" w:rsidRPr="00562ADF">
        <w:rPr>
          <w:rFonts w:ascii="標楷體" w:eastAsia="標楷體" w:hAnsi="標楷體" w:cs="Arial" w:hint="eastAsia"/>
          <w:color w:val="000000" w:themeColor="text1"/>
          <w:sz w:val="28"/>
          <w:szCs w:val="28"/>
        </w:rPr>
        <w:t>（須檢附台灣電力股份有限公司完成併聯試運轉證明文件）</w:t>
      </w:r>
      <w:r w:rsidR="008C6FB9" w:rsidRPr="00562ADF">
        <w:rPr>
          <w:rFonts w:ascii="標楷體" w:eastAsia="標楷體" w:hAnsi="標楷體" w:cs="Arial" w:hint="eastAsia"/>
          <w:color w:val="000000" w:themeColor="text1"/>
          <w:sz w:val="28"/>
          <w:szCs w:val="28"/>
        </w:rPr>
        <w:t>，得向甲方申請無息退還履約保證金二分之ㄧ金額</w:t>
      </w:r>
      <w:r w:rsidR="00075173" w:rsidRPr="00562ADF">
        <w:rPr>
          <w:rFonts w:ascii="標楷體" w:eastAsia="標楷體" w:hAnsi="標楷體" w:cs="Arial" w:hint="eastAsia"/>
          <w:color w:val="000000" w:themeColor="text1"/>
          <w:sz w:val="28"/>
          <w:szCs w:val="28"/>
        </w:rPr>
        <w:t>。</w:t>
      </w:r>
    </w:p>
    <w:p w:rsidR="008C6FB9" w:rsidRPr="00562ADF" w:rsidRDefault="00A93A42" w:rsidP="00562ADF">
      <w:pPr>
        <w:autoSpaceDE w:val="0"/>
        <w:autoSpaceDN w:val="0"/>
        <w:adjustRightInd w:val="0"/>
        <w:snapToGrid w:val="0"/>
        <w:spacing w:line="500" w:lineRule="exact"/>
        <w:ind w:left="1400" w:hangingChars="500" w:hanging="1400"/>
        <w:jc w:val="both"/>
        <w:rPr>
          <w:rFonts w:ascii="標楷體" w:eastAsia="標楷體" w:hAnsi="標楷體" w:cs="DFKaiShu-SB-Estd-BF"/>
          <w:color w:val="000000" w:themeColor="text1"/>
          <w:kern w:val="0"/>
          <w:sz w:val="28"/>
          <w:szCs w:val="28"/>
        </w:rPr>
      </w:pPr>
      <w:r w:rsidRPr="00562ADF">
        <w:rPr>
          <w:rFonts w:ascii="標楷體" w:eastAsia="標楷體" w:hAnsi="標楷體" w:cs="Arial" w:hint="eastAsia"/>
          <w:color w:val="000000" w:themeColor="text1"/>
          <w:sz w:val="28"/>
          <w:szCs w:val="28"/>
        </w:rPr>
        <w:t xml:space="preserve">    </w:t>
      </w:r>
      <w:r w:rsidR="008C6FB9" w:rsidRPr="00562ADF">
        <w:rPr>
          <w:rFonts w:ascii="標楷體" w:eastAsia="標楷體" w:hAnsi="標楷體" w:cs="Arial" w:hint="eastAsia"/>
          <w:color w:val="000000" w:themeColor="text1"/>
          <w:sz w:val="28"/>
          <w:szCs w:val="28"/>
        </w:rPr>
        <w:t>（二）</w:t>
      </w:r>
      <w:r w:rsidR="008C6FB9" w:rsidRPr="00562ADF">
        <w:rPr>
          <w:rFonts w:ascii="標楷體" w:eastAsia="標楷體" w:hAnsi="標楷體" w:cs="DFKaiShu-SB-Estd-BF"/>
          <w:color w:val="000000" w:themeColor="text1"/>
          <w:kern w:val="0"/>
          <w:sz w:val="28"/>
          <w:szCs w:val="28"/>
        </w:rPr>
        <w:t>契</w:t>
      </w:r>
      <w:r w:rsidR="008C6FB9" w:rsidRPr="00562ADF">
        <w:rPr>
          <w:rFonts w:ascii="標楷體" w:eastAsia="標楷體" w:hAnsi="標楷體" w:cs="DFKaiShu-SB-Estd-BF" w:hint="eastAsia"/>
          <w:color w:val="000000" w:themeColor="text1"/>
          <w:kern w:val="0"/>
          <w:sz w:val="28"/>
          <w:szCs w:val="28"/>
        </w:rPr>
        <w:t>約關係終止或消滅時，乙方如無違約，於承租</w:t>
      </w:r>
      <w:r w:rsidR="0053298E" w:rsidRPr="00562ADF">
        <w:rPr>
          <w:rFonts w:ascii="標楷體" w:eastAsia="標楷體" w:hAnsi="標楷體" w:cs="DFKaiShu-SB-Estd-BF" w:hint="eastAsia"/>
          <w:color w:val="000000" w:themeColor="text1"/>
          <w:kern w:val="0"/>
          <w:sz w:val="28"/>
          <w:szCs w:val="28"/>
        </w:rPr>
        <w:t>案場</w:t>
      </w:r>
      <w:r w:rsidR="008C6FB9" w:rsidRPr="00562ADF">
        <w:rPr>
          <w:rFonts w:ascii="標楷體" w:eastAsia="標楷體" w:hAnsi="標楷體" w:cs="DFKaiShu-SB-Estd-BF" w:hint="eastAsia"/>
          <w:color w:val="000000" w:themeColor="text1"/>
          <w:kern w:val="0"/>
          <w:sz w:val="28"/>
          <w:szCs w:val="28"/>
        </w:rPr>
        <w:t>之屋頂回復使用狀態交還甲方後，</w:t>
      </w:r>
      <w:r w:rsidR="008C6FB9" w:rsidRPr="00562ADF">
        <w:rPr>
          <w:rFonts w:ascii="標楷體" w:eastAsia="標楷體" w:hAnsi="標楷體" w:cs="DFKaiShu-SB-Estd-BF"/>
          <w:color w:val="000000" w:themeColor="text1"/>
          <w:kern w:val="0"/>
          <w:sz w:val="28"/>
          <w:szCs w:val="28"/>
        </w:rPr>
        <w:t>無息返還履約保證金或其餘額。</w:t>
      </w:r>
    </w:p>
    <w:p w:rsidR="008C6FB9" w:rsidRPr="00562ADF" w:rsidRDefault="00A93A42" w:rsidP="00562ADF">
      <w:pPr>
        <w:autoSpaceDE w:val="0"/>
        <w:autoSpaceDN w:val="0"/>
        <w:adjustRightInd w:val="0"/>
        <w:snapToGrid w:val="0"/>
        <w:spacing w:line="500" w:lineRule="exact"/>
        <w:ind w:left="1400" w:hangingChars="500" w:hanging="1400"/>
        <w:jc w:val="both"/>
        <w:rPr>
          <w:rFonts w:ascii="標楷體" w:eastAsia="標楷體" w:hAnsi="標楷體" w:cs="DFKaiShu-SB-Estd-BF"/>
          <w:color w:val="000000" w:themeColor="text1"/>
          <w:kern w:val="0"/>
          <w:sz w:val="28"/>
          <w:szCs w:val="28"/>
        </w:rPr>
      </w:pPr>
      <w:r w:rsidRPr="00562ADF">
        <w:rPr>
          <w:rFonts w:ascii="標楷體" w:eastAsia="標楷體" w:hAnsi="標楷體" w:cs="Arial" w:hint="eastAsia"/>
          <w:color w:val="000000" w:themeColor="text1"/>
          <w:sz w:val="28"/>
          <w:szCs w:val="28"/>
        </w:rPr>
        <w:t xml:space="preserve">    </w:t>
      </w:r>
      <w:r w:rsidR="008C6FB9" w:rsidRPr="00562ADF">
        <w:rPr>
          <w:rFonts w:ascii="標楷體" w:eastAsia="標楷體" w:hAnsi="標楷體" w:cs="Arial" w:hint="eastAsia"/>
          <w:color w:val="000000" w:themeColor="text1"/>
          <w:sz w:val="28"/>
          <w:szCs w:val="28"/>
        </w:rPr>
        <w:t>（三）</w:t>
      </w:r>
      <w:r w:rsidR="008C6FB9" w:rsidRPr="00562ADF">
        <w:rPr>
          <w:rFonts w:ascii="標楷體" w:eastAsia="標楷體" w:hAnsi="標楷體" w:cs="DFKaiShu-SB-Estd-BF" w:hint="eastAsia"/>
          <w:color w:val="000000" w:themeColor="text1"/>
          <w:kern w:val="0"/>
          <w:sz w:val="28"/>
          <w:szCs w:val="28"/>
        </w:rPr>
        <w:t>租約期滿、契約終止、契約解除或因其他原因致租賃關係消滅後，乙方未依契約或甲方催告期限回復使用狀態交還</w:t>
      </w:r>
      <w:r w:rsidR="0053298E" w:rsidRPr="00562ADF">
        <w:rPr>
          <w:rFonts w:ascii="標楷體" w:eastAsia="標楷體" w:hAnsi="標楷體" w:cs="DFKaiShu-SB-Estd-BF" w:hint="eastAsia"/>
          <w:color w:val="000000" w:themeColor="text1"/>
          <w:kern w:val="0"/>
          <w:sz w:val="28"/>
          <w:szCs w:val="28"/>
        </w:rPr>
        <w:t>案場</w:t>
      </w:r>
      <w:r w:rsidR="008C6FB9" w:rsidRPr="00562ADF">
        <w:rPr>
          <w:rFonts w:ascii="標楷體" w:eastAsia="標楷體" w:hAnsi="標楷體" w:cs="DFKaiShu-SB-Estd-BF" w:hint="eastAsia"/>
          <w:color w:val="000000" w:themeColor="text1"/>
          <w:kern w:val="0"/>
          <w:sz w:val="28"/>
          <w:szCs w:val="28"/>
        </w:rPr>
        <w:t>，甲方得沒收履約保證金，如另受有損害，並得請求損害賠償。</w:t>
      </w:r>
    </w:p>
    <w:p w:rsidR="006F4DAC" w:rsidRPr="00562ADF" w:rsidRDefault="00406750"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第十條 </w:t>
      </w:r>
      <w:r w:rsidR="006F4DAC" w:rsidRPr="00562ADF">
        <w:rPr>
          <w:rFonts w:ascii="標楷體" w:eastAsia="標楷體" w:hAnsi="標楷體" w:cs="DFKaiShu-SB-Estd-BF" w:hint="eastAsia"/>
          <w:b/>
          <w:bCs/>
          <w:color w:val="000000" w:themeColor="text1"/>
          <w:kern w:val="0"/>
          <w:sz w:val="28"/>
          <w:szCs w:val="28"/>
        </w:rPr>
        <w:t>稅費</w:t>
      </w:r>
      <w:r w:rsidR="00684A7C" w:rsidRPr="00562ADF">
        <w:rPr>
          <w:rFonts w:ascii="標楷體" w:eastAsia="標楷體" w:hAnsi="標楷體" w:cs="DFKaiShu-SB-Estd-BF" w:hint="eastAsia"/>
          <w:b/>
          <w:bCs/>
          <w:color w:val="000000" w:themeColor="text1"/>
          <w:kern w:val="0"/>
          <w:sz w:val="28"/>
          <w:szCs w:val="28"/>
        </w:rPr>
        <w:t>：</w:t>
      </w:r>
    </w:p>
    <w:p w:rsidR="006F4DAC" w:rsidRPr="00562ADF" w:rsidRDefault="006F4DAC" w:rsidP="00562ADF">
      <w:pPr>
        <w:autoSpaceDE w:val="0"/>
        <w:autoSpaceDN w:val="0"/>
        <w:adjustRightInd w:val="0"/>
        <w:spacing w:before="34" w:line="500" w:lineRule="exact"/>
        <w:ind w:left="420" w:hangingChars="150" w:hanging="420"/>
        <w:jc w:val="both"/>
        <w:rPr>
          <w:rFonts w:ascii="標楷體" w:eastAsia="標楷體" w:hAnsi="標楷體"/>
          <w:bCs/>
          <w:color w:val="000000" w:themeColor="text1"/>
          <w:sz w:val="28"/>
          <w:szCs w:val="28"/>
        </w:rPr>
      </w:pPr>
      <w:r w:rsidRPr="00562ADF">
        <w:rPr>
          <w:rFonts w:ascii="標楷體" w:eastAsia="標楷體" w:hAnsi="標楷體" w:cs="DFKaiShu-SB-Estd-BF" w:hint="eastAsia"/>
          <w:b/>
          <w:bCs/>
          <w:color w:val="000000" w:themeColor="text1"/>
          <w:kern w:val="0"/>
          <w:sz w:val="28"/>
          <w:szCs w:val="28"/>
        </w:rPr>
        <w:t xml:space="preserve">   </w:t>
      </w:r>
      <w:r w:rsidRPr="00562ADF">
        <w:rPr>
          <w:rFonts w:ascii="標楷體" w:eastAsia="標楷體" w:hAnsi="標楷體"/>
          <w:bCs/>
          <w:color w:val="000000" w:themeColor="text1"/>
          <w:sz w:val="28"/>
          <w:szCs w:val="28"/>
        </w:rPr>
        <w:t>本</w:t>
      </w:r>
      <w:r w:rsidRPr="00562ADF">
        <w:rPr>
          <w:rFonts w:ascii="標楷體" w:eastAsia="標楷體" w:hAnsi="標楷體" w:hint="eastAsia"/>
          <w:bCs/>
          <w:color w:val="000000" w:themeColor="text1"/>
          <w:sz w:val="28"/>
          <w:szCs w:val="28"/>
        </w:rPr>
        <w:t>租賃契約</w:t>
      </w:r>
      <w:r w:rsidRPr="00562ADF">
        <w:rPr>
          <w:rFonts w:ascii="標楷體" w:eastAsia="標楷體" w:hAnsi="標楷體"/>
          <w:bCs/>
          <w:color w:val="000000" w:themeColor="text1"/>
          <w:sz w:val="28"/>
          <w:szCs w:val="28"/>
        </w:rPr>
        <w:t>標租</w:t>
      </w:r>
      <w:r w:rsidR="0053298E" w:rsidRPr="00562ADF">
        <w:rPr>
          <w:rFonts w:ascii="標楷體" w:eastAsia="標楷體" w:hAnsi="標楷體" w:hint="eastAsia"/>
          <w:bCs/>
          <w:color w:val="000000" w:themeColor="text1"/>
          <w:sz w:val="28"/>
          <w:szCs w:val="28"/>
        </w:rPr>
        <w:t>案場</w:t>
      </w:r>
      <w:r w:rsidRPr="00562ADF">
        <w:rPr>
          <w:rFonts w:ascii="標楷體" w:eastAsia="標楷體" w:hAnsi="標楷體" w:hint="eastAsia"/>
          <w:bCs/>
          <w:color w:val="000000" w:themeColor="text1"/>
          <w:sz w:val="28"/>
          <w:szCs w:val="28"/>
        </w:rPr>
        <w:t>除</w:t>
      </w:r>
      <w:r w:rsidRPr="00562ADF">
        <w:rPr>
          <w:rFonts w:ascii="標楷體" w:eastAsia="標楷體" w:hAnsi="標楷體"/>
          <w:bCs/>
          <w:color w:val="000000" w:themeColor="text1"/>
          <w:sz w:val="28"/>
          <w:szCs w:val="28"/>
        </w:rPr>
        <w:t>屬</w:t>
      </w:r>
      <w:r w:rsidRPr="00562ADF">
        <w:rPr>
          <w:rFonts w:ascii="標楷體" w:eastAsia="標楷體" w:hAnsi="標楷體" w:hint="eastAsia"/>
          <w:bCs/>
          <w:color w:val="000000" w:themeColor="text1"/>
          <w:sz w:val="28"/>
          <w:szCs w:val="28"/>
        </w:rPr>
        <w:t>原已</w:t>
      </w:r>
      <w:r w:rsidRPr="00562ADF">
        <w:rPr>
          <w:rFonts w:ascii="標楷體" w:eastAsia="標楷體" w:hAnsi="標楷體"/>
          <w:bCs/>
          <w:color w:val="000000" w:themeColor="text1"/>
          <w:sz w:val="28"/>
          <w:szCs w:val="28"/>
        </w:rPr>
        <w:t>課徵</w:t>
      </w:r>
      <w:r w:rsidRPr="00562ADF">
        <w:rPr>
          <w:rFonts w:ascii="標楷體" w:eastAsia="標楷體" w:hAnsi="標楷體" w:hint="eastAsia"/>
          <w:bCs/>
          <w:color w:val="000000" w:themeColor="text1"/>
          <w:sz w:val="28"/>
          <w:szCs w:val="28"/>
        </w:rPr>
        <w:t>之</w:t>
      </w:r>
      <w:r w:rsidRPr="00562ADF">
        <w:rPr>
          <w:rFonts w:ascii="標楷體" w:eastAsia="標楷體" w:hAnsi="標楷體"/>
          <w:bCs/>
          <w:color w:val="000000" w:themeColor="text1"/>
          <w:sz w:val="28"/>
          <w:szCs w:val="28"/>
        </w:rPr>
        <w:t>房屋稅</w:t>
      </w:r>
      <w:r w:rsidRPr="00562ADF">
        <w:rPr>
          <w:rFonts w:ascii="標楷體" w:eastAsia="標楷體" w:hAnsi="標楷體" w:hint="eastAsia"/>
          <w:bCs/>
          <w:color w:val="000000" w:themeColor="text1"/>
          <w:sz w:val="28"/>
          <w:szCs w:val="28"/>
        </w:rPr>
        <w:t>及</w:t>
      </w:r>
      <w:r w:rsidRPr="00562ADF">
        <w:rPr>
          <w:rFonts w:ascii="標楷體" w:eastAsia="標楷體" w:hAnsi="標楷體"/>
          <w:bCs/>
          <w:color w:val="000000" w:themeColor="text1"/>
          <w:sz w:val="28"/>
          <w:szCs w:val="28"/>
        </w:rPr>
        <w:t>地價稅，</w:t>
      </w:r>
      <w:r w:rsidRPr="00562ADF">
        <w:rPr>
          <w:rFonts w:ascii="標楷體" w:eastAsia="標楷體" w:hAnsi="標楷體" w:hint="eastAsia"/>
          <w:bCs/>
          <w:color w:val="000000" w:themeColor="text1"/>
          <w:sz w:val="28"/>
          <w:szCs w:val="28"/>
        </w:rPr>
        <w:t>倘</w:t>
      </w:r>
      <w:r w:rsidRPr="00562ADF">
        <w:rPr>
          <w:rFonts w:ascii="標楷體" w:eastAsia="標楷體" w:hAnsi="標楷體"/>
          <w:bCs/>
          <w:color w:val="000000" w:themeColor="text1"/>
          <w:sz w:val="28"/>
          <w:szCs w:val="28"/>
        </w:rPr>
        <w:t>因本</w:t>
      </w:r>
      <w:r w:rsidRPr="00562ADF">
        <w:rPr>
          <w:rFonts w:ascii="標楷體" w:eastAsia="標楷體" w:hAnsi="標楷體" w:hint="eastAsia"/>
          <w:bCs/>
          <w:color w:val="000000" w:themeColor="text1"/>
          <w:sz w:val="28"/>
          <w:szCs w:val="28"/>
        </w:rPr>
        <w:t>契約</w:t>
      </w:r>
      <w:r w:rsidRPr="00562ADF">
        <w:rPr>
          <w:rFonts w:ascii="標楷體" w:eastAsia="標楷體" w:hAnsi="標楷體"/>
          <w:bCs/>
          <w:color w:val="000000" w:themeColor="text1"/>
          <w:sz w:val="28"/>
          <w:szCs w:val="28"/>
        </w:rPr>
        <w:t>而衍生之</w:t>
      </w:r>
      <w:r w:rsidRPr="00562ADF">
        <w:rPr>
          <w:rFonts w:ascii="標楷體" w:eastAsia="標楷體" w:hAnsi="標楷體" w:hint="eastAsia"/>
          <w:bCs/>
          <w:color w:val="000000" w:themeColor="text1"/>
          <w:sz w:val="28"/>
          <w:szCs w:val="28"/>
        </w:rPr>
        <w:t>相關賦</w:t>
      </w:r>
      <w:r w:rsidRPr="00562ADF">
        <w:rPr>
          <w:rFonts w:ascii="標楷體" w:eastAsia="標楷體" w:hAnsi="標楷體"/>
          <w:bCs/>
          <w:color w:val="000000" w:themeColor="text1"/>
          <w:sz w:val="28"/>
          <w:szCs w:val="28"/>
        </w:rPr>
        <w:t>稅，雙方同意由</w:t>
      </w:r>
      <w:r w:rsidRPr="00562ADF">
        <w:rPr>
          <w:rFonts w:ascii="標楷體" w:eastAsia="標楷體" w:hAnsi="標楷體" w:hint="eastAsia"/>
          <w:bCs/>
          <w:color w:val="000000" w:themeColor="text1"/>
          <w:sz w:val="28"/>
          <w:szCs w:val="28"/>
        </w:rPr>
        <w:t>乙方</w:t>
      </w:r>
      <w:r w:rsidRPr="00562ADF">
        <w:rPr>
          <w:rFonts w:ascii="標楷體" w:eastAsia="標楷體" w:hAnsi="標楷體"/>
          <w:bCs/>
          <w:color w:val="000000" w:themeColor="text1"/>
          <w:sz w:val="28"/>
          <w:szCs w:val="28"/>
        </w:rPr>
        <w:t>負擔</w:t>
      </w:r>
      <w:r w:rsidRPr="00562ADF">
        <w:rPr>
          <w:rFonts w:ascii="標楷體" w:eastAsia="標楷體" w:hAnsi="標楷體" w:hint="eastAsia"/>
          <w:bCs/>
          <w:color w:val="000000" w:themeColor="text1"/>
          <w:sz w:val="28"/>
          <w:szCs w:val="28"/>
        </w:rPr>
        <w:t>。</w:t>
      </w:r>
    </w:p>
    <w:p w:rsidR="006F4DAC" w:rsidRPr="00562ADF" w:rsidRDefault="00406750"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第十一條 </w:t>
      </w:r>
      <w:r w:rsidR="006F4DAC" w:rsidRPr="00562ADF">
        <w:rPr>
          <w:rFonts w:ascii="標楷體" w:eastAsia="標楷體" w:hAnsi="標楷體" w:cs="DFKaiShu-SB-Estd-BF" w:hint="eastAsia"/>
          <w:b/>
          <w:bCs/>
          <w:color w:val="000000" w:themeColor="text1"/>
          <w:kern w:val="0"/>
          <w:sz w:val="28"/>
          <w:szCs w:val="28"/>
        </w:rPr>
        <w:t>保險：</w:t>
      </w:r>
    </w:p>
    <w:p w:rsidR="006F4DAC" w:rsidRPr="00562ADF" w:rsidRDefault="006F4DAC" w:rsidP="00562ADF">
      <w:pPr>
        <w:autoSpaceDE w:val="0"/>
        <w:autoSpaceDN w:val="0"/>
        <w:adjustRightInd w:val="0"/>
        <w:snapToGrid w:val="0"/>
        <w:spacing w:line="500" w:lineRule="exact"/>
        <w:ind w:left="1401" w:hangingChars="500" w:hanging="1401"/>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 </w:t>
      </w:r>
      <w:r w:rsidR="00A93A42" w:rsidRPr="00562ADF">
        <w:rPr>
          <w:rFonts w:ascii="標楷體" w:eastAsia="標楷體" w:hAnsi="標楷體" w:cs="DFKaiShu-SB-Estd-BF" w:hint="eastAsia"/>
          <w:b/>
          <w:bCs/>
          <w:color w:val="000000" w:themeColor="text1"/>
          <w:kern w:val="0"/>
          <w:sz w:val="28"/>
          <w:szCs w:val="28"/>
        </w:rPr>
        <w:t xml:space="preserve"> </w:t>
      </w:r>
      <w:r w:rsidRPr="00562ADF">
        <w:rPr>
          <w:rFonts w:ascii="標楷體" w:eastAsia="標楷體" w:hAnsi="標楷體" w:cs="DFKaiShu-SB-Estd-BF" w:hint="eastAsia"/>
          <w:b/>
          <w:bCs/>
          <w:color w:val="000000" w:themeColor="text1"/>
          <w:kern w:val="0"/>
          <w:sz w:val="28"/>
          <w:szCs w:val="28"/>
        </w:rPr>
        <w:t xml:space="preserve"> </w:t>
      </w:r>
      <w:r w:rsidR="00E2125A" w:rsidRPr="00562ADF">
        <w:rPr>
          <w:rFonts w:ascii="標楷體" w:eastAsia="標楷體" w:hAnsi="標楷體" w:cs="DFKaiShu-SB-Estd-BF" w:hint="eastAsia"/>
          <w:b/>
          <w:bCs/>
          <w:color w:val="000000" w:themeColor="text1"/>
          <w:kern w:val="0"/>
          <w:sz w:val="28"/>
          <w:szCs w:val="28"/>
        </w:rPr>
        <w:t xml:space="preserve"> </w:t>
      </w:r>
      <w:r w:rsidRPr="00562ADF">
        <w:rPr>
          <w:rFonts w:ascii="標楷體" w:eastAsia="標楷體" w:hAnsi="標楷體" w:cs="DFKaiShu-SB-Estd-BF" w:hint="eastAsia"/>
          <w:color w:val="000000" w:themeColor="text1"/>
          <w:kern w:val="0"/>
          <w:sz w:val="28"/>
          <w:szCs w:val="28"/>
        </w:rPr>
        <w:t>（一）</w:t>
      </w:r>
      <w:r w:rsidR="000A7138" w:rsidRPr="00562ADF">
        <w:rPr>
          <w:rFonts w:ascii="標楷體" w:eastAsia="標楷體" w:hAnsi="標楷體" w:cs="DFKaiShu-SB-Estd-BF" w:hint="eastAsia"/>
          <w:color w:val="000000" w:themeColor="text1"/>
          <w:kern w:val="0"/>
          <w:sz w:val="28"/>
          <w:szCs w:val="28"/>
        </w:rPr>
        <w:t>乙方應辦理</w:t>
      </w:r>
      <w:r w:rsidR="00A34303" w:rsidRPr="00562ADF">
        <w:rPr>
          <w:rFonts w:ascii="標楷體" w:eastAsia="標楷體" w:hAnsi="標楷體" w:cs="DFKaiShu-SB-Estd-BF" w:hint="eastAsia"/>
          <w:b/>
          <w:color w:val="000000" w:themeColor="text1"/>
          <w:kern w:val="0"/>
          <w:sz w:val="28"/>
          <w:szCs w:val="28"/>
        </w:rPr>
        <w:t>公共意外責任險及營繕承包人責任</w:t>
      </w:r>
      <w:r w:rsidR="000A7138" w:rsidRPr="00562ADF">
        <w:rPr>
          <w:rFonts w:ascii="標楷體" w:eastAsia="標楷體" w:hAnsi="標楷體" w:cs="DFKaiShu-SB-Estd-BF" w:hint="eastAsia"/>
          <w:b/>
          <w:color w:val="000000" w:themeColor="text1"/>
          <w:kern w:val="0"/>
          <w:sz w:val="28"/>
          <w:szCs w:val="28"/>
        </w:rPr>
        <w:t>險</w:t>
      </w:r>
      <w:r w:rsidR="000A7138" w:rsidRPr="00562ADF">
        <w:rPr>
          <w:rFonts w:ascii="標楷體" w:eastAsia="標楷體" w:hAnsi="標楷體" w:cs="DFKaiShu-SB-Estd-BF" w:hint="eastAsia"/>
          <w:color w:val="000000" w:themeColor="text1"/>
          <w:kern w:val="0"/>
          <w:sz w:val="28"/>
          <w:szCs w:val="28"/>
        </w:rPr>
        <w:t>，</w:t>
      </w:r>
      <w:r w:rsidRPr="00562ADF">
        <w:rPr>
          <w:rFonts w:ascii="標楷體" w:eastAsia="標楷體" w:hAnsi="標楷體" w:cs="DFKaiShu-SB-Estd-BF" w:hint="eastAsia"/>
          <w:color w:val="000000" w:themeColor="text1"/>
          <w:kern w:val="0"/>
          <w:sz w:val="28"/>
          <w:szCs w:val="28"/>
        </w:rPr>
        <w:t>包括因業務疏漏、錯誤或過失，違反業務上之義務，致甲方或其他第三人受有之損失。</w:t>
      </w:r>
    </w:p>
    <w:p w:rsidR="006F4DAC" w:rsidRPr="00562ADF" w:rsidRDefault="00FF37AD" w:rsidP="00562ADF">
      <w:pPr>
        <w:autoSpaceDE w:val="0"/>
        <w:autoSpaceDN w:val="0"/>
        <w:adjustRightInd w:val="0"/>
        <w:snapToGrid w:val="0"/>
        <w:spacing w:line="500" w:lineRule="exact"/>
        <w:ind w:left="1400" w:hangingChars="500" w:hanging="1400"/>
        <w:jc w:val="both"/>
        <w:rPr>
          <w:rFonts w:ascii="標楷體" w:eastAsia="標楷體" w:hAnsi="標楷體" w:cs="DFKaiShu-SB-Estd-BF"/>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w:t>
      </w:r>
      <w:r w:rsidR="00E2125A" w:rsidRPr="00562ADF">
        <w:rPr>
          <w:rFonts w:ascii="標楷體" w:eastAsia="標楷體" w:hAnsi="標楷體" w:cs="DFKaiShu-SB-Estd-BF" w:hint="eastAsia"/>
          <w:color w:val="000000" w:themeColor="text1"/>
          <w:kern w:val="0"/>
          <w:sz w:val="28"/>
          <w:szCs w:val="28"/>
        </w:rPr>
        <w:t xml:space="preserve"> </w:t>
      </w:r>
      <w:r w:rsidR="00A93A42" w:rsidRPr="00562ADF">
        <w:rPr>
          <w:rFonts w:ascii="標楷體" w:eastAsia="標楷體" w:hAnsi="標楷體" w:cs="DFKaiShu-SB-Estd-BF" w:hint="eastAsia"/>
          <w:color w:val="000000" w:themeColor="text1"/>
          <w:kern w:val="0"/>
          <w:sz w:val="28"/>
          <w:szCs w:val="28"/>
        </w:rPr>
        <w:t xml:space="preserve"> </w:t>
      </w:r>
      <w:r w:rsidR="006F4DAC" w:rsidRPr="00562ADF">
        <w:rPr>
          <w:rFonts w:ascii="標楷體" w:eastAsia="標楷體" w:hAnsi="標楷體" w:cs="DFKaiShu-SB-Estd-BF" w:hint="eastAsia"/>
          <w:color w:val="000000" w:themeColor="text1"/>
          <w:kern w:val="0"/>
          <w:sz w:val="28"/>
          <w:szCs w:val="28"/>
        </w:rPr>
        <w:t>（二）保險期間自簽約合約生效日起至租期屆滿之日止，如有申請換約續租者，保險期間比照順延。</w:t>
      </w:r>
    </w:p>
    <w:p w:rsidR="006F4DAC" w:rsidRPr="00562ADF" w:rsidRDefault="00FF37AD" w:rsidP="00562ADF">
      <w:pPr>
        <w:autoSpaceDE w:val="0"/>
        <w:autoSpaceDN w:val="0"/>
        <w:adjustRightInd w:val="0"/>
        <w:snapToGrid w:val="0"/>
        <w:spacing w:line="500" w:lineRule="exact"/>
        <w:ind w:left="1400" w:hangingChars="500" w:hanging="1400"/>
        <w:jc w:val="both"/>
        <w:rPr>
          <w:rFonts w:ascii="標楷體" w:eastAsia="標楷體" w:hAnsi="標楷體" w:cs="DFKaiShu-SB-Estd-BF"/>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w:t>
      </w:r>
      <w:r w:rsidR="00E2125A" w:rsidRPr="00562ADF">
        <w:rPr>
          <w:rFonts w:ascii="標楷體" w:eastAsia="標楷體" w:hAnsi="標楷體" w:cs="DFKaiShu-SB-Estd-BF" w:hint="eastAsia"/>
          <w:color w:val="000000" w:themeColor="text1"/>
          <w:kern w:val="0"/>
          <w:sz w:val="28"/>
          <w:szCs w:val="28"/>
        </w:rPr>
        <w:t xml:space="preserve"> </w:t>
      </w:r>
      <w:r w:rsidR="00A93A42" w:rsidRPr="00562ADF">
        <w:rPr>
          <w:rFonts w:ascii="標楷體" w:eastAsia="標楷體" w:hAnsi="標楷體" w:cs="DFKaiShu-SB-Estd-BF" w:hint="eastAsia"/>
          <w:color w:val="000000" w:themeColor="text1"/>
          <w:kern w:val="0"/>
          <w:sz w:val="28"/>
          <w:szCs w:val="28"/>
        </w:rPr>
        <w:t xml:space="preserve"> </w:t>
      </w:r>
      <w:r w:rsidRPr="00562ADF">
        <w:rPr>
          <w:rFonts w:ascii="標楷體" w:eastAsia="標楷體" w:hAnsi="標楷體" w:cs="DFKaiShu-SB-Estd-BF" w:hint="eastAsia"/>
          <w:color w:val="000000" w:themeColor="text1"/>
          <w:kern w:val="0"/>
          <w:sz w:val="28"/>
          <w:szCs w:val="28"/>
        </w:rPr>
        <w:t xml:space="preserve"> </w:t>
      </w:r>
      <w:r w:rsidR="006F4DAC" w:rsidRPr="00562ADF">
        <w:rPr>
          <w:rFonts w:ascii="標楷體" w:eastAsia="標楷體" w:hAnsi="標楷體" w:cs="DFKaiShu-SB-Estd-BF" w:hint="eastAsia"/>
          <w:color w:val="000000" w:themeColor="text1"/>
          <w:kern w:val="0"/>
          <w:sz w:val="28"/>
          <w:szCs w:val="28"/>
        </w:rPr>
        <w:t>（三）</w:t>
      </w:r>
      <w:r w:rsidR="000A7138" w:rsidRPr="00562ADF">
        <w:rPr>
          <w:rFonts w:ascii="標楷體" w:eastAsia="標楷體" w:hAnsi="標楷體" w:cs="DFKaiShu-SB-Estd-BF" w:hint="eastAsia"/>
          <w:color w:val="000000" w:themeColor="text1"/>
          <w:kern w:val="0"/>
          <w:sz w:val="28"/>
          <w:szCs w:val="28"/>
        </w:rPr>
        <w:t>未經甲方之同意不得任意變更或終止保險契約。</w:t>
      </w:r>
      <w:r w:rsidR="006F4DAC" w:rsidRPr="00562ADF">
        <w:rPr>
          <w:rFonts w:ascii="標楷體" w:eastAsia="標楷體" w:hAnsi="標楷體" w:cs="DFKaiShu-SB-Estd-BF" w:hint="eastAsia"/>
          <w:bCs/>
          <w:color w:val="000000" w:themeColor="text1"/>
          <w:kern w:val="0"/>
          <w:sz w:val="28"/>
          <w:szCs w:val="28"/>
        </w:rPr>
        <w:t>。</w:t>
      </w:r>
    </w:p>
    <w:p w:rsidR="006F4DAC" w:rsidRPr="00562ADF" w:rsidRDefault="00FF37AD" w:rsidP="00562ADF">
      <w:pPr>
        <w:autoSpaceDE w:val="0"/>
        <w:autoSpaceDN w:val="0"/>
        <w:adjustRightInd w:val="0"/>
        <w:snapToGrid w:val="0"/>
        <w:spacing w:line="500" w:lineRule="exact"/>
        <w:ind w:left="1400" w:hangingChars="500" w:hanging="1400"/>
        <w:jc w:val="both"/>
        <w:rPr>
          <w:rFonts w:ascii="標楷體" w:eastAsia="標楷體" w:hAnsi="標楷體" w:cs="DFKaiShu-SB-Estd-BF"/>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w:t>
      </w:r>
      <w:r w:rsidR="00E2125A" w:rsidRPr="00562ADF">
        <w:rPr>
          <w:rFonts w:ascii="標楷體" w:eastAsia="標楷體" w:hAnsi="標楷體" w:cs="DFKaiShu-SB-Estd-BF" w:hint="eastAsia"/>
          <w:color w:val="000000" w:themeColor="text1"/>
          <w:kern w:val="0"/>
          <w:sz w:val="28"/>
          <w:szCs w:val="28"/>
        </w:rPr>
        <w:t xml:space="preserve"> </w:t>
      </w:r>
      <w:r w:rsidR="00A93A42" w:rsidRPr="00562ADF">
        <w:rPr>
          <w:rFonts w:ascii="標楷體" w:eastAsia="標楷體" w:hAnsi="標楷體" w:cs="DFKaiShu-SB-Estd-BF" w:hint="eastAsia"/>
          <w:color w:val="000000" w:themeColor="text1"/>
          <w:kern w:val="0"/>
          <w:sz w:val="28"/>
          <w:szCs w:val="28"/>
        </w:rPr>
        <w:t xml:space="preserve"> </w:t>
      </w:r>
      <w:r w:rsidR="006F4DAC" w:rsidRPr="00562ADF">
        <w:rPr>
          <w:rFonts w:ascii="標楷體" w:eastAsia="標楷體" w:hAnsi="標楷體" w:cs="DFKaiShu-SB-Estd-BF" w:hint="eastAsia"/>
          <w:color w:val="000000" w:themeColor="text1"/>
          <w:kern w:val="0"/>
          <w:sz w:val="28"/>
          <w:szCs w:val="28"/>
        </w:rPr>
        <w:t>（四）保險單記載契約規定以外之不保事項者，其風險及可能之賠償由乙方負擔。</w:t>
      </w:r>
    </w:p>
    <w:p w:rsidR="006F4DAC" w:rsidRPr="00562ADF" w:rsidRDefault="00A93A42" w:rsidP="00562ADF">
      <w:pPr>
        <w:autoSpaceDE w:val="0"/>
        <w:autoSpaceDN w:val="0"/>
        <w:adjustRightInd w:val="0"/>
        <w:snapToGrid w:val="0"/>
        <w:spacing w:line="500" w:lineRule="exact"/>
        <w:ind w:left="1400" w:hangingChars="500" w:hanging="1400"/>
        <w:jc w:val="both"/>
        <w:rPr>
          <w:rFonts w:ascii="標楷體" w:eastAsia="標楷體" w:hAnsi="標楷體" w:cs="DFKaiShu-SB-Estd-BF"/>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w:t>
      </w:r>
      <w:r w:rsidR="00FF37AD" w:rsidRPr="00562ADF">
        <w:rPr>
          <w:rFonts w:ascii="標楷體" w:eastAsia="標楷體" w:hAnsi="標楷體" w:cs="DFKaiShu-SB-Estd-BF" w:hint="eastAsia"/>
          <w:color w:val="000000" w:themeColor="text1"/>
          <w:kern w:val="0"/>
          <w:sz w:val="28"/>
          <w:szCs w:val="28"/>
        </w:rPr>
        <w:t xml:space="preserve">  </w:t>
      </w:r>
      <w:r w:rsidR="00E2125A" w:rsidRPr="00562ADF">
        <w:rPr>
          <w:rFonts w:ascii="標楷體" w:eastAsia="標楷體" w:hAnsi="標楷體" w:cs="DFKaiShu-SB-Estd-BF" w:hint="eastAsia"/>
          <w:color w:val="000000" w:themeColor="text1"/>
          <w:kern w:val="0"/>
          <w:sz w:val="28"/>
          <w:szCs w:val="28"/>
        </w:rPr>
        <w:t xml:space="preserve"> </w:t>
      </w:r>
      <w:r w:rsidR="000C700D" w:rsidRPr="00562ADF">
        <w:rPr>
          <w:rFonts w:ascii="標楷體" w:eastAsia="標楷體" w:hAnsi="標楷體" w:cs="DFKaiShu-SB-Estd-BF" w:hint="eastAsia"/>
          <w:color w:val="000000" w:themeColor="text1"/>
          <w:kern w:val="0"/>
          <w:sz w:val="28"/>
          <w:szCs w:val="28"/>
        </w:rPr>
        <w:t>（五</w:t>
      </w:r>
      <w:r w:rsidR="006F4DAC" w:rsidRPr="00562ADF">
        <w:rPr>
          <w:rFonts w:ascii="標楷體" w:eastAsia="標楷體" w:hAnsi="標楷體" w:cs="DFKaiShu-SB-Estd-BF" w:hint="eastAsia"/>
          <w:color w:val="000000" w:themeColor="text1"/>
          <w:kern w:val="0"/>
          <w:sz w:val="28"/>
          <w:szCs w:val="28"/>
        </w:rPr>
        <w:t>）乙方向保險人索賠所費時間，不得據以請求延長合約期限</w:t>
      </w:r>
      <w:r w:rsidR="006F4DAC" w:rsidRPr="00562ADF">
        <w:rPr>
          <w:rFonts w:ascii="標楷體" w:eastAsia="標楷體" w:hAnsi="標楷體" w:cs="DFKaiShu-SB-Estd-BF" w:hint="eastAsia"/>
          <w:bCs/>
          <w:color w:val="000000" w:themeColor="text1"/>
          <w:kern w:val="0"/>
          <w:sz w:val="28"/>
          <w:szCs w:val="28"/>
        </w:rPr>
        <w:t>。</w:t>
      </w:r>
    </w:p>
    <w:p w:rsidR="00C00EBC" w:rsidRPr="00562ADF" w:rsidRDefault="00FF37AD" w:rsidP="00562ADF">
      <w:pPr>
        <w:autoSpaceDE w:val="0"/>
        <w:autoSpaceDN w:val="0"/>
        <w:adjustRightInd w:val="0"/>
        <w:snapToGrid w:val="0"/>
        <w:spacing w:line="500" w:lineRule="exact"/>
        <w:ind w:left="1400" w:hangingChars="500" w:hanging="1400"/>
        <w:jc w:val="both"/>
        <w:rPr>
          <w:rFonts w:ascii="標楷體" w:eastAsia="標楷體" w:hAnsi="標楷體" w:cs="DFKaiShu-SB-Estd-BF"/>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w:t>
      </w:r>
      <w:r w:rsidR="00A93A42" w:rsidRPr="00562ADF">
        <w:rPr>
          <w:rFonts w:ascii="標楷體" w:eastAsia="標楷體" w:hAnsi="標楷體" w:cs="DFKaiShu-SB-Estd-BF" w:hint="eastAsia"/>
          <w:color w:val="000000" w:themeColor="text1"/>
          <w:kern w:val="0"/>
          <w:sz w:val="28"/>
          <w:szCs w:val="28"/>
        </w:rPr>
        <w:t xml:space="preserve"> </w:t>
      </w:r>
      <w:r w:rsidRPr="00562ADF">
        <w:rPr>
          <w:rFonts w:ascii="標楷體" w:eastAsia="標楷體" w:hAnsi="標楷體" w:cs="DFKaiShu-SB-Estd-BF" w:hint="eastAsia"/>
          <w:color w:val="000000" w:themeColor="text1"/>
          <w:kern w:val="0"/>
          <w:sz w:val="28"/>
          <w:szCs w:val="28"/>
        </w:rPr>
        <w:t xml:space="preserve"> </w:t>
      </w:r>
      <w:r w:rsidR="00E2125A" w:rsidRPr="00562ADF">
        <w:rPr>
          <w:rFonts w:ascii="標楷體" w:eastAsia="標楷體" w:hAnsi="標楷體" w:cs="DFKaiShu-SB-Estd-BF" w:hint="eastAsia"/>
          <w:color w:val="000000" w:themeColor="text1"/>
          <w:kern w:val="0"/>
          <w:sz w:val="28"/>
          <w:szCs w:val="28"/>
        </w:rPr>
        <w:t xml:space="preserve"> </w:t>
      </w:r>
      <w:r w:rsidR="000C700D" w:rsidRPr="00562ADF">
        <w:rPr>
          <w:rFonts w:ascii="標楷體" w:eastAsia="標楷體" w:hAnsi="標楷體" w:cs="DFKaiShu-SB-Estd-BF" w:hint="eastAsia"/>
          <w:color w:val="000000" w:themeColor="text1"/>
          <w:kern w:val="0"/>
          <w:sz w:val="28"/>
          <w:szCs w:val="28"/>
        </w:rPr>
        <w:t>（六</w:t>
      </w:r>
      <w:r w:rsidR="006F4DAC" w:rsidRPr="00562ADF">
        <w:rPr>
          <w:rFonts w:ascii="標楷體" w:eastAsia="標楷體" w:hAnsi="標楷體" w:cs="DFKaiShu-SB-Estd-BF" w:hint="eastAsia"/>
          <w:color w:val="000000" w:themeColor="text1"/>
          <w:kern w:val="0"/>
          <w:sz w:val="28"/>
          <w:szCs w:val="28"/>
        </w:rPr>
        <w:t>）乙方未依契約規定辦理保險、保險範圍不足或未能自保險人或得足額理賠者，其損失或損害賠償，由乙方負擔。</w:t>
      </w:r>
    </w:p>
    <w:p w:rsidR="00FF37AD" w:rsidRPr="00562ADF" w:rsidRDefault="00394439" w:rsidP="00562ADF">
      <w:pPr>
        <w:pStyle w:val="a8"/>
        <w:autoSpaceDE w:val="0"/>
        <w:autoSpaceDN w:val="0"/>
        <w:adjustRightInd w:val="0"/>
        <w:snapToGrid w:val="0"/>
        <w:spacing w:line="500" w:lineRule="exact"/>
        <w:ind w:leftChars="0" w:left="1400" w:hangingChars="500" w:hanging="1400"/>
        <w:jc w:val="both"/>
        <w:rPr>
          <w:rFonts w:ascii="標楷體" w:eastAsia="標楷體" w:hAnsi="標楷體" w:cs="DFKaiShu-SB-Estd-BF"/>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（七）</w:t>
      </w:r>
      <w:r w:rsidR="006F4DAC" w:rsidRPr="00562ADF">
        <w:rPr>
          <w:rFonts w:ascii="標楷體" w:eastAsia="標楷體" w:hAnsi="標楷體" w:cs="DFKaiShu-SB-Estd-BF" w:hint="eastAsia"/>
          <w:color w:val="000000" w:themeColor="text1"/>
          <w:kern w:val="0"/>
          <w:sz w:val="28"/>
          <w:szCs w:val="28"/>
        </w:rPr>
        <w:t>保險單正本</w:t>
      </w:r>
      <w:r w:rsidR="00C00EBC" w:rsidRPr="00562ADF">
        <w:rPr>
          <w:rFonts w:ascii="標楷體" w:eastAsia="標楷體" w:hAnsi="標楷體" w:cs="DFKaiShu-SB-Estd-BF" w:hint="eastAsia"/>
          <w:color w:val="000000" w:themeColor="text1"/>
          <w:kern w:val="0"/>
          <w:sz w:val="28"/>
          <w:szCs w:val="28"/>
        </w:rPr>
        <w:t>1</w:t>
      </w:r>
      <w:r w:rsidR="006F4DAC" w:rsidRPr="00562ADF">
        <w:rPr>
          <w:rFonts w:ascii="標楷體" w:eastAsia="標楷體" w:hAnsi="標楷體" w:cs="DFKaiShu-SB-Estd-BF" w:hint="eastAsia"/>
          <w:color w:val="000000" w:themeColor="text1"/>
          <w:kern w:val="0"/>
          <w:sz w:val="28"/>
          <w:szCs w:val="28"/>
        </w:rPr>
        <w:t>份及繳費收據副本</w:t>
      </w:r>
      <w:r w:rsidR="00C00EBC" w:rsidRPr="00562ADF">
        <w:rPr>
          <w:rFonts w:ascii="標楷體" w:eastAsia="標楷體" w:hAnsi="標楷體" w:cs="DFKaiShu-SB-Estd-BF" w:hint="eastAsia"/>
          <w:color w:val="000000" w:themeColor="text1"/>
          <w:kern w:val="0"/>
          <w:sz w:val="28"/>
          <w:szCs w:val="28"/>
        </w:rPr>
        <w:t>1</w:t>
      </w:r>
      <w:r w:rsidR="006F4DAC" w:rsidRPr="00562ADF">
        <w:rPr>
          <w:rFonts w:ascii="標楷體" w:eastAsia="標楷體" w:hAnsi="標楷體" w:cs="DFKaiShu-SB-Estd-BF" w:hint="eastAsia"/>
          <w:color w:val="000000" w:themeColor="text1"/>
          <w:kern w:val="0"/>
          <w:sz w:val="28"/>
          <w:szCs w:val="28"/>
        </w:rPr>
        <w:t>份應於辦妥保險後即交甲方收執。</w:t>
      </w:r>
    </w:p>
    <w:p w:rsidR="000C700D" w:rsidRPr="00562ADF" w:rsidRDefault="00406750" w:rsidP="00562ADF">
      <w:pPr>
        <w:autoSpaceDE w:val="0"/>
        <w:autoSpaceDN w:val="0"/>
        <w:adjustRightInd w:val="0"/>
        <w:snapToGrid w:val="0"/>
        <w:spacing w:line="500" w:lineRule="exact"/>
        <w:ind w:left="1261" w:hangingChars="450" w:hanging="1261"/>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第十二條 </w:t>
      </w:r>
      <w:r w:rsidR="000C700D" w:rsidRPr="00562ADF">
        <w:rPr>
          <w:rFonts w:ascii="標楷體" w:eastAsia="標楷體" w:hAnsi="標楷體" w:cs="DFKaiShu-SB-Estd-BF" w:hint="eastAsia"/>
          <w:b/>
          <w:bCs/>
          <w:color w:val="000000" w:themeColor="text1"/>
          <w:kern w:val="0"/>
          <w:sz w:val="28"/>
          <w:szCs w:val="28"/>
        </w:rPr>
        <w:t>乙方不得主張土地法第一百零四條之優先購買權及設定地上權，不得以本租賃契約作為設定抵押擔保或其他類似使用。</w:t>
      </w:r>
    </w:p>
    <w:p w:rsidR="008C6FB9" w:rsidRPr="00562ADF" w:rsidRDefault="00406750"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第十三條 </w:t>
      </w:r>
      <w:r w:rsidR="0053298E" w:rsidRPr="00562ADF">
        <w:rPr>
          <w:rFonts w:ascii="標楷體" w:eastAsia="標楷體" w:hAnsi="標楷體" w:cs="DFKaiShu-SB-Estd-BF" w:hint="eastAsia"/>
          <w:b/>
          <w:bCs/>
          <w:color w:val="000000" w:themeColor="text1"/>
          <w:kern w:val="0"/>
          <w:sz w:val="28"/>
          <w:szCs w:val="28"/>
        </w:rPr>
        <w:t>案場</w:t>
      </w:r>
      <w:r w:rsidR="008C6FB9" w:rsidRPr="00562ADF">
        <w:rPr>
          <w:rFonts w:ascii="標楷體" w:eastAsia="標楷體" w:hAnsi="標楷體" w:cs="DFKaiShu-SB-Estd-BF" w:hint="eastAsia"/>
          <w:b/>
          <w:bCs/>
          <w:color w:val="000000" w:themeColor="text1"/>
          <w:kern w:val="0"/>
          <w:sz w:val="28"/>
          <w:szCs w:val="28"/>
        </w:rPr>
        <w:t>使用</w:t>
      </w:r>
      <w:r w:rsidR="00015ECE" w:rsidRPr="00562ADF">
        <w:rPr>
          <w:rFonts w:ascii="標楷體" w:eastAsia="標楷體" w:hAnsi="標楷體" w:cs="DFKaiShu-SB-Estd-BF" w:hint="eastAsia"/>
          <w:b/>
          <w:bCs/>
          <w:color w:val="000000" w:themeColor="text1"/>
          <w:kern w:val="0"/>
          <w:sz w:val="28"/>
          <w:szCs w:val="28"/>
        </w:rPr>
        <w:t>限制</w:t>
      </w:r>
    </w:p>
    <w:p w:rsidR="00A34303" w:rsidRPr="00562ADF" w:rsidRDefault="00A844AB" w:rsidP="00562ADF">
      <w:pPr>
        <w:widowControl/>
        <w:snapToGrid w:val="0"/>
        <w:spacing w:line="500" w:lineRule="exact"/>
        <w:ind w:left="1260" w:hangingChars="450" w:hanging="1260"/>
        <w:jc w:val="both"/>
        <w:rPr>
          <w:rFonts w:ascii="標楷體" w:eastAsia="標楷體" w:hAnsi="標楷體" w:cs="新細明體"/>
          <w:color w:val="000000" w:themeColor="text1"/>
          <w:kern w:val="0"/>
          <w:sz w:val="28"/>
          <w:szCs w:val="28"/>
        </w:rPr>
      </w:pPr>
      <w:r w:rsidRPr="00562ADF">
        <w:rPr>
          <w:rFonts w:ascii="標楷體" w:eastAsia="標楷體" w:hAnsi="標楷體" w:cs="新細明體" w:hint="eastAsia"/>
          <w:color w:val="000000" w:themeColor="text1"/>
          <w:kern w:val="0"/>
          <w:sz w:val="28"/>
          <w:szCs w:val="28"/>
        </w:rPr>
        <w:lastRenderedPageBreak/>
        <w:t xml:space="preserve">     (一)</w:t>
      </w:r>
      <w:r w:rsidR="00A34303" w:rsidRPr="00562ADF">
        <w:rPr>
          <w:rFonts w:ascii="標楷體" w:eastAsia="標楷體" w:hAnsi="標楷體" w:cs="新細明體" w:hint="eastAsia"/>
          <w:color w:val="000000" w:themeColor="text1"/>
          <w:kern w:val="0"/>
          <w:sz w:val="28"/>
          <w:szCs w:val="28"/>
        </w:rPr>
        <w:t>本租賃契約出租之不動產僅限作為設置太陽光電發電設備使用，不得供任何其他用途，若乙方違反本使用用途規定，經甲方訂定相當期限，催告乙方改善，逾期未改善時，甲方得終止租賃契約，並沒收已繳交之履約保證金及</w:t>
      </w:r>
      <w:r w:rsidR="00914FE8">
        <w:rPr>
          <w:rFonts w:ascii="標楷體" w:eastAsia="標楷體" w:hAnsi="標楷體" w:cs="新細明體" w:hint="eastAsia"/>
          <w:color w:val="000000" w:themeColor="text1"/>
          <w:kern w:val="0"/>
          <w:sz w:val="28"/>
          <w:szCs w:val="28"/>
        </w:rPr>
        <w:t>權利金</w:t>
      </w:r>
      <w:r w:rsidR="00A34303" w:rsidRPr="00562ADF">
        <w:rPr>
          <w:rFonts w:ascii="標楷體" w:eastAsia="標楷體" w:hAnsi="標楷體" w:cs="新細明體" w:hint="eastAsia"/>
          <w:color w:val="000000" w:themeColor="text1"/>
          <w:kern w:val="0"/>
          <w:sz w:val="28"/>
          <w:szCs w:val="28"/>
        </w:rPr>
        <w:t>。</w:t>
      </w:r>
    </w:p>
    <w:p w:rsidR="00394439" w:rsidRPr="00562ADF" w:rsidRDefault="00A844AB" w:rsidP="00562ADF">
      <w:pPr>
        <w:widowControl/>
        <w:snapToGrid w:val="0"/>
        <w:spacing w:line="500" w:lineRule="exact"/>
        <w:ind w:left="1260" w:hangingChars="450" w:hanging="1260"/>
        <w:jc w:val="both"/>
        <w:rPr>
          <w:rFonts w:ascii="標楷體" w:eastAsia="標楷體" w:hAnsi="標楷體" w:cs="新細明體"/>
          <w:color w:val="000000" w:themeColor="text1"/>
          <w:kern w:val="0"/>
          <w:sz w:val="28"/>
          <w:szCs w:val="28"/>
        </w:rPr>
      </w:pPr>
      <w:r w:rsidRPr="00562ADF">
        <w:rPr>
          <w:rFonts w:ascii="標楷體" w:eastAsia="標楷體" w:hAnsi="標楷體" w:cs="新細明體" w:hint="eastAsia"/>
          <w:color w:val="000000" w:themeColor="text1"/>
          <w:kern w:val="0"/>
          <w:sz w:val="28"/>
          <w:szCs w:val="28"/>
        </w:rPr>
        <w:t xml:space="preserve">     (二)</w:t>
      </w:r>
      <w:r w:rsidR="00394439" w:rsidRPr="00562ADF">
        <w:rPr>
          <w:rFonts w:ascii="標楷體" w:eastAsia="標楷體" w:hAnsi="標楷體"/>
          <w:sz w:val="28"/>
          <w:szCs w:val="28"/>
        </w:rPr>
        <w:t>租賃期間有關</w:t>
      </w:r>
      <w:bookmarkStart w:id="1" w:name="_Hlk20158284"/>
      <w:r w:rsidR="00394439" w:rsidRPr="00562ADF">
        <w:rPr>
          <w:rFonts w:ascii="標楷體" w:eastAsia="標楷體" w:hAnsi="標楷體" w:hint="eastAsia"/>
          <w:sz w:val="28"/>
          <w:szCs w:val="28"/>
        </w:rPr>
        <w:t>太陽能光電發電設備</w:t>
      </w:r>
      <w:bookmarkStart w:id="2" w:name="_Hlk20158263"/>
      <w:bookmarkEnd w:id="1"/>
      <w:r w:rsidR="00394439" w:rsidRPr="00562ADF">
        <w:rPr>
          <w:rFonts w:ascii="標楷體" w:eastAsia="標楷體" w:hAnsi="標楷體" w:hint="eastAsia"/>
          <w:sz w:val="28"/>
          <w:szCs w:val="28"/>
        </w:rPr>
        <w:t>（涵蓋太陽光電模組、變流器、電力網設備、支架與支撐結構體等整體設備）</w:t>
      </w:r>
      <w:bookmarkStart w:id="3" w:name="_Hlk20158324"/>
      <w:bookmarkEnd w:id="2"/>
      <w:r w:rsidR="00394439" w:rsidRPr="00562ADF">
        <w:rPr>
          <w:rFonts w:ascii="標楷體" w:eastAsia="標楷體" w:hAnsi="標楷體" w:hint="eastAsia"/>
          <w:sz w:val="28"/>
          <w:szCs w:val="28"/>
        </w:rPr>
        <w:t>之安全維護、維修、管理、檢驗及公共安全意外之防護，</w:t>
      </w:r>
      <w:bookmarkEnd w:id="3"/>
      <w:r w:rsidR="00394439" w:rsidRPr="00562ADF">
        <w:rPr>
          <w:rFonts w:ascii="標楷體" w:eastAsia="標楷體" w:hAnsi="標楷體" w:hint="eastAsia"/>
          <w:sz w:val="28"/>
          <w:szCs w:val="28"/>
        </w:rPr>
        <w:t>均由</w:t>
      </w:r>
      <w:r w:rsidR="00394439" w:rsidRPr="00562ADF">
        <w:rPr>
          <w:rFonts w:ascii="標楷體" w:eastAsia="標楷體" w:hAnsi="標楷體"/>
          <w:sz w:val="28"/>
          <w:szCs w:val="28"/>
        </w:rPr>
        <w:t>乙方負責。其造成人員傷亡、財物毀損或甲方與基地管理機關建物、設備受損，應由乙方全權負責，若因而造成甲方或基地管理機關被訴或被求償者，乙方應賠償甲方或基地管理機關所受一切損害</w:t>
      </w:r>
      <w:bookmarkStart w:id="4" w:name="_Hlk20158388"/>
      <w:r w:rsidR="00394439" w:rsidRPr="00562ADF">
        <w:rPr>
          <w:rFonts w:ascii="標楷體" w:eastAsia="標楷體" w:hAnsi="標楷體"/>
          <w:sz w:val="28"/>
          <w:szCs w:val="28"/>
        </w:rPr>
        <w:t>（</w:t>
      </w:r>
      <w:r w:rsidR="00394439" w:rsidRPr="00562ADF">
        <w:rPr>
          <w:rFonts w:ascii="標楷體" w:eastAsia="標楷體" w:hAnsi="標楷體" w:hint="eastAsia"/>
          <w:sz w:val="28"/>
          <w:szCs w:val="28"/>
        </w:rPr>
        <w:t>包含但不限於</w:t>
      </w:r>
      <w:r w:rsidR="00394439" w:rsidRPr="00562ADF">
        <w:rPr>
          <w:rFonts w:ascii="標楷體" w:eastAsia="標楷體" w:hAnsi="標楷體"/>
          <w:sz w:val="28"/>
          <w:szCs w:val="28"/>
        </w:rPr>
        <w:t>訴訟費、律師費及其他必要費用）</w:t>
      </w:r>
      <w:bookmarkEnd w:id="4"/>
      <w:r w:rsidR="00394439" w:rsidRPr="00562ADF">
        <w:rPr>
          <w:rFonts w:ascii="標楷體" w:eastAsia="標楷體" w:hAnsi="標楷體"/>
          <w:sz w:val="28"/>
          <w:szCs w:val="28"/>
        </w:rPr>
        <w:t>，其損害金額得自履約保證金扣除，不足部分再向乙方求償。</w:t>
      </w:r>
    </w:p>
    <w:p w:rsidR="00C00EBC" w:rsidRPr="00562ADF" w:rsidRDefault="00A844AB" w:rsidP="00562ADF">
      <w:pPr>
        <w:widowControl/>
        <w:snapToGrid w:val="0"/>
        <w:spacing w:line="500" w:lineRule="exact"/>
        <w:ind w:left="1260" w:hangingChars="450" w:hanging="1260"/>
        <w:jc w:val="both"/>
        <w:rPr>
          <w:rFonts w:ascii="標楷體" w:eastAsia="標楷體" w:hAnsi="標楷體" w:cs="新細明體"/>
          <w:color w:val="000000" w:themeColor="text1"/>
          <w:kern w:val="0"/>
          <w:sz w:val="28"/>
          <w:szCs w:val="28"/>
        </w:rPr>
      </w:pPr>
      <w:r w:rsidRPr="00562ADF">
        <w:rPr>
          <w:rFonts w:ascii="標楷體" w:eastAsia="標楷體" w:hAnsi="標楷體" w:cs="新細明體" w:hint="eastAsia"/>
          <w:color w:val="000000" w:themeColor="text1"/>
          <w:kern w:val="0"/>
          <w:sz w:val="28"/>
          <w:szCs w:val="28"/>
        </w:rPr>
        <w:t xml:space="preserve">     (三)</w:t>
      </w:r>
      <w:r w:rsidR="00394439" w:rsidRPr="00562ADF">
        <w:rPr>
          <w:rFonts w:ascii="標楷體" w:eastAsia="標楷體" w:hAnsi="標楷體" w:cs="新細明體" w:hint="eastAsia"/>
          <w:color w:val="000000" w:themeColor="text1"/>
          <w:kern w:val="0"/>
          <w:sz w:val="28"/>
          <w:szCs w:val="28"/>
        </w:rPr>
        <w:t>乙方於</w:t>
      </w:r>
      <w:r w:rsidR="00394439" w:rsidRPr="00562ADF">
        <w:rPr>
          <w:rFonts w:ascii="標楷體" w:eastAsia="標楷體" w:hAnsi="標楷體" w:cs="新細明體"/>
          <w:color w:val="000000" w:themeColor="text1"/>
          <w:kern w:val="0"/>
          <w:sz w:val="28"/>
          <w:szCs w:val="28"/>
        </w:rPr>
        <w:t>租賃契約解除、終止</w:t>
      </w:r>
      <w:r w:rsidR="00394439" w:rsidRPr="00562ADF">
        <w:rPr>
          <w:rFonts w:ascii="標楷體" w:eastAsia="標楷體" w:hAnsi="標楷體" w:cs="新細明體" w:hint="eastAsia"/>
          <w:color w:val="000000" w:themeColor="text1"/>
          <w:kern w:val="0"/>
          <w:sz w:val="28"/>
          <w:szCs w:val="28"/>
        </w:rPr>
        <w:t>或租期屆滿未獲續租時</w:t>
      </w:r>
      <w:r w:rsidR="00394439" w:rsidRPr="00562ADF">
        <w:rPr>
          <w:rFonts w:ascii="標楷體" w:eastAsia="標楷體" w:hAnsi="標楷體" w:cs="新細明體"/>
          <w:color w:val="000000" w:themeColor="text1"/>
          <w:kern w:val="0"/>
          <w:sz w:val="28"/>
          <w:szCs w:val="28"/>
        </w:rPr>
        <w:t>，應</w:t>
      </w:r>
      <w:r w:rsidR="00394439" w:rsidRPr="00562ADF">
        <w:rPr>
          <w:rFonts w:ascii="標楷體" w:eastAsia="標楷體" w:hAnsi="標楷體" w:cs="新細明體" w:hint="eastAsia"/>
          <w:color w:val="000000" w:themeColor="text1"/>
          <w:kern w:val="0"/>
          <w:sz w:val="28"/>
          <w:szCs w:val="28"/>
        </w:rPr>
        <w:t>於上開期日起</w:t>
      </w:r>
      <w:r w:rsidR="00394439" w:rsidRPr="00562ADF">
        <w:rPr>
          <w:rFonts w:ascii="標楷體" w:eastAsia="標楷體" w:hAnsi="標楷體" w:cs="DFKaiShu-SB-Estd-BF" w:hint="eastAsia"/>
          <w:color w:val="000000" w:themeColor="text1"/>
          <w:kern w:val="0"/>
          <w:sz w:val="28"/>
          <w:szCs w:val="28"/>
        </w:rPr>
        <w:t>3個月內自行拆除太陽光電發電系統</w:t>
      </w:r>
      <w:r w:rsidR="00394439" w:rsidRPr="00562ADF">
        <w:rPr>
          <w:rFonts w:ascii="標楷體" w:eastAsia="標楷體" w:hAnsi="標楷體" w:hint="eastAsia"/>
          <w:color w:val="000000" w:themeColor="text1"/>
          <w:sz w:val="28"/>
          <w:szCs w:val="28"/>
        </w:rPr>
        <w:t>並</w:t>
      </w:r>
      <w:r w:rsidR="00394439" w:rsidRPr="00562ADF">
        <w:rPr>
          <w:rFonts w:ascii="標楷體" w:eastAsia="標楷體" w:hAnsi="標楷體" w:cs="新細明體" w:hint="eastAsia"/>
          <w:color w:val="000000" w:themeColor="text1"/>
          <w:kern w:val="0"/>
          <w:sz w:val="28"/>
          <w:szCs w:val="28"/>
        </w:rPr>
        <w:t>返還承租案場</w:t>
      </w:r>
      <w:r w:rsidR="00394439" w:rsidRPr="00562ADF">
        <w:rPr>
          <w:rFonts w:ascii="標楷體" w:eastAsia="標楷體" w:hAnsi="標楷體" w:cs="DFKaiShu-SB-Estd-BF" w:hint="eastAsia"/>
          <w:color w:val="000000" w:themeColor="text1"/>
          <w:kern w:val="0"/>
          <w:sz w:val="28"/>
          <w:szCs w:val="28"/>
        </w:rPr>
        <w:t>；未拆除者，視為拋棄該太陽光電發電系統所有權，並由甲方自行處理，拆除設備及回</w:t>
      </w:r>
      <w:r w:rsidR="00394439" w:rsidRPr="00562ADF">
        <w:rPr>
          <w:rFonts w:ascii="標楷體" w:eastAsia="標楷體" w:hAnsi="標楷體" w:cs="新細明體" w:hint="eastAsia"/>
          <w:color w:val="000000" w:themeColor="text1"/>
          <w:kern w:val="0"/>
          <w:sz w:val="28"/>
          <w:szCs w:val="28"/>
        </w:rPr>
        <w:t>復使用狀態等所產生之處理費用均由乙方負擔，得自履約保證金扣除，不足部分得向乙方求償。</w:t>
      </w:r>
      <w:r w:rsidR="00C00EBC" w:rsidRPr="00562ADF">
        <w:rPr>
          <w:rFonts w:ascii="標楷體" w:eastAsia="標楷體" w:hAnsi="標楷體" w:cs="新細明體" w:hint="eastAsia"/>
          <w:color w:val="000000" w:themeColor="text1"/>
          <w:kern w:val="0"/>
          <w:sz w:val="28"/>
          <w:szCs w:val="28"/>
        </w:rPr>
        <w:t>乙方未依前項規定返還租賃空間，其所繳之履約保證金由甲方沒收。</w:t>
      </w:r>
    </w:p>
    <w:p w:rsidR="00C00EBC" w:rsidRPr="00562ADF" w:rsidRDefault="00A844AB" w:rsidP="00562ADF">
      <w:pPr>
        <w:widowControl/>
        <w:snapToGrid w:val="0"/>
        <w:spacing w:line="500" w:lineRule="exact"/>
        <w:ind w:left="1260" w:hangingChars="450" w:hanging="1260"/>
        <w:jc w:val="both"/>
        <w:rPr>
          <w:rFonts w:ascii="標楷體" w:eastAsia="標楷體" w:hAnsi="標楷體" w:cs="新細明體"/>
          <w:color w:val="000000" w:themeColor="text1"/>
          <w:kern w:val="0"/>
          <w:sz w:val="28"/>
          <w:szCs w:val="28"/>
        </w:rPr>
      </w:pPr>
      <w:r w:rsidRPr="00562ADF">
        <w:rPr>
          <w:rFonts w:ascii="標楷體" w:eastAsia="標楷體" w:hAnsi="標楷體" w:cs="新細明體" w:hint="eastAsia"/>
          <w:color w:val="000000" w:themeColor="text1"/>
          <w:kern w:val="0"/>
          <w:sz w:val="28"/>
          <w:szCs w:val="28"/>
        </w:rPr>
        <w:t xml:space="preserve">     (四)</w:t>
      </w:r>
      <w:r w:rsidR="008C6FB9" w:rsidRPr="00562ADF">
        <w:rPr>
          <w:rFonts w:ascii="標楷體" w:eastAsia="標楷體" w:hAnsi="標楷體" w:cs="新細明體" w:hint="eastAsia"/>
          <w:color w:val="000000" w:themeColor="text1"/>
          <w:kern w:val="0"/>
          <w:sz w:val="28"/>
          <w:szCs w:val="28"/>
        </w:rPr>
        <w:t>乙方在租賃範圍內屋頂設置太陽光電發電系統，應由乙方出資興建，興建前應計算建物之結構及承載力，須經由專業</w:t>
      </w:r>
      <w:r w:rsidR="005B2263" w:rsidRPr="00562ADF">
        <w:rPr>
          <w:rFonts w:ascii="標楷體" w:eastAsia="標楷體" w:hAnsi="標楷體" w:cs="新細明體" w:hint="eastAsia"/>
          <w:color w:val="000000" w:themeColor="text1"/>
          <w:kern w:val="0"/>
          <w:sz w:val="28"/>
          <w:szCs w:val="28"/>
        </w:rPr>
        <w:t>技師專業評估及簽證後，方可施工興建，並加強其防颱設計、</w:t>
      </w:r>
      <w:r w:rsidR="008C6FB9" w:rsidRPr="00562ADF">
        <w:rPr>
          <w:rFonts w:ascii="標楷體" w:eastAsia="標楷體" w:hAnsi="標楷體" w:cs="新細明體" w:hint="eastAsia"/>
          <w:color w:val="000000" w:themeColor="text1"/>
          <w:kern w:val="0"/>
          <w:sz w:val="28"/>
          <w:szCs w:val="28"/>
        </w:rPr>
        <w:t>防漏功能</w:t>
      </w:r>
      <w:r w:rsidR="005B2263" w:rsidRPr="00562ADF">
        <w:rPr>
          <w:rFonts w:ascii="標楷體" w:eastAsia="標楷體" w:hAnsi="標楷體" w:cs="新細明體" w:hint="eastAsia"/>
          <w:color w:val="000000" w:themeColor="text1"/>
          <w:kern w:val="0"/>
          <w:sz w:val="28"/>
          <w:szCs w:val="28"/>
        </w:rPr>
        <w:t>及危安之可能性</w:t>
      </w:r>
      <w:r w:rsidR="008C6FB9" w:rsidRPr="00562ADF">
        <w:rPr>
          <w:rFonts w:ascii="標楷體" w:eastAsia="標楷體" w:hAnsi="標楷體" w:cs="新細明體" w:hint="eastAsia"/>
          <w:color w:val="000000" w:themeColor="text1"/>
          <w:kern w:val="0"/>
          <w:sz w:val="28"/>
          <w:szCs w:val="28"/>
        </w:rPr>
        <w:t>，不得影響建物之結構安全、原有設備及造成屋頂毀損滲漏。租賃期間所發生之侵權、環保、人員傷亡、意外事件等，均由乙方</w:t>
      </w:r>
      <w:r w:rsidR="000717D3" w:rsidRPr="00562ADF">
        <w:rPr>
          <w:rFonts w:ascii="標楷體" w:eastAsia="標楷體" w:hAnsi="標楷體" w:cs="新細明體" w:hint="eastAsia"/>
          <w:color w:val="000000" w:themeColor="text1"/>
          <w:kern w:val="0"/>
          <w:sz w:val="28"/>
          <w:szCs w:val="28"/>
        </w:rPr>
        <w:t>負責</w:t>
      </w:r>
      <w:r w:rsidR="008C6FB9" w:rsidRPr="00562ADF">
        <w:rPr>
          <w:rFonts w:ascii="標楷體" w:eastAsia="標楷體" w:hAnsi="標楷體" w:cs="新細明體" w:hint="eastAsia"/>
          <w:color w:val="000000" w:themeColor="text1"/>
          <w:kern w:val="0"/>
          <w:sz w:val="28"/>
          <w:szCs w:val="28"/>
        </w:rPr>
        <w:t>處理，與甲方無涉</w:t>
      </w:r>
      <w:r w:rsidR="000717D3" w:rsidRPr="00562ADF">
        <w:rPr>
          <w:rFonts w:ascii="標楷體" w:eastAsia="標楷體" w:hAnsi="標楷體" w:cs="新細明體" w:hint="eastAsia"/>
          <w:color w:val="000000" w:themeColor="text1"/>
          <w:kern w:val="0"/>
          <w:sz w:val="28"/>
          <w:szCs w:val="28"/>
        </w:rPr>
        <w:t>；若因而致甲方損害者，甲方得就損害金額請求乙方賠償，其損害金額得自履約保證金扣除，不足部分再向乙方求償。如承租之不動產屬建築物，需計算建物之結構及承載力並加強其防颱設計及防漏功能，不得影響建物之結構安全及造成屋頂毀損滲漏。</w:t>
      </w:r>
    </w:p>
    <w:p w:rsidR="00753CAB" w:rsidRPr="00562ADF" w:rsidRDefault="00A844AB" w:rsidP="00562ADF">
      <w:pPr>
        <w:widowControl/>
        <w:snapToGrid w:val="0"/>
        <w:spacing w:line="500" w:lineRule="exact"/>
        <w:ind w:left="1260" w:hangingChars="450" w:hanging="1260"/>
        <w:jc w:val="both"/>
        <w:rPr>
          <w:rFonts w:ascii="標楷體" w:eastAsia="標楷體" w:hAnsi="標楷體" w:cs="新細明體"/>
          <w:color w:val="000000" w:themeColor="text1"/>
          <w:kern w:val="0"/>
          <w:sz w:val="28"/>
          <w:szCs w:val="28"/>
        </w:rPr>
      </w:pPr>
      <w:r w:rsidRPr="00562ADF">
        <w:rPr>
          <w:rFonts w:ascii="標楷體" w:eastAsia="標楷體" w:hAnsi="標楷體" w:cs="新細明體" w:hint="eastAsia"/>
          <w:color w:val="000000" w:themeColor="text1"/>
          <w:kern w:val="0"/>
          <w:sz w:val="28"/>
          <w:szCs w:val="28"/>
        </w:rPr>
        <w:t xml:space="preserve">     (五)</w:t>
      </w:r>
      <w:r w:rsidR="004023C4" w:rsidRPr="00562ADF">
        <w:rPr>
          <w:rFonts w:ascii="標楷體" w:eastAsia="標楷體" w:hAnsi="標楷體" w:cs="新細明體" w:hint="eastAsia"/>
          <w:color w:val="000000" w:themeColor="text1"/>
          <w:kern w:val="0"/>
          <w:sz w:val="28"/>
          <w:szCs w:val="28"/>
        </w:rPr>
        <w:t>乙方應於租賃契約簽訂完畢後善盡監督之職責，</w:t>
      </w:r>
      <w:r w:rsidR="008C6FB9" w:rsidRPr="00562ADF">
        <w:rPr>
          <w:rFonts w:ascii="標楷體" w:eastAsia="標楷體" w:hAnsi="標楷體" w:cs="新細明體" w:hint="eastAsia"/>
          <w:color w:val="000000" w:themeColor="text1"/>
          <w:kern w:val="0"/>
          <w:sz w:val="28"/>
          <w:szCs w:val="28"/>
        </w:rPr>
        <w:t>乙方非經甲方</w:t>
      </w:r>
      <w:r w:rsidR="004023C4" w:rsidRPr="00562ADF">
        <w:rPr>
          <w:rFonts w:ascii="標楷體" w:eastAsia="標楷體" w:hAnsi="標楷體" w:cs="新細明體" w:hint="eastAsia"/>
          <w:color w:val="000000" w:themeColor="text1"/>
          <w:kern w:val="0"/>
          <w:sz w:val="28"/>
          <w:szCs w:val="28"/>
        </w:rPr>
        <w:t>同意</w:t>
      </w:r>
      <w:r w:rsidR="008C6FB9" w:rsidRPr="00562ADF">
        <w:rPr>
          <w:rFonts w:ascii="標楷體" w:eastAsia="標楷體" w:hAnsi="標楷體" w:cs="新細明體" w:hint="eastAsia"/>
          <w:color w:val="000000" w:themeColor="text1"/>
          <w:kern w:val="0"/>
          <w:sz w:val="28"/>
          <w:szCs w:val="28"/>
        </w:rPr>
        <w:t>不得</w:t>
      </w:r>
      <w:r w:rsidR="004C4A47" w:rsidRPr="00562ADF">
        <w:rPr>
          <w:rFonts w:ascii="標楷體" w:eastAsia="標楷體" w:hAnsi="標楷體" w:cs="新細明體" w:hint="eastAsia"/>
          <w:color w:val="000000" w:themeColor="text1"/>
          <w:kern w:val="0"/>
          <w:sz w:val="28"/>
          <w:szCs w:val="28"/>
        </w:rPr>
        <w:t>將租賃空間轉讓第三人，亦不得轉租、轉借或以其他名義供第三人</w:t>
      </w:r>
      <w:r w:rsidR="004C4A47" w:rsidRPr="00562ADF">
        <w:rPr>
          <w:rFonts w:ascii="標楷體" w:eastAsia="標楷體" w:hAnsi="標楷體" w:cs="新細明體" w:hint="eastAsia"/>
          <w:color w:val="000000" w:themeColor="text1"/>
          <w:kern w:val="0"/>
          <w:sz w:val="28"/>
          <w:szCs w:val="28"/>
        </w:rPr>
        <w:lastRenderedPageBreak/>
        <w:t>使用。乙方如發現被佔用或有違租賃契約相關規定之情事，應</w:t>
      </w:r>
      <w:r w:rsidR="004023C4" w:rsidRPr="00562ADF">
        <w:rPr>
          <w:rFonts w:ascii="標楷體" w:eastAsia="標楷體" w:hAnsi="標楷體" w:cs="新細明體" w:hint="eastAsia"/>
          <w:color w:val="000000" w:themeColor="text1"/>
          <w:kern w:val="0"/>
          <w:sz w:val="28"/>
          <w:szCs w:val="28"/>
        </w:rPr>
        <w:t>通報甲方處理。</w:t>
      </w:r>
    </w:p>
    <w:p w:rsidR="00753CAB" w:rsidRPr="00562ADF" w:rsidRDefault="00A844AB" w:rsidP="00562ADF">
      <w:pPr>
        <w:widowControl/>
        <w:snapToGrid w:val="0"/>
        <w:spacing w:line="500" w:lineRule="exact"/>
        <w:ind w:left="1260" w:hangingChars="450" w:hanging="1260"/>
        <w:jc w:val="both"/>
        <w:rPr>
          <w:rFonts w:ascii="標楷體" w:eastAsia="標楷體" w:hAnsi="標楷體" w:cs="新細明體"/>
          <w:color w:val="000000" w:themeColor="text1"/>
          <w:kern w:val="0"/>
          <w:sz w:val="28"/>
          <w:szCs w:val="28"/>
        </w:rPr>
      </w:pPr>
      <w:r w:rsidRPr="00562ADF">
        <w:rPr>
          <w:rFonts w:ascii="標楷體" w:eastAsia="標楷體" w:hAnsi="標楷體" w:cs="新細明體" w:hint="eastAsia"/>
          <w:color w:val="000000" w:themeColor="text1"/>
          <w:kern w:val="0"/>
          <w:sz w:val="28"/>
          <w:szCs w:val="28"/>
        </w:rPr>
        <w:t xml:space="preserve">     (六)</w:t>
      </w:r>
      <w:r w:rsidR="008C6FB9" w:rsidRPr="00562ADF">
        <w:rPr>
          <w:rFonts w:ascii="標楷體" w:eastAsia="標楷體" w:hAnsi="標楷體" w:cs="新細明體" w:hint="eastAsia"/>
          <w:color w:val="000000" w:themeColor="text1"/>
          <w:kern w:val="0"/>
          <w:sz w:val="28"/>
          <w:szCs w:val="28"/>
        </w:rPr>
        <w:t>乙方</w:t>
      </w:r>
      <w:r w:rsidR="008C6FB9" w:rsidRPr="00562ADF">
        <w:rPr>
          <w:rFonts w:ascii="標楷體" w:eastAsia="標楷體" w:hAnsi="標楷體" w:cs="新細明體"/>
          <w:color w:val="000000" w:themeColor="text1"/>
          <w:kern w:val="0"/>
          <w:sz w:val="28"/>
          <w:szCs w:val="28"/>
        </w:rPr>
        <w:t>對租賃物應盡善良保管責任，如因故意、過失或施工不良</w:t>
      </w:r>
      <w:r w:rsidR="008C6FB9" w:rsidRPr="00562ADF">
        <w:rPr>
          <w:rFonts w:ascii="標楷體" w:eastAsia="標楷體" w:hAnsi="標楷體" w:cs="新細明體" w:hint="eastAsia"/>
          <w:color w:val="000000" w:themeColor="text1"/>
          <w:kern w:val="0"/>
          <w:sz w:val="28"/>
          <w:szCs w:val="28"/>
        </w:rPr>
        <w:t>，</w:t>
      </w:r>
      <w:r w:rsidR="008C6FB9" w:rsidRPr="00562ADF">
        <w:rPr>
          <w:rFonts w:ascii="標楷體" w:eastAsia="標楷體" w:hAnsi="標楷體" w:cs="新細明體"/>
          <w:color w:val="000000" w:themeColor="text1"/>
          <w:kern w:val="0"/>
          <w:sz w:val="28"/>
          <w:szCs w:val="28"/>
        </w:rPr>
        <w:t>致</w:t>
      </w:r>
      <w:r w:rsidR="0053298E" w:rsidRPr="00562ADF">
        <w:rPr>
          <w:rFonts w:ascii="標楷體" w:eastAsia="標楷體" w:hAnsi="標楷體" w:cs="新細明體"/>
          <w:color w:val="000000" w:themeColor="text1"/>
          <w:kern w:val="0"/>
          <w:sz w:val="28"/>
          <w:szCs w:val="28"/>
        </w:rPr>
        <w:t>案場</w:t>
      </w:r>
      <w:r w:rsidR="008C6FB9" w:rsidRPr="00562ADF">
        <w:rPr>
          <w:rFonts w:ascii="標楷體" w:eastAsia="標楷體" w:hAnsi="標楷體" w:cs="新細明體"/>
          <w:color w:val="000000" w:themeColor="text1"/>
          <w:kern w:val="0"/>
          <w:sz w:val="28"/>
          <w:szCs w:val="28"/>
        </w:rPr>
        <w:t>及其他設備損毀時，</w:t>
      </w:r>
      <w:r w:rsidR="008C6FB9" w:rsidRPr="00562ADF">
        <w:rPr>
          <w:rFonts w:ascii="標楷體" w:eastAsia="標楷體" w:hAnsi="標楷體" w:cs="新細明體" w:hint="eastAsia"/>
          <w:color w:val="000000" w:themeColor="text1"/>
          <w:kern w:val="0"/>
          <w:sz w:val="28"/>
          <w:szCs w:val="28"/>
        </w:rPr>
        <w:t>願</w:t>
      </w:r>
      <w:r w:rsidR="008C6FB9" w:rsidRPr="00562ADF">
        <w:rPr>
          <w:rFonts w:ascii="標楷體" w:eastAsia="標楷體" w:hAnsi="標楷體" w:cs="新細明體"/>
          <w:color w:val="000000" w:themeColor="text1"/>
          <w:kern w:val="0"/>
          <w:sz w:val="28"/>
          <w:szCs w:val="28"/>
        </w:rPr>
        <w:t>負一切損害賠償責任，絕無異議，其損害金額得自履約保證金扣除，不足部分再向</w:t>
      </w:r>
      <w:r w:rsidR="008C6FB9" w:rsidRPr="00562ADF">
        <w:rPr>
          <w:rFonts w:ascii="標楷體" w:eastAsia="標楷體" w:hAnsi="標楷體" w:cs="新細明體" w:hint="eastAsia"/>
          <w:color w:val="000000" w:themeColor="text1"/>
          <w:kern w:val="0"/>
          <w:sz w:val="28"/>
          <w:szCs w:val="28"/>
        </w:rPr>
        <w:t>乙方</w:t>
      </w:r>
      <w:r w:rsidR="008C6FB9" w:rsidRPr="00562ADF">
        <w:rPr>
          <w:rFonts w:ascii="標楷體" w:eastAsia="標楷體" w:hAnsi="標楷體" w:cs="新細明體"/>
          <w:color w:val="000000" w:themeColor="text1"/>
          <w:kern w:val="0"/>
          <w:sz w:val="28"/>
          <w:szCs w:val="28"/>
        </w:rPr>
        <w:t>求償</w:t>
      </w:r>
      <w:r w:rsidR="00753CAB" w:rsidRPr="00562ADF">
        <w:rPr>
          <w:rFonts w:ascii="標楷體" w:eastAsia="標楷體" w:hAnsi="標楷體" w:cs="新細明體" w:hint="eastAsia"/>
          <w:color w:val="000000" w:themeColor="text1"/>
          <w:kern w:val="0"/>
          <w:sz w:val="28"/>
          <w:szCs w:val="28"/>
        </w:rPr>
        <w:t>；其需修繕者，亦同。</w:t>
      </w:r>
    </w:p>
    <w:p w:rsidR="00753CAB" w:rsidRPr="00562ADF" w:rsidRDefault="00A844AB" w:rsidP="00562ADF">
      <w:pPr>
        <w:widowControl/>
        <w:snapToGrid w:val="0"/>
        <w:spacing w:line="500" w:lineRule="exact"/>
        <w:ind w:left="1260" w:hangingChars="450" w:hanging="1260"/>
        <w:jc w:val="both"/>
        <w:rPr>
          <w:rFonts w:ascii="標楷體" w:eastAsia="標楷體" w:hAnsi="標楷體" w:cs="新細明體"/>
          <w:color w:val="000000" w:themeColor="text1"/>
          <w:kern w:val="0"/>
          <w:sz w:val="28"/>
          <w:szCs w:val="28"/>
        </w:rPr>
      </w:pPr>
      <w:r w:rsidRPr="00562ADF">
        <w:rPr>
          <w:rFonts w:ascii="標楷體" w:eastAsia="標楷體" w:hAnsi="標楷體" w:cs="新細明體" w:hint="eastAsia"/>
          <w:color w:val="000000" w:themeColor="text1"/>
          <w:kern w:val="0"/>
          <w:sz w:val="28"/>
          <w:szCs w:val="28"/>
        </w:rPr>
        <w:t xml:space="preserve">     (七)</w:t>
      </w:r>
      <w:r w:rsidR="00753CAB" w:rsidRPr="00562ADF">
        <w:rPr>
          <w:rFonts w:ascii="標楷體" w:eastAsia="標楷體" w:hAnsi="標楷體" w:cs="新細明體" w:hint="eastAsia"/>
          <w:color w:val="000000" w:themeColor="text1"/>
          <w:kern w:val="0"/>
          <w:sz w:val="28"/>
          <w:szCs w:val="28"/>
        </w:rPr>
        <w:t>乙方施工及維護時應依「施工及維護期間注意及配合事項」（如附件）辦理。</w:t>
      </w:r>
    </w:p>
    <w:p w:rsidR="00753CAB" w:rsidRPr="00562ADF" w:rsidRDefault="00A844AB" w:rsidP="00562ADF">
      <w:pPr>
        <w:widowControl/>
        <w:snapToGrid w:val="0"/>
        <w:spacing w:line="500" w:lineRule="exact"/>
        <w:ind w:left="1260" w:hangingChars="450" w:hanging="1260"/>
        <w:jc w:val="both"/>
        <w:rPr>
          <w:rFonts w:ascii="標楷體" w:eastAsia="標楷體" w:hAnsi="標楷體" w:cs="新細明體"/>
          <w:color w:val="000000" w:themeColor="text1"/>
          <w:kern w:val="0"/>
          <w:sz w:val="28"/>
          <w:szCs w:val="28"/>
        </w:rPr>
      </w:pPr>
      <w:r w:rsidRPr="00562ADF">
        <w:rPr>
          <w:rFonts w:ascii="標楷體" w:eastAsia="標楷體" w:hAnsi="標楷體" w:cs="新細明體" w:hint="eastAsia"/>
          <w:color w:val="000000" w:themeColor="text1"/>
          <w:kern w:val="0"/>
          <w:sz w:val="28"/>
          <w:szCs w:val="28"/>
        </w:rPr>
        <w:t xml:space="preserve">     (八)</w:t>
      </w:r>
      <w:r w:rsidR="00753CAB" w:rsidRPr="00562ADF">
        <w:rPr>
          <w:rFonts w:ascii="標楷體" w:eastAsia="標楷體" w:hAnsi="標楷體" w:cs="新細明體" w:hint="eastAsia"/>
          <w:color w:val="000000" w:themeColor="text1"/>
          <w:kern w:val="0"/>
          <w:sz w:val="28"/>
          <w:szCs w:val="28"/>
        </w:rPr>
        <w:t>租賃期間乙方使用之標的，限現狀使用，如有修繕或改裝設施之必要，不得有損害原有標的之功能或減損原有標的利用價值之情事，並應以書面向甲方提出申請，並經甲方同意後始得為之。其修繕費用或裝設費用由乙方自行負擔，不得抵償使用</w:t>
      </w:r>
      <w:r w:rsidR="00914FE8">
        <w:rPr>
          <w:rFonts w:ascii="標楷體" w:eastAsia="標楷體" w:hAnsi="標楷體" w:cs="新細明體" w:hint="eastAsia"/>
          <w:color w:val="000000" w:themeColor="text1"/>
          <w:kern w:val="0"/>
          <w:sz w:val="28"/>
          <w:szCs w:val="28"/>
        </w:rPr>
        <w:t>權利金</w:t>
      </w:r>
      <w:r w:rsidR="00753CAB" w:rsidRPr="00562ADF">
        <w:rPr>
          <w:rFonts w:ascii="標楷體" w:eastAsia="標楷體" w:hAnsi="標楷體" w:cs="新細明體" w:hint="eastAsia"/>
          <w:color w:val="000000" w:themeColor="text1"/>
          <w:kern w:val="0"/>
          <w:sz w:val="28"/>
          <w:szCs w:val="28"/>
        </w:rPr>
        <w:t>或請求甲方予以補償。該項改裝之設施於租賃使用期限屆至、契約終止或解除後，由乙方負責恢復原狀。但甲方得於租賃期限屆滿、契約終止或解除前主張留供甲方使用，乙方不得主張任何補償。</w:t>
      </w:r>
    </w:p>
    <w:p w:rsidR="00753CAB" w:rsidRPr="00562ADF" w:rsidRDefault="00A844AB" w:rsidP="00562ADF">
      <w:pPr>
        <w:widowControl/>
        <w:snapToGrid w:val="0"/>
        <w:spacing w:line="500" w:lineRule="exact"/>
        <w:ind w:left="1260" w:hangingChars="450" w:hanging="1260"/>
        <w:jc w:val="both"/>
        <w:rPr>
          <w:rFonts w:ascii="標楷體" w:eastAsia="標楷體" w:hAnsi="標楷體" w:cs="新細明體"/>
          <w:color w:val="000000" w:themeColor="text1"/>
          <w:kern w:val="0"/>
          <w:sz w:val="28"/>
          <w:szCs w:val="28"/>
        </w:rPr>
      </w:pPr>
      <w:r w:rsidRPr="00562ADF">
        <w:rPr>
          <w:rFonts w:ascii="標楷體" w:eastAsia="標楷體" w:hAnsi="標楷體" w:cs="新細明體" w:hint="eastAsia"/>
          <w:color w:val="000000" w:themeColor="text1"/>
          <w:kern w:val="0"/>
          <w:sz w:val="28"/>
          <w:szCs w:val="28"/>
        </w:rPr>
        <w:t xml:space="preserve">     (九)</w:t>
      </w:r>
      <w:r w:rsidR="00753CAB" w:rsidRPr="00562ADF">
        <w:rPr>
          <w:rFonts w:ascii="標楷體" w:eastAsia="標楷體" w:hAnsi="標楷體" w:cs="新細明體" w:hint="eastAsia"/>
          <w:color w:val="000000" w:themeColor="text1"/>
          <w:kern w:val="0"/>
          <w:sz w:val="28"/>
          <w:szCs w:val="28"/>
        </w:rPr>
        <w:t>乙方設置太陽光電發電設備設備不得阻擋逃生動線及阻礙現有管道設施並保留現有設施維護空間。</w:t>
      </w:r>
    </w:p>
    <w:p w:rsidR="00753CAB" w:rsidRPr="00562ADF" w:rsidRDefault="00A844AB" w:rsidP="00562ADF">
      <w:pPr>
        <w:widowControl/>
        <w:snapToGrid w:val="0"/>
        <w:spacing w:line="500" w:lineRule="exact"/>
        <w:ind w:left="1260" w:hangingChars="450" w:hanging="1260"/>
        <w:jc w:val="both"/>
        <w:textDirection w:val="lrTbV"/>
        <w:rPr>
          <w:rFonts w:ascii="標楷體" w:eastAsia="標楷體" w:hAnsi="標楷體" w:cs="新細明體"/>
          <w:color w:val="000000" w:themeColor="text1"/>
          <w:kern w:val="0"/>
          <w:sz w:val="28"/>
          <w:szCs w:val="28"/>
        </w:rPr>
      </w:pPr>
      <w:r w:rsidRPr="00562ADF">
        <w:rPr>
          <w:rFonts w:ascii="標楷體" w:eastAsia="標楷體" w:hAnsi="標楷體" w:cs="新細明體" w:hint="eastAsia"/>
          <w:color w:val="000000" w:themeColor="text1"/>
          <w:kern w:val="0"/>
          <w:sz w:val="28"/>
          <w:szCs w:val="28"/>
        </w:rPr>
        <w:t xml:space="preserve">     (十)</w:t>
      </w:r>
      <w:r w:rsidR="005B2263" w:rsidRPr="00562ADF">
        <w:rPr>
          <w:rFonts w:ascii="標楷體" w:eastAsia="標楷體" w:hAnsi="標楷體" w:cs="新細明體" w:hint="eastAsia"/>
          <w:color w:val="000000" w:themeColor="text1"/>
          <w:kern w:val="0"/>
          <w:sz w:val="28"/>
          <w:szCs w:val="28"/>
        </w:rPr>
        <w:t>乙方</w:t>
      </w:r>
      <w:r w:rsidR="000C700D" w:rsidRPr="00562ADF">
        <w:rPr>
          <w:rFonts w:ascii="標楷體" w:eastAsia="標楷體" w:hAnsi="標楷體" w:cs="新細明體" w:hint="eastAsia"/>
          <w:color w:val="000000" w:themeColor="text1"/>
          <w:kern w:val="0"/>
          <w:sz w:val="28"/>
          <w:szCs w:val="28"/>
        </w:rPr>
        <w:t>於</w:t>
      </w:r>
      <w:r w:rsidR="005B2263" w:rsidRPr="00562ADF">
        <w:rPr>
          <w:rFonts w:ascii="標楷體" w:eastAsia="標楷體" w:hAnsi="標楷體" w:cs="新細明體" w:hint="eastAsia"/>
          <w:color w:val="000000" w:themeColor="text1"/>
          <w:kern w:val="0"/>
          <w:sz w:val="28"/>
          <w:szCs w:val="28"/>
        </w:rPr>
        <w:t>工程</w:t>
      </w:r>
      <w:r w:rsidR="000C700D" w:rsidRPr="00562ADF">
        <w:rPr>
          <w:rFonts w:ascii="標楷體" w:eastAsia="標楷體" w:hAnsi="標楷體" w:cs="新細明體" w:hint="eastAsia"/>
          <w:color w:val="000000" w:themeColor="text1"/>
          <w:kern w:val="0"/>
          <w:sz w:val="28"/>
          <w:szCs w:val="28"/>
        </w:rPr>
        <w:t>期間</w:t>
      </w:r>
      <w:r w:rsidR="005B2263" w:rsidRPr="00562ADF">
        <w:rPr>
          <w:rFonts w:ascii="標楷體" w:eastAsia="標楷體" w:hAnsi="標楷體" w:cs="新細明體" w:hint="eastAsia"/>
          <w:color w:val="000000" w:themeColor="text1"/>
          <w:kern w:val="0"/>
          <w:sz w:val="28"/>
          <w:szCs w:val="28"/>
        </w:rPr>
        <w:t>或維運</w:t>
      </w:r>
      <w:r w:rsidR="000C700D" w:rsidRPr="00562ADF">
        <w:rPr>
          <w:rFonts w:ascii="標楷體" w:eastAsia="標楷體" w:hAnsi="標楷體" w:cs="新細明體" w:hint="eastAsia"/>
          <w:color w:val="000000" w:themeColor="text1"/>
          <w:kern w:val="0"/>
          <w:sz w:val="28"/>
          <w:szCs w:val="28"/>
        </w:rPr>
        <w:t>當日</w:t>
      </w:r>
      <w:r w:rsidR="005B2263" w:rsidRPr="00562ADF">
        <w:rPr>
          <w:rFonts w:ascii="標楷體" w:eastAsia="標楷體" w:hAnsi="標楷體" w:cs="新細明體" w:hint="eastAsia"/>
          <w:color w:val="000000" w:themeColor="text1"/>
          <w:kern w:val="0"/>
          <w:sz w:val="28"/>
          <w:szCs w:val="28"/>
        </w:rPr>
        <w:t>結束後，必須將施工區域環境清理乾淨</w:t>
      </w:r>
      <w:r w:rsidR="000C700D" w:rsidRPr="00562ADF">
        <w:rPr>
          <w:rFonts w:ascii="標楷體" w:eastAsia="標楷體" w:hAnsi="標楷體" w:cs="新細明體" w:hint="eastAsia"/>
          <w:color w:val="000000" w:themeColor="text1"/>
          <w:kern w:val="0"/>
          <w:sz w:val="28"/>
          <w:szCs w:val="28"/>
        </w:rPr>
        <w:t>，應</w:t>
      </w:r>
      <w:r w:rsidR="005B2263" w:rsidRPr="00562ADF">
        <w:rPr>
          <w:rFonts w:ascii="標楷體" w:eastAsia="標楷體" w:hAnsi="標楷體" w:cs="新細明體" w:hint="eastAsia"/>
          <w:color w:val="000000" w:themeColor="text1"/>
          <w:kern w:val="0"/>
          <w:sz w:val="28"/>
          <w:szCs w:val="28"/>
        </w:rPr>
        <w:t>將</w:t>
      </w:r>
      <w:r w:rsidR="000C700D" w:rsidRPr="00562ADF">
        <w:rPr>
          <w:rFonts w:ascii="標楷體" w:eastAsia="標楷體" w:hAnsi="標楷體" w:cs="新細明體" w:hint="eastAsia"/>
          <w:color w:val="000000" w:themeColor="text1"/>
          <w:kern w:val="0"/>
          <w:sz w:val="28"/>
          <w:szCs w:val="28"/>
        </w:rPr>
        <w:t>廢料、</w:t>
      </w:r>
      <w:r w:rsidR="005B2263" w:rsidRPr="00562ADF">
        <w:rPr>
          <w:rFonts w:ascii="標楷體" w:eastAsia="標楷體" w:hAnsi="標楷體" w:cs="新細明體" w:hint="eastAsia"/>
          <w:color w:val="000000" w:themeColor="text1"/>
          <w:kern w:val="0"/>
          <w:sz w:val="28"/>
          <w:szCs w:val="28"/>
        </w:rPr>
        <w:t>垃圾</w:t>
      </w:r>
      <w:r w:rsidR="006C647D" w:rsidRPr="00562ADF">
        <w:rPr>
          <w:rFonts w:ascii="標楷體" w:eastAsia="標楷體" w:hAnsi="標楷體" w:cs="新細明體" w:hint="eastAsia"/>
          <w:color w:val="000000" w:themeColor="text1"/>
          <w:kern w:val="0"/>
          <w:sz w:val="28"/>
          <w:szCs w:val="28"/>
        </w:rPr>
        <w:t>攜</w:t>
      </w:r>
      <w:r w:rsidR="005B2263" w:rsidRPr="00562ADF">
        <w:rPr>
          <w:rFonts w:ascii="標楷體" w:eastAsia="標楷體" w:hAnsi="標楷體" w:cs="新細明體" w:hint="eastAsia"/>
          <w:color w:val="000000" w:themeColor="text1"/>
          <w:kern w:val="0"/>
          <w:sz w:val="28"/>
          <w:szCs w:val="28"/>
        </w:rPr>
        <w:t>出，</w:t>
      </w:r>
      <w:r w:rsidR="000C700D" w:rsidRPr="00562ADF">
        <w:rPr>
          <w:rFonts w:ascii="標楷體" w:eastAsia="標楷體" w:hAnsi="標楷體" w:cs="新細明體" w:hint="eastAsia"/>
          <w:color w:val="000000" w:themeColor="text1"/>
          <w:kern w:val="0"/>
          <w:sz w:val="28"/>
          <w:szCs w:val="28"/>
        </w:rPr>
        <w:t>並</w:t>
      </w:r>
      <w:r w:rsidR="008C6FB9" w:rsidRPr="00562ADF">
        <w:rPr>
          <w:rFonts w:ascii="標楷體" w:eastAsia="標楷體" w:hAnsi="標楷體" w:cs="新細明體" w:hint="eastAsia"/>
          <w:color w:val="000000" w:themeColor="text1"/>
          <w:kern w:val="0"/>
          <w:sz w:val="28"/>
          <w:szCs w:val="28"/>
        </w:rPr>
        <w:t>應注意公有</w:t>
      </w:r>
      <w:r w:rsidR="0053298E" w:rsidRPr="00562ADF">
        <w:rPr>
          <w:rFonts w:ascii="標楷體" w:eastAsia="標楷體" w:hAnsi="標楷體" w:cs="新細明體" w:hint="eastAsia"/>
          <w:color w:val="000000" w:themeColor="text1"/>
          <w:kern w:val="0"/>
          <w:sz w:val="28"/>
          <w:szCs w:val="28"/>
        </w:rPr>
        <w:t>案場</w:t>
      </w:r>
      <w:r w:rsidR="008C6FB9" w:rsidRPr="00562ADF">
        <w:rPr>
          <w:rFonts w:ascii="標楷體" w:eastAsia="標楷體" w:hAnsi="標楷體" w:cs="新細明體" w:hint="eastAsia"/>
          <w:color w:val="000000" w:themeColor="text1"/>
          <w:kern w:val="0"/>
          <w:sz w:val="28"/>
          <w:szCs w:val="28"/>
        </w:rPr>
        <w:t>安全，</w:t>
      </w:r>
      <w:r w:rsidR="00F03971" w:rsidRPr="00562ADF">
        <w:rPr>
          <w:rFonts w:ascii="標楷體" w:eastAsia="標楷體" w:hAnsi="標楷體" w:cs="新細明體" w:hint="eastAsia"/>
          <w:color w:val="000000" w:themeColor="text1"/>
          <w:kern w:val="0"/>
          <w:sz w:val="28"/>
          <w:szCs w:val="28"/>
        </w:rPr>
        <w:t>維護甲方</w:t>
      </w:r>
      <w:r w:rsidR="008C6FB9" w:rsidRPr="00562ADF">
        <w:rPr>
          <w:rFonts w:ascii="標楷體" w:eastAsia="標楷體" w:hAnsi="標楷體" w:cs="新細明體" w:hint="eastAsia"/>
          <w:color w:val="000000" w:themeColor="text1"/>
          <w:kern w:val="0"/>
          <w:sz w:val="28"/>
          <w:szCs w:val="28"/>
        </w:rPr>
        <w:t>環境品質安全。</w:t>
      </w:r>
    </w:p>
    <w:p w:rsidR="00E2125A" w:rsidRPr="00562ADF" w:rsidRDefault="00A844AB" w:rsidP="00562ADF">
      <w:pPr>
        <w:widowControl/>
        <w:snapToGrid w:val="0"/>
        <w:spacing w:line="500" w:lineRule="exact"/>
        <w:ind w:left="1260" w:hangingChars="450" w:hanging="1260"/>
        <w:jc w:val="both"/>
        <w:textDirection w:val="lrTbV"/>
        <w:rPr>
          <w:rFonts w:ascii="標楷體" w:eastAsia="標楷體" w:hAnsi="標楷體" w:cs="新細明體"/>
          <w:color w:val="000000" w:themeColor="text1"/>
          <w:kern w:val="0"/>
          <w:sz w:val="28"/>
          <w:szCs w:val="28"/>
        </w:rPr>
      </w:pPr>
      <w:r w:rsidRPr="00562ADF">
        <w:rPr>
          <w:rFonts w:ascii="標楷體" w:eastAsia="標楷體" w:hAnsi="標楷體" w:cs="新細明體" w:hint="eastAsia"/>
          <w:color w:val="000000" w:themeColor="text1"/>
          <w:kern w:val="0"/>
          <w:sz w:val="28"/>
          <w:szCs w:val="28"/>
        </w:rPr>
        <w:t xml:space="preserve">   (十一)</w:t>
      </w:r>
      <w:r w:rsidR="00D45297" w:rsidRPr="00562ADF">
        <w:rPr>
          <w:rFonts w:ascii="標楷體" w:eastAsia="標楷體" w:hAnsi="標楷體" w:cs="新細明體" w:hint="eastAsia"/>
          <w:color w:val="000000" w:themeColor="text1"/>
          <w:kern w:val="0"/>
          <w:sz w:val="28"/>
          <w:szCs w:val="28"/>
        </w:rPr>
        <w:t>乙方應於太陽光電發電系統施工完成台電及經濟部能源局驗收完成後，針對施工區域防漏水保固</w:t>
      </w:r>
      <w:r w:rsidR="00ED0CD3" w:rsidRPr="00562ADF">
        <w:rPr>
          <w:rFonts w:ascii="標楷體" w:eastAsia="標楷體" w:hAnsi="標楷體" w:cs="新細明體" w:hint="eastAsia"/>
          <w:color w:val="000000" w:themeColor="text1"/>
          <w:kern w:val="0"/>
          <w:sz w:val="28"/>
          <w:szCs w:val="28"/>
        </w:rPr>
        <w:t>5</w:t>
      </w:r>
      <w:r w:rsidR="00D45297" w:rsidRPr="00562ADF">
        <w:rPr>
          <w:rFonts w:ascii="標楷體" w:eastAsia="標楷體" w:hAnsi="標楷體" w:cs="新細明體" w:hint="eastAsia"/>
          <w:color w:val="000000" w:themeColor="text1"/>
          <w:kern w:val="0"/>
          <w:sz w:val="28"/>
          <w:szCs w:val="28"/>
        </w:rPr>
        <w:t>年。</w:t>
      </w:r>
    </w:p>
    <w:p w:rsidR="00A844AB" w:rsidRPr="00562ADF" w:rsidRDefault="00A844AB" w:rsidP="00562ADF">
      <w:pPr>
        <w:widowControl/>
        <w:snapToGrid w:val="0"/>
        <w:spacing w:line="500" w:lineRule="exact"/>
        <w:ind w:left="1260" w:hangingChars="450" w:hanging="1260"/>
        <w:jc w:val="both"/>
        <w:textDirection w:val="lrTbV"/>
        <w:rPr>
          <w:rFonts w:ascii="標楷體" w:eastAsia="標楷體" w:hAnsi="標楷體" w:cs="新細明體"/>
          <w:color w:val="000000" w:themeColor="text1"/>
          <w:kern w:val="0"/>
          <w:sz w:val="28"/>
          <w:szCs w:val="28"/>
        </w:rPr>
      </w:pPr>
    </w:p>
    <w:p w:rsidR="008C6FB9" w:rsidRPr="00562ADF" w:rsidRDefault="00406750"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第十四條 </w:t>
      </w:r>
      <w:r w:rsidR="008C6FB9" w:rsidRPr="00562ADF">
        <w:rPr>
          <w:rFonts w:ascii="標楷體" w:eastAsia="標楷體" w:hAnsi="標楷體" w:cs="DFKaiShu-SB-Estd-BF" w:hint="eastAsia"/>
          <w:b/>
          <w:bCs/>
          <w:color w:val="000000" w:themeColor="text1"/>
          <w:kern w:val="0"/>
          <w:sz w:val="28"/>
          <w:szCs w:val="28"/>
        </w:rPr>
        <w:t>終止租賃契約：</w:t>
      </w:r>
    </w:p>
    <w:p w:rsidR="008C6FB9" w:rsidRPr="00562ADF" w:rsidRDefault="00E2125A"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w:t>
      </w:r>
      <w:r w:rsidR="008C6FB9" w:rsidRPr="00562ADF">
        <w:rPr>
          <w:rFonts w:ascii="標楷體" w:eastAsia="標楷體" w:hAnsi="標楷體" w:cs="DFKaiShu-SB-Estd-BF" w:hint="eastAsia"/>
          <w:color w:val="000000" w:themeColor="text1"/>
          <w:kern w:val="0"/>
          <w:sz w:val="28"/>
          <w:szCs w:val="28"/>
        </w:rPr>
        <w:t>（一）有下列情形之一者，甲方得逕行終止契約：</w:t>
      </w:r>
    </w:p>
    <w:p w:rsidR="008C6FB9" w:rsidRPr="00562ADF" w:rsidRDefault="008C6FB9" w:rsidP="00562ADF">
      <w:pPr>
        <w:autoSpaceDE w:val="0"/>
        <w:autoSpaceDN w:val="0"/>
        <w:adjustRightInd w:val="0"/>
        <w:snapToGrid w:val="0"/>
        <w:spacing w:line="500" w:lineRule="exact"/>
        <w:ind w:leftChars="299" w:left="1278" w:hangingChars="200" w:hanging="560"/>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1.乙方未依本契約第</w:t>
      </w:r>
      <w:r w:rsidR="000B66C8" w:rsidRPr="00562ADF">
        <w:rPr>
          <w:rFonts w:ascii="標楷體" w:eastAsia="標楷體" w:hAnsi="標楷體" w:cs="DFKaiShu-SB-Estd-BF" w:hint="eastAsia"/>
          <w:color w:val="000000" w:themeColor="text1"/>
          <w:kern w:val="0"/>
          <w:sz w:val="28"/>
          <w:szCs w:val="28"/>
        </w:rPr>
        <w:t>五</w:t>
      </w:r>
      <w:r w:rsidR="003768C2" w:rsidRPr="00562ADF">
        <w:rPr>
          <w:rFonts w:ascii="標楷體" w:eastAsia="標楷體" w:hAnsi="標楷體" w:cs="DFKaiShu-SB-Estd-BF" w:hint="eastAsia"/>
          <w:color w:val="000000" w:themeColor="text1"/>
          <w:kern w:val="0"/>
          <w:sz w:val="28"/>
          <w:szCs w:val="28"/>
        </w:rPr>
        <w:t>條及第</w:t>
      </w:r>
      <w:r w:rsidR="000B66C8" w:rsidRPr="00562ADF">
        <w:rPr>
          <w:rFonts w:ascii="標楷體" w:eastAsia="標楷體" w:hAnsi="標楷體" w:cs="DFKaiShu-SB-Estd-BF" w:hint="eastAsia"/>
          <w:color w:val="000000" w:themeColor="text1"/>
          <w:kern w:val="0"/>
          <w:sz w:val="28"/>
          <w:szCs w:val="28"/>
        </w:rPr>
        <w:t>六</w:t>
      </w:r>
      <w:r w:rsidRPr="00562ADF">
        <w:rPr>
          <w:rFonts w:ascii="標楷體" w:eastAsia="標楷體" w:hAnsi="標楷體" w:cs="DFKaiShu-SB-Estd-BF" w:hint="eastAsia"/>
          <w:color w:val="000000" w:themeColor="text1"/>
          <w:kern w:val="0"/>
          <w:sz w:val="28"/>
          <w:szCs w:val="28"/>
        </w:rPr>
        <w:t>條</w:t>
      </w:r>
      <w:r w:rsidR="003768C2" w:rsidRPr="00562ADF">
        <w:rPr>
          <w:rFonts w:ascii="標楷體" w:eastAsia="標楷體" w:hAnsi="標楷體" w:cs="DFKaiShu-SB-Estd-BF" w:hint="eastAsia"/>
          <w:color w:val="000000" w:themeColor="text1"/>
          <w:kern w:val="0"/>
          <w:sz w:val="28"/>
          <w:szCs w:val="28"/>
        </w:rPr>
        <w:t>之</w:t>
      </w:r>
      <w:r w:rsidRPr="00562ADF">
        <w:rPr>
          <w:rFonts w:ascii="標楷體" w:eastAsia="標楷體" w:hAnsi="標楷體" w:cs="DFKaiShu-SB-Estd-BF" w:hint="eastAsia"/>
          <w:color w:val="000000" w:themeColor="text1"/>
          <w:kern w:val="0"/>
          <w:sz w:val="28"/>
          <w:szCs w:val="28"/>
        </w:rPr>
        <w:t>規定辦理，經甲方定相當期限，催告乙方改善，而逾期未改善時者，甲方立即終止租約。</w:t>
      </w:r>
    </w:p>
    <w:p w:rsidR="008C6FB9" w:rsidRPr="00562ADF" w:rsidRDefault="008C6FB9" w:rsidP="00562ADF">
      <w:pPr>
        <w:autoSpaceDE w:val="0"/>
        <w:autoSpaceDN w:val="0"/>
        <w:adjustRightInd w:val="0"/>
        <w:snapToGrid w:val="0"/>
        <w:spacing w:line="500" w:lineRule="exact"/>
        <w:ind w:leftChars="300" w:left="1280" w:hangingChars="200" w:hanging="560"/>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2.租金繳納期限屆至而仍未繳納租金，經甲方連續催告</w:t>
      </w:r>
      <w:r w:rsidR="003768C2" w:rsidRPr="00562ADF">
        <w:rPr>
          <w:rFonts w:ascii="標楷體" w:eastAsia="標楷體" w:hAnsi="標楷體" w:cs="DFKaiShu-SB-Estd-BF" w:hint="eastAsia"/>
          <w:color w:val="000000" w:themeColor="text1"/>
          <w:kern w:val="0"/>
          <w:sz w:val="28"/>
          <w:szCs w:val="28"/>
        </w:rPr>
        <w:t>三</w:t>
      </w:r>
      <w:r w:rsidRPr="00562ADF">
        <w:rPr>
          <w:rFonts w:ascii="標楷體" w:eastAsia="標楷體" w:hAnsi="標楷體" w:cs="DFKaiShu-SB-Estd-BF" w:hint="eastAsia"/>
          <w:color w:val="000000" w:themeColor="text1"/>
          <w:kern w:val="0"/>
          <w:sz w:val="28"/>
          <w:szCs w:val="28"/>
        </w:rPr>
        <w:t>次仍未履行者</w:t>
      </w:r>
      <w:r w:rsidR="003768C2" w:rsidRPr="00562ADF">
        <w:rPr>
          <w:rFonts w:ascii="標楷體" w:eastAsia="標楷體" w:hAnsi="標楷體" w:cs="DFKaiShu-SB-Estd-BF" w:hint="eastAsia"/>
          <w:color w:val="000000" w:themeColor="text1"/>
          <w:kern w:val="0"/>
          <w:sz w:val="28"/>
          <w:szCs w:val="28"/>
        </w:rPr>
        <w:t>，</w:t>
      </w:r>
      <w:r w:rsidRPr="00562ADF">
        <w:rPr>
          <w:rFonts w:ascii="標楷體" w:eastAsia="標楷體" w:hAnsi="標楷體" w:cs="DFKaiShu-SB-Estd-BF" w:hint="eastAsia"/>
          <w:color w:val="000000" w:themeColor="text1"/>
          <w:kern w:val="0"/>
          <w:sz w:val="28"/>
          <w:szCs w:val="28"/>
        </w:rPr>
        <w:t>或逾期繳納</w:t>
      </w:r>
      <w:r w:rsidR="00914FE8">
        <w:rPr>
          <w:rFonts w:ascii="標楷體" w:eastAsia="標楷體" w:hAnsi="標楷體" w:cs="DFKaiShu-SB-Estd-BF" w:hint="eastAsia"/>
          <w:color w:val="000000" w:themeColor="text1"/>
          <w:kern w:val="0"/>
          <w:sz w:val="28"/>
          <w:szCs w:val="28"/>
        </w:rPr>
        <w:t>權利金</w:t>
      </w:r>
      <w:r w:rsidRPr="00562ADF">
        <w:rPr>
          <w:rFonts w:ascii="標楷體" w:eastAsia="標楷體" w:hAnsi="標楷體" w:cs="DFKaiShu-SB-Estd-BF" w:hint="eastAsia"/>
          <w:color w:val="000000" w:themeColor="text1"/>
          <w:kern w:val="0"/>
          <w:sz w:val="28"/>
          <w:szCs w:val="28"/>
        </w:rPr>
        <w:t>次數於租期內累計達</w:t>
      </w:r>
      <w:r w:rsidR="00FD4CB1" w:rsidRPr="00562ADF">
        <w:rPr>
          <w:rFonts w:ascii="標楷體" w:eastAsia="標楷體" w:hAnsi="標楷體" w:cs="DFKaiShu-SB-Estd-BF" w:hint="eastAsia"/>
          <w:color w:val="000000" w:themeColor="text1"/>
          <w:kern w:val="0"/>
          <w:sz w:val="28"/>
          <w:szCs w:val="28"/>
        </w:rPr>
        <w:t>三</w:t>
      </w:r>
      <w:r w:rsidRPr="00562ADF">
        <w:rPr>
          <w:rFonts w:ascii="標楷體" w:eastAsia="標楷體" w:hAnsi="標楷體" w:cs="DFKaiShu-SB-Estd-BF" w:hint="eastAsia"/>
          <w:color w:val="000000" w:themeColor="text1"/>
          <w:kern w:val="0"/>
          <w:sz w:val="28"/>
          <w:szCs w:val="28"/>
        </w:rPr>
        <w:t>次者。</w:t>
      </w:r>
    </w:p>
    <w:p w:rsidR="008C6FB9" w:rsidRPr="00562ADF" w:rsidRDefault="008C6FB9" w:rsidP="00562ADF">
      <w:pPr>
        <w:autoSpaceDE w:val="0"/>
        <w:autoSpaceDN w:val="0"/>
        <w:adjustRightInd w:val="0"/>
        <w:snapToGrid w:val="0"/>
        <w:spacing w:line="500" w:lineRule="exact"/>
        <w:ind w:leftChars="299" w:left="1278" w:hangingChars="200" w:hanging="560"/>
        <w:jc w:val="both"/>
        <w:rPr>
          <w:rFonts w:ascii="標楷體" w:eastAsia="標楷體" w:hAnsi="標楷體" w:cs="DFKaiShu-SB-Estd-BF"/>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3.乙方違反本契約規定或重大違反法令致嚴重影響其經營能力或甲方</w:t>
      </w:r>
      <w:r w:rsidRPr="00562ADF">
        <w:rPr>
          <w:rFonts w:ascii="標楷體" w:eastAsia="標楷體" w:hAnsi="標楷體" w:cs="DFKaiShu-SB-Estd-BF" w:hint="eastAsia"/>
          <w:color w:val="000000" w:themeColor="text1"/>
          <w:kern w:val="0"/>
          <w:sz w:val="28"/>
          <w:szCs w:val="28"/>
        </w:rPr>
        <w:lastRenderedPageBreak/>
        <w:t>聲譽者，經甲方定相當期限，催告乙方改善，而逾期未改善者。</w:t>
      </w:r>
    </w:p>
    <w:p w:rsidR="008C6FB9" w:rsidRPr="00562ADF" w:rsidRDefault="008C6FB9" w:rsidP="00562ADF">
      <w:pPr>
        <w:autoSpaceDE w:val="0"/>
        <w:autoSpaceDN w:val="0"/>
        <w:adjustRightInd w:val="0"/>
        <w:snapToGrid w:val="0"/>
        <w:spacing w:line="500" w:lineRule="exact"/>
        <w:ind w:leftChars="299" w:left="1278" w:hangingChars="200" w:hanging="560"/>
        <w:jc w:val="both"/>
        <w:rPr>
          <w:rFonts w:ascii="標楷體" w:eastAsia="標楷體" w:hAnsi="標楷體" w:cs="DFKaiShu-SB-Estd-BF"/>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4.乙方因經營不善等因素，而停業、</w:t>
      </w:r>
      <w:r w:rsidRPr="00562ADF">
        <w:rPr>
          <w:rFonts w:ascii="標楷體" w:eastAsia="標楷體" w:hAnsi="標楷體" w:cs="DFKaiShu-SB-Estd-BF"/>
          <w:color w:val="000000" w:themeColor="text1"/>
          <w:kern w:val="0"/>
          <w:sz w:val="28"/>
          <w:szCs w:val="28"/>
        </w:rPr>
        <w:t>註銷營業登記</w:t>
      </w:r>
      <w:r w:rsidRPr="00562ADF">
        <w:rPr>
          <w:rFonts w:ascii="標楷體" w:eastAsia="標楷體" w:hAnsi="標楷體" w:cs="DFKaiShu-SB-Estd-BF" w:hint="eastAsia"/>
          <w:color w:val="000000" w:themeColor="text1"/>
          <w:kern w:val="0"/>
          <w:sz w:val="28"/>
          <w:szCs w:val="28"/>
        </w:rPr>
        <w:t>、公司解散等或遷移不明者。</w:t>
      </w:r>
    </w:p>
    <w:p w:rsidR="008C6FB9" w:rsidRPr="00562ADF" w:rsidRDefault="008C6FB9" w:rsidP="00562ADF">
      <w:pPr>
        <w:autoSpaceDE w:val="0"/>
        <w:autoSpaceDN w:val="0"/>
        <w:adjustRightInd w:val="0"/>
        <w:snapToGrid w:val="0"/>
        <w:spacing w:line="500" w:lineRule="exact"/>
        <w:ind w:leftChars="300" w:left="1140" w:hangingChars="150" w:hanging="420"/>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5.</w:t>
      </w:r>
      <w:r w:rsidRPr="00562ADF">
        <w:rPr>
          <w:rFonts w:ascii="標楷體" w:eastAsia="標楷體" w:hAnsi="標楷體" w:hint="eastAsia"/>
          <w:color w:val="000000" w:themeColor="text1"/>
          <w:sz w:val="28"/>
          <w:szCs w:val="28"/>
        </w:rPr>
        <w:t>使用行為違反法令、違背公共秩序或善良風俗者。</w:t>
      </w:r>
    </w:p>
    <w:p w:rsidR="008C6FB9" w:rsidRPr="00562ADF" w:rsidRDefault="008C6FB9" w:rsidP="00562ADF">
      <w:pPr>
        <w:autoSpaceDE w:val="0"/>
        <w:autoSpaceDN w:val="0"/>
        <w:adjustRightInd w:val="0"/>
        <w:snapToGrid w:val="0"/>
        <w:spacing w:line="500" w:lineRule="exact"/>
        <w:ind w:leftChars="300" w:left="1140" w:hangingChars="150" w:hanging="420"/>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6.</w:t>
      </w:r>
      <w:r w:rsidRPr="00562ADF">
        <w:rPr>
          <w:rFonts w:ascii="標楷體" w:eastAsia="標楷體" w:hAnsi="標楷體" w:hint="eastAsia"/>
          <w:color w:val="000000" w:themeColor="text1"/>
          <w:sz w:val="28"/>
          <w:szCs w:val="28"/>
        </w:rPr>
        <w:t>使用行為違反契約者。</w:t>
      </w:r>
    </w:p>
    <w:p w:rsidR="008C6FB9" w:rsidRPr="00562ADF" w:rsidRDefault="008C6FB9" w:rsidP="00562ADF">
      <w:pPr>
        <w:autoSpaceDE w:val="0"/>
        <w:autoSpaceDN w:val="0"/>
        <w:adjustRightInd w:val="0"/>
        <w:snapToGrid w:val="0"/>
        <w:spacing w:line="500" w:lineRule="exact"/>
        <w:ind w:leftChars="300" w:left="1140" w:hangingChars="150" w:hanging="420"/>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7.使用租賃物違反法令者。</w:t>
      </w:r>
    </w:p>
    <w:p w:rsidR="008C6FB9" w:rsidRPr="00562ADF" w:rsidRDefault="008C6FB9" w:rsidP="00562ADF">
      <w:pPr>
        <w:autoSpaceDE w:val="0"/>
        <w:autoSpaceDN w:val="0"/>
        <w:adjustRightInd w:val="0"/>
        <w:snapToGrid w:val="0"/>
        <w:spacing w:line="500" w:lineRule="exact"/>
        <w:ind w:leftChars="300" w:left="1140" w:hangingChars="150" w:hanging="420"/>
        <w:jc w:val="both"/>
        <w:rPr>
          <w:rFonts w:ascii="標楷體" w:eastAsia="標楷體" w:hAnsi="標楷體"/>
          <w:color w:val="000000" w:themeColor="text1"/>
          <w:sz w:val="28"/>
          <w:szCs w:val="28"/>
        </w:rPr>
      </w:pPr>
      <w:r w:rsidRPr="00562ADF">
        <w:rPr>
          <w:rFonts w:ascii="標楷體" w:eastAsia="標楷體" w:hAnsi="標楷體" w:cs="DFKaiShu-SB-Estd-BF" w:hint="eastAsia"/>
          <w:color w:val="000000" w:themeColor="text1"/>
          <w:kern w:val="0"/>
          <w:sz w:val="28"/>
          <w:szCs w:val="28"/>
        </w:rPr>
        <w:t xml:space="preserve">  8.</w:t>
      </w:r>
      <w:r w:rsidRPr="00562ADF">
        <w:rPr>
          <w:rFonts w:ascii="標楷體" w:eastAsia="標楷體" w:hAnsi="標楷體" w:hint="eastAsia"/>
          <w:color w:val="000000" w:themeColor="text1"/>
          <w:sz w:val="28"/>
          <w:szCs w:val="28"/>
        </w:rPr>
        <w:t>政府實施國家政策、舉辦公共事業或公務需要者。</w:t>
      </w:r>
    </w:p>
    <w:p w:rsidR="008C6FB9" w:rsidRPr="00562ADF" w:rsidRDefault="008C6FB9" w:rsidP="00562ADF">
      <w:pPr>
        <w:autoSpaceDE w:val="0"/>
        <w:autoSpaceDN w:val="0"/>
        <w:adjustRightInd w:val="0"/>
        <w:snapToGrid w:val="0"/>
        <w:spacing w:line="500" w:lineRule="exact"/>
        <w:ind w:leftChars="300" w:left="1140" w:hangingChars="150" w:hanging="420"/>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9.其他違反本租賃契約規定事項者。</w:t>
      </w:r>
    </w:p>
    <w:p w:rsidR="008C6FB9" w:rsidRPr="00562ADF" w:rsidRDefault="008C6FB9" w:rsidP="00562ADF">
      <w:pPr>
        <w:autoSpaceDE w:val="0"/>
        <w:autoSpaceDN w:val="0"/>
        <w:adjustRightInd w:val="0"/>
        <w:snapToGrid w:val="0"/>
        <w:spacing w:line="500" w:lineRule="exact"/>
        <w:ind w:leftChars="300" w:left="1140" w:hangingChars="150" w:hanging="420"/>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10.其他合於民法或其他法令規定，得予終止契約者。</w:t>
      </w:r>
    </w:p>
    <w:p w:rsidR="008C6FB9" w:rsidRPr="00562ADF" w:rsidRDefault="00E2125A" w:rsidP="00562ADF">
      <w:pPr>
        <w:autoSpaceDE w:val="0"/>
        <w:autoSpaceDN w:val="0"/>
        <w:adjustRightInd w:val="0"/>
        <w:snapToGrid w:val="0"/>
        <w:spacing w:line="500" w:lineRule="exact"/>
        <w:ind w:left="1120" w:hangingChars="400" w:hanging="1120"/>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w:t>
      </w:r>
      <w:r w:rsidR="008C6FB9" w:rsidRPr="00562ADF">
        <w:rPr>
          <w:rFonts w:ascii="標楷體" w:eastAsia="標楷體" w:hAnsi="標楷體" w:cs="DFKaiShu-SB-Estd-BF" w:hint="eastAsia"/>
          <w:color w:val="000000" w:themeColor="text1"/>
          <w:kern w:val="0"/>
          <w:sz w:val="28"/>
          <w:szCs w:val="28"/>
        </w:rPr>
        <w:t>（二）甲方依前項各款所列情形之一終止租賃契約，因可歸責於乙方，乙方所繳之經營</w:t>
      </w:r>
      <w:r w:rsidR="00914FE8">
        <w:rPr>
          <w:rFonts w:ascii="標楷體" w:eastAsia="標楷體" w:hAnsi="標楷體" w:cs="DFKaiShu-SB-Estd-BF" w:hint="eastAsia"/>
          <w:color w:val="000000" w:themeColor="text1"/>
          <w:kern w:val="0"/>
          <w:sz w:val="28"/>
          <w:szCs w:val="28"/>
        </w:rPr>
        <w:t>權利金</w:t>
      </w:r>
      <w:r w:rsidR="008C6FB9" w:rsidRPr="00562ADF">
        <w:rPr>
          <w:rFonts w:ascii="標楷體" w:eastAsia="標楷體" w:hAnsi="標楷體" w:cs="DFKaiShu-SB-Estd-BF" w:hint="eastAsia"/>
          <w:color w:val="000000" w:themeColor="text1"/>
          <w:kern w:val="0"/>
          <w:sz w:val="28"/>
          <w:szCs w:val="28"/>
        </w:rPr>
        <w:t>、履約保證金由甲方沒收，乙方均不得請求返還，乙方並同意放棄以履約保證金抵付經營</w:t>
      </w:r>
      <w:r w:rsidR="00914FE8">
        <w:rPr>
          <w:rFonts w:ascii="標楷體" w:eastAsia="標楷體" w:hAnsi="標楷體" w:cs="DFKaiShu-SB-Estd-BF" w:hint="eastAsia"/>
          <w:color w:val="000000" w:themeColor="text1"/>
          <w:kern w:val="0"/>
          <w:sz w:val="28"/>
          <w:szCs w:val="28"/>
        </w:rPr>
        <w:t>權利金</w:t>
      </w:r>
      <w:r w:rsidR="008C6FB9" w:rsidRPr="00562ADF">
        <w:rPr>
          <w:rFonts w:ascii="標楷體" w:eastAsia="標楷體" w:hAnsi="標楷體" w:cs="DFKaiShu-SB-Estd-BF" w:hint="eastAsia"/>
          <w:color w:val="000000" w:themeColor="text1"/>
          <w:kern w:val="0"/>
          <w:sz w:val="28"/>
          <w:szCs w:val="28"/>
        </w:rPr>
        <w:t>抗辯權，其因而致甲方受損害者，甲方並得請求損害賠償；其因</w:t>
      </w:r>
      <w:r w:rsidR="008C6FB9" w:rsidRPr="00562ADF">
        <w:rPr>
          <w:rFonts w:ascii="標楷體" w:eastAsia="標楷體" w:hAnsi="標楷體" w:hint="eastAsia"/>
          <w:color w:val="000000" w:themeColor="text1"/>
          <w:sz w:val="28"/>
          <w:szCs w:val="28"/>
        </w:rPr>
        <w:t>可歸責於甲方</w:t>
      </w:r>
      <w:r w:rsidR="008C6FB9" w:rsidRPr="00562ADF">
        <w:rPr>
          <w:rFonts w:ascii="標楷體" w:eastAsia="標楷體" w:hAnsi="標楷體" w:cs="DFKaiShu-SB-Estd-BF" w:hint="eastAsia"/>
          <w:color w:val="000000" w:themeColor="text1"/>
          <w:kern w:val="0"/>
          <w:sz w:val="28"/>
          <w:szCs w:val="28"/>
        </w:rPr>
        <w:t>者</w:t>
      </w:r>
      <w:r w:rsidR="008C6FB9" w:rsidRPr="00562ADF">
        <w:rPr>
          <w:rFonts w:ascii="標楷體" w:eastAsia="標楷體" w:hAnsi="標楷體" w:hint="eastAsia"/>
          <w:color w:val="000000" w:themeColor="text1"/>
          <w:sz w:val="28"/>
          <w:szCs w:val="28"/>
        </w:rPr>
        <w:t>，</w:t>
      </w:r>
      <w:r w:rsidR="008C6FB9" w:rsidRPr="00562ADF">
        <w:rPr>
          <w:rFonts w:ascii="標楷體" w:eastAsia="標楷體" w:hAnsi="標楷體" w:cs="DFKaiShu-SB-Estd-BF" w:hint="eastAsia"/>
          <w:color w:val="000000" w:themeColor="text1"/>
          <w:kern w:val="0"/>
          <w:sz w:val="28"/>
          <w:szCs w:val="28"/>
          <w:lang w:bidi="sa-IN"/>
        </w:rPr>
        <w:t>甲方</w:t>
      </w:r>
      <w:r w:rsidR="008C6FB9" w:rsidRPr="00562ADF">
        <w:rPr>
          <w:rFonts w:ascii="標楷體" w:eastAsia="標楷體" w:hAnsi="標楷體" w:hint="eastAsia"/>
          <w:color w:val="000000" w:themeColor="text1"/>
          <w:sz w:val="28"/>
          <w:szCs w:val="28"/>
        </w:rPr>
        <w:t>應退還全額</w:t>
      </w:r>
      <w:r w:rsidR="008C6FB9" w:rsidRPr="00562ADF">
        <w:rPr>
          <w:rFonts w:ascii="標楷體" w:eastAsia="標楷體" w:hAnsi="標楷體"/>
          <w:color w:val="000000" w:themeColor="text1"/>
          <w:sz w:val="28"/>
          <w:szCs w:val="28"/>
        </w:rPr>
        <w:t>履約保證金或其餘額</w:t>
      </w:r>
      <w:r w:rsidR="008C6FB9" w:rsidRPr="00562ADF">
        <w:rPr>
          <w:rFonts w:ascii="標楷體" w:eastAsia="標楷體" w:hAnsi="標楷體" w:hint="eastAsia"/>
          <w:color w:val="000000" w:themeColor="text1"/>
          <w:sz w:val="28"/>
          <w:szCs w:val="28"/>
        </w:rPr>
        <w:t>。</w:t>
      </w:r>
    </w:p>
    <w:p w:rsidR="008C6FB9" w:rsidRPr="00562ADF" w:rsidRDefault="00E2125A" w:rsidP="00562ADF">
      <w:pPr>
        <w:autoSpaceDE w:val="0"/>
        <w:autoSpaceDN w:val="0"/>
        <w:adjustRightInd w:val="0"/>
        <w:snapToGrid w:val="0"/>
        <w:spacing w:line="500" w:lineRule="exact"/>
        <w:ind w:left="1120" w:hangingChars="400" w:hanging="1120"/>
        <w:jc w:val="both"/>
        <w:rPr>
          <w:rFonts w:ascii="標楷體" w:eastAsia="標楷體" w:hAnsi="標楷體" w:cs="DFKaiShu-SB-Estd-BF"/>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w:t>
      </w:r>
      <w:r w:rsidR="008C6FB9" w:rsidRPr="00562ADF">
        <w:rPr>
          <w:rFonts w:ascii="標楷體" w:eastAsia="標楷體" w:hAnsi="標楷體" w:cs="DFKaiShu-SB-Estd-BF" w:hint="eastAsia"/>
          <w:color w:val="000000" w:themeColor="text1"/>
          <w:kern w:val="0"/>
          <w:sz w:val="28"/>
          <w:szCs w:val="28"/>
        </w:rPr>
        <w:t>（三）乙方於租期屆滿前</w:t>
      </w:r>
      <w:r w:rsidR="008C6FB9" w:rsidRPr="00562ADF">
        <w:rPr>
          <w:rFonts w:ascii="標楷體" w:eastAsia="標楷體" w:hAnsi="標楷體" w:cs="DFKaiShu-SB-Estd-BF" w:hint="eastAsia"/>
          <w:color w:val="000000" w:themeColor="text1"/>
          <w:kern w:val="0"/>
          <w:sz w:val="28"/>
          <w:szCs w:val="28"/>
          <w:lang w:eastAsia="zh-HK"/>
        </w:rPr>
        <w:t>欲</w:t>
      </w:r>
      <w:r w:rsidR="008C6FB9" w:rsidRPr="00562ADF">
        <w:rPr>
          <w:rFonts w:ascii="標楷體" w:eastAsia="標楷體" w:hAnsi="標楷體" w:cs="DFKaiShu-SB-Estd-BF" w:hint="eastAsia"/>
          <w:color w:val="000000" w:themeColor="text1"/>
          <w:kern w:val="0"/>
          <w:sz w:val="28"/>
          <w:szCs w:val="28"/>
        </w:rPr>
        <w:t>終止本租賃契約者，應得甲方同意後，始生終止效力。乙方同意終止契約後，其已繳交之經營</w:t>
      </w:r>
      <w:r w:rsidR="00914FE8">
        <w:rPr>
          <w:rFonts w:ascii="標楷體" w:eastAsia="標楷體" w:hAnsi="標楷體" w:cs="DFKaiShu-SB-Estd-BF" w:hint="eastAsia"/>
          <w:color w:val="000000" w:themeColor="text1"/>
          <w:kern w:val="0"/>
          <w:sz w:val="28"/>
          <w:szCs w:val="28"/>
        </w:rPr>
        <w:t>權利金</w:t>
      </w:r>
      <w:r w:rsidR="008C6FB9" w:rsidRPr="00562ADF">
        <w:rPr>
          <w:rFonts w:ascii="標楷體" w:eastAsia="標楷體" w:hAnsi="標楷體" w:cs="DFKaiShu-SB-Estd-BF" w:hint="eastAsia"/>
          <w:color w:val="000000" w:themeColor="text1"/>
          <w:kern w:val="0"/>
          <w:sz w:val="28"/>
          <w:szCs w:val="28"/>
        </w:rPr>
        <w:t>、履約保證金由甲方沒收不予退還。</w:t>
      </w:r>
    </w:p>
    <w:p w:rsidR="008C6FB9" w:rsidRPr="00562ADF" w:rsidRDefault="00406750"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第十五 條</w:t>
      </w:r>
      <w:r w:rsidR="008C6FB9" w:rsidRPr="00562ADF">
        <w:rPr>
          <w:rFonts w:ascii="標楷體" w:eastAsia="標楷體" w:hAnsi="標楷體" w:cs="DFKaiShu-SB-Estd-BF" w:hint="eastAsia"/>
          <w:b/>
          <w:bCs/>
          <w:color w:val="000000" w:themeColor="text1"/>
          <w:kern w:val="0"/>
          <w:sz w:val="28"/>
          <w:szCs w:val="28"/>
        </w:rPr>
        <w:t>法令變更之通知及認定：</w:t>
      </w:r>
    </w:p>
    <w:p w:rsidR="008577A2" w:rsidRPr="00562ADF" w:rsidRDefault="00E2125A" w:rsidP="00562ADF">
      <w:pPr>
        <w:autoSpaceDE w:val="0"/>
        <w:autoSpaceDN w:val="0"/>
        <w:adjustRightInd w:val="0"/>
        <w:spacing w:line="500" w:lineRule="exact"/>
        <w:ind w:left="1064" w:hangingChars="380" w:hanging="1064"/>
        <w:jc w:val="both"/>
        <w:rPr>
          <w:rFonts w:ascii="標楷體" w:eastAsia="標楷體" w:hAnsi="標楷體" w:cs="DFKaiShu-SB-Estd-BF"/>
          <w:color w:val="000000" w:themeColor="text1"/>
          <w:kern w:val="0"/>
          <w:sz w:val="28"/>
          <w:szCs w:val="28"/>
          <w:lang w:bidi="sa-IN"/>
        </w:rPr>
      </w:pPr>
      <w:r w:rsidRPr="00562ADF">
        <w:rPr>
          <w:rFonts w:ascii="標楷體" w:eastAsia="標楷體" w:hAnsi="標楷體" w:cs="DFKaiShu-SB-Estd-BF" w:hint="eastAsia"/>
          <w:color w:val="000000" w:themeColor="text1"/>
          <w:kern w:val="0"/>
          <w:sz w:val="28"/>
          <w:szCs w:val="28"/>
          <w:lang w:bidi="sa-IN"/>
        </w:rPr>
        <w:t xml:space="preserve">  </w:t>
      </w:r>
      <w:r w:rsidR="008C6FB9" w:rsidRPr="00562ADF">
        <w:rPr>
          <w:rFonts w:ascii="標楷體" w:eastAsia="標楷體" w:hAnsi="標楷體" w:cs="DFKaiShu-SB-Estd-BF" w:hint="eastAsia"/>
          <w:color w:val="000000" w:themeColor="text1"/>
          <w:kern w:val="0"/>
          <w:sz w:val="28"/>
          <w:szCs w:val="28"/>
          <w:lang w:bidi="sa-IN"/>
        </w:rPr>
        <w:t>（</w:t>
      </w:r>
      <w:r w:rsidR="000B66C8" w:rsidRPr="00562ADF">
        <w:rPr>
          <w:rFonts w:ascii="標楷體" w:eastAsia="標楷體" w:hAnsi="標楷體" w:cs="DFKaiShu-SB-Estd-BF" w:hint="eastAsia"/>
          <w:color w:val="000000" w:themeColor="text1"/>
          <w:kern w:val="0"/>
          <w:sz w:val="28"/>
          <w:szCs w:val="28"/>
          <w:lang w:bidi="sa-IN"/>
        </w:rPr>
        <w:t>一）</w:t>
      </w:r>
      <w:r w:rsidR="008577A2" w:rsidRPr="00562ADF">
        <w:rPr>
          <w:rFonts w:ascii="標楷體" w:eastAsia="標楷體" w:hAnsi="標楷體" w:cs="DFKaiShu-SB-Estd-BF" w:hint="eastAsia"/>
          <w:color w:val="000000" w:themeColor="text1"/>
          <w:kern w:val="0"/>
          <w:sz w:val="28"/>
          <w:szCs w:val="28"/>
          <w:lang w:bidi="sa-IN"/>
        </w:rPr>
        <w:t>本租賃契約所稱法令變更，係指因本租賃契約簽訂時所無法預見之法令或政府政策之變更，致對乙方之太陽光電發電系統設置或營運之執行，或財務狀況發生不利影響者。</w:t>
      </w:r>
    </w:p>
    <w:p w:rsidR="008C6FB9" w:rsidRPr="00562ADF" w:rsidRDefault="00E2125A" w:rsidP="00562ADF">
      <w:pPr>
        <w:autoSpaceDE w:val="0"/>
        <w:autoSpaceDN w:val="0"/>
        <w:adjustRightInd w:val="0"/>
        <w:spacing w:line="500" w:lineRule="exact"/>
        <w:ind w:left="1120" w:hangingChars="400" w:hanging="1120"/>
        <w:jc w:val="both"/>
        <w:rPr>
          <w:rFonts w:ascii="標楷體" w:eastAsia="標楷體" w:hAnsi="標楷體" w:cs="DFKaiShu-SB-Estd-BF"/>
          <w:color w:val="000000" w:themeColor="text1"/>
          <w:kern w:val="0"/>
          <w:sz w:val="28"/>
          <w:szCs w:val="28"/>
          <w:lang w:bidi="sa-IN"/>
        </w:rPr>
      </w:pPr>
      <w:r w:rsidRPr="00562ADF">
        <w:rPr>
          <w:rFonts w:ascii="標楷體" w:eastAsia="標楷體" w:hAnsi="標楷體" w:cs="DFKaiShu-SB-Estd-BF" w:hint="eastAsia"/>
          <w:color w:val="000000" w:themeColor="text1"/>
          <w:kern w:val="0"/>
          <w:sz w:val="28"/>
          <w:szCs w:val="28"/>
          <w:lang w:bidi="sa-IN"/>
        </w:rPr>
        <w:t xml:space="preserve">  </w:t>
      </w:r>
      <w:r w:rsidR="0010498F" w:rsidRPr="00562ADF">
        <w:rPr>
          <w:rFonts w:ascii="標楷體" w:eastAsia="標楷體" w:hAnsi="標楷體" w:cs="DFKaiShu-SB-Estd-BF" w:hint="eastAsia"/>
          <w:color w:val="000000" w:themeColor="text1"/>
          <w:kern w:val="0"/>
          <w:sz w:val="28"/>
          <w:szCs w:val="28"/>
          <w:lang w:bidi="sa-IN"/>
        </w:rPr>
        <w:t>（二）</w:t>
      </w:r>
      <w:r w:rsidR="000B66C8" w:rsidRPr="00562ADF">
        <w:rPr>
          <w:rFonts w:ascii="標楷體" w:eastAsia="標楷體" w:hAnsi="標楷體" w:cs="DFKaiShu-SB-Estd-BF" w:hint="eastAsia"/>
          <w:color w:val="000000" w:themeColor="text1"/>
          <w:kern w:val="0"/>
          <w:sz w:val="28"/>
          <w:szCs w:val="28"/>
          <w:lang w:bidi="sa-IN"/>
        </w:rPr>
        <w:t>於發生法令變更之情形時，任何一方均得以書面就下列事項，通知他</w:t>
      </w:r>
      <w:r w:rsidR="008C6FB9" w:rsidRPr="00562ADF">
        <w:rPr>
          <w:rFonts w:ascii="標楷體" w:eastAsia="標楷體" w:hAnsi="標楷體" w:cs="DFKaiShu-SB-Estd-BF" w:hint="eastAsia"/>
          <w:color w:val="000000" w:themeColor="text1"/>
          <w:kern w:val="0"/>
          <w:sz w:val="28"/>
          <w:szCs w:val="28"/>
          <w:lang w:bidi="sa-IN"/>
        </w:rPr>
        <w:t>方回覆：</w:t>
      </w:r>
    </w:p>
    <w:p w:rsidR="008C6FB9" w:rsidRPr="00562ADF" w:rsidRDefault="008C6FB9" w:rsidP="00562ADF">
      <w:pPr>
        <w:autoSpaceDE w:val="0"/>
        <w:autoSpaceDN w:val="0"/>
        <w:adjustRightInd w:val="0"/>
        <w:spacing w:line="500" w:lineRule="exact"/>
        <w:jc w:val="both"/>
        <w:rPr>
          <w:rFonts w:ascii="標楷體" w:eastAsia="標楷體" w:hAnsi="標楷體" w:cs="DFKaiShu-SB-Estd-BF"/>
          <w:color w:val="000000" w:themeColor="text1"/>
          <w:kern w:val="0"/>
          <w:sz w:val="28"/>
          <w:szCs w:val="28"/>
          <w:lang w:bidi="sa-IN"/>
        </w:rPr>
      </w:pPr>
      <w:r w:rsidRPr="00562ADF">
        <w:rPr>
          <w:rFonts w:ascii="標楷體" w:eastAsia="標楷體" w:hAnsi="標楷體" w:cs="TimesNewRomanPSMT" w:hint="eastAsia"/>
          <w:color w:val="000000" w:themeColor="text1"/>
          <w:kern w:val="0"/>
          <w:sz w:val="28"/>
          <w:szCs w:val="28"/>
          <w:lang w:bidi="sa-IN"/>
        </w:rPr>
        <w:t xml:space="preserve">      </w:t>
      </w:r>
      <w:r w:rsidRPr="00562ADF">
        <w:rPr>
          <w:rFonts w:ascii="標楷體" w:eastAsia="標楷體" w:hAnsi="標楷體" w:cs="TimesNewRomanPSMT"/>
          <w:color w:val="000000" w:themeColor="text1"/>
          <w:kern w:val="0"/>
          <w:sz w:val="28"/>
          <w:szCs w:val="28"/>
          <w:lang w:bidi="sa-IN"/>
        </w:rPr>
        <w:t>1</w:t>
      </w:r>
      <w:r w:rsidRPr="00562ADF">
        <w:rPr>
          <w:rFonts w:ascii="標楷體" w:eastAsia="標楷體" w:hAnsi="標楷體" w:cs="TimesNewRomanPSMT" w:hint="eastAsia"/>
          <w:color w:val="000000" w:themeColor="text1"/>
          <w:kern w:val="0"/>
          <w:sz w:val="28"/>
          <w:szCs w:val="28"/>
          <w:lang w:bidi="sa-IN"/>
        </w:rPr>
        <w:t>.</w:t>
      </w:r>
      <w:r w:rsidRPr="00562ADF">
        <w:rPr>
          <w:rFonts w:ascii="標楷體" w:eastAsia="標楷體" w:hAnsi="標楷體" w:cs="DFKaiShu-SB-Estd-BF" w:hint="eastAsia"/>
          <w:color w:val="000000" w:themeColor="text1"/>
          <w:kern w:val="0"/>
          <w:sz w:val="28"/>
          <w:szCs w:val="28"/>
          <w:lang w:bidi="sa-IN"/>
        </w:rPr>
        <w:t>本租賃契約之租賃範圍是否應配合變動。</w:t>
      </w:r>
    </w:p>
    <w:p w:rsidR="008C6FB9" w:rsidRPr="00562ADF" w:rsidRDefault="008C6FB9" w:rsidP="00562ADF">
      <w:pPr>
        <w:autoSpaceDE w:val="0"/>
        <w:autoSpaceDN w:val="0"/>
        <w:adjustRightInd w:val="0"/>
        <w:spacing w:line="500" w:lineRule="exact"/>
        <w:jc w:val="both"/>
        <w:rPr>
          <w:rFonts w:ascii="標楷體" w:eastAsia="標楷體" w:hAnsi="標楷體" w:cs="DFKaiShu-SB-Estd-BF"/>
          <w:color w:val="000000" w:themeColor="text1"/>
          <w:kern w:val="0"/>
          <w:sz w:val="28"/>
          <w:szCs w:val="28"/>
          <w:lang w:bidi="sa-IN"/>
        </w:rPr>
      </w:pPr>
      <w:r w:rsidRPr="00562ADF">
        <w:rPr>
          <w:rFonts w:ascii="標楷體" w:eastAsia="標楷體" w:hAnsi="標楷體" w:cs="TimesNewRomanPSMT" w:hint="eastAsia"/>
          <w:color w:val="000000" w:themeColor="text1"/>
          <w:kern w:val="0"/>
          <w:sz w:val="28"/>
          <w:szCs w:val="28"/>
          <w:lang w:bidi="sa-IN"/>
        </w:rPr>
        <w:t xml:space="preserve">     </w:t>
      </w:r>
      <w:r w:rsidR="0010498F" w:rsidRPr="00562ADF">
        <w:rPr>
          <w:rFonts w:ascii="標楷體" w:eastAsia="標楷體" w:hAnsi="標楷體" w:cs="TimesNewRomanPSMT" w:hint="eastAsia"/>
          <w:color w:val="000000" w:themeColor="text1"/>
          <w:kern w:val="0"/>
          <w:sz w:val="28"/>
          <w:szCs w:val="28"/>
          <w:lang w:bidi="sa-IN"/>
        </w:rPr>
        <w:t xml:space="preserve"> </w:t>
      </w:r>
      <w:r w:rsidRPr="00562ADF">
        <w:rPr>
          <w:rFonts w:ascii="標楷體" w:eastAsia="標楷體" w:hAnsi="標楷體" w:cs="TimesNewRomanPSMT"/>
          <w:color w:val="000000" w:themeColor="text1"/>
          <w:kern w:val="0"/>
          <w:sz w:val="28"/>
          <w:szCs w:val="28"/>
          <w:lang w:bidi="sa-IN"/>
        </w:rPr>
        <w:t>2</w:t>
      </w:r>
      <w:r w:rsidRPr="00562ADF">
        <w:rPr>
          <w:rFonts w:ascii="標楷體" w:eastAsia="標楷體" w:hAnsi="標楷體" w:cs="TimesNewRomanPSMT" w:hint="eastAsia"/>
          <w:color w:val="000000" w:themeColor="text1"/>
          <w:kern w:val="0"/>
          <w:sz w:val="28"/>
          <w:szCs w:val="28"/>
          <w:lang w:bidi="sa-IN"/>
        </w:rPr>
        <w:t>.</w:t>
      </w:r>
      <w:r w:rsidRPr="00562ADF">
        <w:rPr>
          <w:rFonts w:ascii="標楷體" w:eastAsia="標楷體" w:hAnsi="標楷體" w:cs="DFKaiShu-SB-Estd-BF" w:hint="eastAsia"/>
          <w:color w:val="000000" w:themeColor="text1"/>
          <w:kern w:val="0"/>
          <w:sz w:val="28"/>
          <w:szCs w:val="28"/>
          <w:lang w:bidi="sa-IN"/>
        </w:rPr>
        <w:t>本租賃契約內容是否應配合修改。</w:t>
      </w:r>
    </w:p>
    <w:p w:rsidR="008C6FB9" w:rsidRPr="00562ADF" w:rsidRDefault="008C6FB9" w:rsidP="00562ADF">
      <w:pPr>
        <w:autoSpaceDE w:val="0"/>
        <w:autoSpaceDN w:val="0"/>
        <w:adjustRightInd w:val="0"/>
        <w:spacing w:line="500" w:lineRule="exact"/>
        <w:jc w:val="both"/>
        <w:rPr>
          <w:rFonts w:ascii="標楷體" w:eastAsia="標楷體" w:hAnsi="標楷體" w:cs="DFKaiShu-SB-Estd-BF"/>
          <w:color w:val="000000" w:themeColor="text1"/>
          <w:kern w:val="0"/>
          <w:sz w:val="28"/>
          <w:szCs w:val="28"/>
          <w:lang w:bidi="sa-IN"/>
        </w:rPr>
      </w:pPr>
      <w:r w:rsidRPr="00562ADF">
        <w:rPr>
          <w:rFonts w:ascii="標楷體" w:eastAsia="標楷體" w:hAnsi="標楷體" w:cs="TimesNewRomanPSMT" w:hint="eastAsia"/>
          <w:color w:val="000000" w:themeColor="text1"/>
          <w:kern w:val="0"/>
          <w:sz w:val="28"/>
          <w:szCs w:val="28"/>
          <w:lang w:bidi="sa-IN"/>
        </w:rPr>
        <w:t xml:space="preserve">      </w:t>
      </w:r>
      <w:r w:rsidRPr="00562ADF">
        <w:rPr>
          <w:rFonts w:ascii="標楷體" w:eastAsia="標楷體" w:hAnsi="標楷體" w:cs="TimesNewRomanPSMT"/>
          <w:color w:val="000000" w:themeColor="text1"/>
          <w:kern w:val="0"/>
          <w:sz w:val="28"/>
          <w:szCs w:val="28"/>
          <w:lang w:bidi="sa-IN"/>
        </w:rPr>
        <w:t>3</w:t>
      </w:r>
      <w:r w:rsidRPr="00562ADF">
        <w:rPr>
          <w:rFonts w:ascii="標楷體" w:eastAsia="標楷體" w:hAnsi="標楷體" w:cs="TimesNewRomanPSMT" w:hint="eastAsia"/>
          <w:color w:val="000000" w:themeColor="text1"/>
          <w:kern w:val="0"/>
          <w:sz w:val="28"/>
          <w:szCs w:val="28"/>
          <w:lang w:bidi="sa-IN"/>
        </w:rPr>
        <w:t>.</w:t>
      </w:r>
      <w:r w:rsidR="00CD46A2" w:rsidRPr="00562ADF">
        <w:rPr>
          <w:rFonts w:ascii="標楷體" w:eastAsia="標楷體" w:hAnsi="標楷體" w:cs="DFKaiShu-SB-Estd-BF" w:hint="eastAsia"/>
          <w:color w:val="000000" w:themeColor="text1"/>
          <w:kern w:val="0"/>
          <w:sz w:val="28"/>
          <w:szCs w:val="28"/>
          <w:lang w:bidi="sa-IN"/>
        </w:rPr>
        <w:t>本租賃契約相關</w:t>
      </w:r>
      <w:r w:rsidRPr="00562ADF">
        <w:rPr>
          <w:rFonts w:ascii="標楷體" w:eastAsia="標楷體" w:hAnsi="標楷體" w:cs="DFKaiShu-SB-Estd-BF" w:hint="eastAsia"/>
          <w:color w:val="000000" w:themeColor="text1"/>
          <w:kern w:val="0"/>
          <w:sz w:val="28"/>
          <w:szCs w:val="28"/>
          <w:lang w:bidi="sa-IN"/>
        </w:rPr>
        <w:t>日</w:t>
      </w:r>
      <w:r w:rsidR="00CD46A2" w:rsidRPr="00562ADF">
        <w:rPr>
          <w:rFonts w:ascii="標楷體" w:eastAsia="標楷體" w:hAnsi="標楷體" w:cs="DFKaiShu-SB-Estd-BF" w:hint="eastAsia"/>
          <w:color w:val="000000" w:themeColor="text1"/>
          <w:kern w:val="0"/>
          <w:sz w:val="28"/>
          <w:szCs w:val="28"/>
          <w:lang w:bidi="sa-IN"/>
        </w:rPr>
        <w:t>期</w:t>
      </w:r>
      <w:r w:rsidRPr="00562ADF">
        <w:rPr>
          <w:rFonts w:ascii="標楷體" w:eastAsia="標楷體" w:hAnsi="標楷體" w:cs="DFKaiShu-SB-Estd-BF" w:hint="eastAsia"/>
          <w:color w:val="000000" w:themeColor="text1"/>
          <w:kern w:val="0"/>
          <w:sz w:val="28"/>
          <w:szCs w:val="28"/>
          <w:lang w:bidi="sa-IN"/>
        </w:rPr>
        <w:t>是否應配合展延。</w:t>
      </w:r>
    </w:p>
    <w:p w:rsidR="008C6FB9" w:rsidRPr="00562ADF" w:rsidRDefault="008C6FB9" w:rsidP="00562ADF">
      <w:pPr>
        <w:autoSpaceDE w:val="0"/>
        <w:autoSpaceDN w:val="0"/>
        <w:adjustRightInd w:val="0"/>
        <w:spacing w:line="500" w:lineRule="exact"/>
        <w:jc w:val="both"/>
        <w:rPr>
          <w:rFonts w:ascii="標楷體" w:eastAsia="標楷體" w:hAnsi="標楷體" w:cs="DFKaiShu-SB-Estd-BF"/>
          <w:color w:val="000000" w:themeColor="text1"/>
          <w:kern w:val="0"/>
          <w:sz w:val="28"/>
          <w:szCs w:val="28"/>
          <w:lang w:bidi="sa-IN"/>
        </w:rPr>
      </w:pPr>
      <w:r w:rsidRPr="00562ADF">
        <w:rPr>
          <w:rFonts w:ascii="標楷體" w:eastAsia="標楷體" w:hAnsi="標楷體" w:cs="TimesNewRomanPSMT" w:hint="eastAsia"/>
          <w:color w:val="000000" w:themeColor="text1"/>
          <w:kern w:val="0"/>
          <w:sz w:val="28"/>
          <w:szCs w:val="28"/>
          <w:lang w:bidi="sa-IN"/>
        </w:rPr>
        <w:t xml:space="preserve">     </w:t>
      </w:r>
      <w:r w:rsidR="0010498F" w:rsidRPr="00562ADF">
        <w:rPr>
          <w:rFonts w:ascii="標楷體" w:eastAsia="標楷體" w:hAnsi="標楷體" w:cs="TimesNewRomanPSMT" w:hint="eastAsia"/>
          <w:color w:val="000000" w:themeColor="text1"/>
          <w:kern w:val="0"/>
          <w:sz w:val="28"/>
          <w:szCs w:val="28"/>
          <w:lang w:bidi="sa-IN"/>
        </w:rPr>
        <w:t xml:space="preserve"> </w:t>
      </w:r>
      <w:r w:rsidRPr="00562ADF">
        <w:rPr>
          <w:rFonts w:ascii="標楷體" w:eastAsia="標楷體" w:hAnsi="標楷體" w:cs="TimesNewRomanPSMT"/>
          <w:color w:val="000000" w:themeColor="text1"/>
          <w:kern w:val="0"/>
          <w:sz w:val="28"/>
          <w:szCs w:val="28"/>
          <w:lang w:bidi="sa-IN"/>
        </w:rPr>
        <w:t>4</w:t>
      </w:r>
      <w:r w:rsidRPr="00562ADF">
        <w:rPr>
          <w:rFonts w:ascii="標楷體" w:eastAsia="標楷體" w:hAnsi="標楷體" w:cs="TimesNewRomanPSMT" w:hint="eastAsia"/>
          <w:color w:val="000000" w:themeColor="text1"/>
          <w:kern w:val="0"/>
          <w:sz w:val="28"/>
          <w:szCs w:val="28"/>
          <w:lang w:bidi="sa-IN"/>
        </w:rPr>
        <w:t>.</w:t>
      </w:r>
      <w:r w:rsidRPr="00562ADF">
        <w:rPr>
          <w:rFonts w:ascii="標楷體" w:eastAsia="標楷體" w:hAnsi="標楷體" w:cs="DFKaiShu-SB-Estd-BF" w:hint="eastAsia"/>
          <w:color w:val="000000" w:themeColor="text1"/>
          <w:kern w:val="0"/>
          <w:sz w:val="28"/>
          <w:szCs w:val="28"/>
          <w:lang w:bidi="sa-IN"/>
        </w:rPr>
        <w:t>因法令變更所致之損害。</w:t>
      </w:r>
    </w:p>
    <w:p w:rsidR="008C6FB9" w:rsidRPr="00562ADF" w:rsidRDefault="00E2125A" w:rsidP="00562ADF">
      <w:pPr>
        <w:autoSpaceDE w:val="0"/>
        <w:autoSpaceDN w:val="0"/>
        <w:adjustRightInd w:val="0"/>
        <w:spacing w:line="500" w:lineRule="exact"/>
        <w:ind w:left="1120" w:hangingChars="400" w:hanging="1120"/>
        <w:jc w:val="both"/>
        <w:rPr>
          <w:rFonts w:ascii="標楷體" w:eastAsia="標楷體" w:hAnsi="標楷體" w:cs="DFKaiShu-SB-Estd-BF"/>
          <w:color w:val="000000" w:themeColor="text1"/>
          <w:kern w:val="0"/>
          <w:sz w:val="28"/>
          <w:szCs w:val="28"/>
          <w:lang w:bidi="sa-IN"/>
        </w:rPr>
      </w:pPr>
      <w:r w:rsidRPr="00562ADF">
        <w:rPr>
          <w:rFonts w:ascii="標楷體" w:eastAsia="標楷體" w:hAnsi="標楷體" w:cs="DFKaiShu-SB-Estd-BF" w:hint="eastAsia"/>
          <w:color w:val="000000" w:themeColor="text1"/>
          <w:kern w:val="0"/>
          <w:sz w:val="28"/>
          <w:szCs w:val="28"/>
          <w:lang w:bidi="sa-IN"/>
        </w:rPr>
        <w:t xml:space="preserve">  </w:t>
      </w:r>
      <w:r w:rsidR="0010498F" w:rsidRPr="00562ADF">
        <w:rPr>
          <w:rFonts w:ascii="標楷體" w:eastAsia="標楷體" w:hAnsi="標楷體" w:cs="DFKaiShu-SB-Estd-BF" w:hint="eastAsia"/>
          <w:color w:val="000000" w:themeColor="text1"/>
          <w:kern w:val="0"/>
          <w:sz w:val="28"/>
          <w:szCs w:val="28"/>
          <w:lang w:bidi="sa-IN"/>
        </w:rPr>
        <w:t>（三</w:t>
      </w:r>
      <w:r w:rsidR="000B66C8" w:rsidRPr="00562ADF">
        <w:rPr>
          <w:rFonts w:ascii="標楷體" w:eastAsia="標楷體" w:hAnsi="標楷體" w:cs="DFKaiShu-SB-Estd-BF" w:hint="eastAsia"/>
          <w:color w:val="000000" w:themeColor="text1"/>
          <w:kern w:val="0"/>
          <w:sz w:val="28"/>
          <w:szCs w:val="28"/>
          <w:lang w:bidi="sa-IN"/>
        </w:rPr>
        <w:t>）任何一方於收到他</w:t>
      </w:r>
      <w:r w:rsidR="008C6FB9" w:rsidRPr="00562ADF">
        <w:rPr>
          <w:rFonts w:ascii="標楷體" w:eastAsia="標楷體" w:hAnsi="標楷體" w:cs="DFKaiShu-SB-Estd-BF" w:hint="eastAsia"/>
          <w:color w:val="000000" w:themeColor="text1"/>
          <w:kern w:val="0"/>
          <w:sz w:val="28"/>
          <w:szCs w:val="28"/>
          <w:lang w:bidi="sa-IN"/>
        </w:rPr>
        <w:t>方依前項之通知後，雙方應即綜合當時情況加以認定</w:t>
      </w:r>
      <w:r w:rsidR="000C700D" w:rsidRPr="00562ADF">
        <w:rPr>
          <w:rFonts w:ascii="標楷體" w:eastAsia="標楷體" w:hAnsi="標楷體" w:cs="DFKaiShu-SB-Estd-BF" w:hint="eastAsia"/>
          <w:color w:val="000000" w:themeColor="text1"/>
          <w:kern w:val="0"/>
          <w:sz w:val="28"/>
          <w:szCs w:val="28"/>
          <w:lang w:bidi="sa-IN"/>
        </w:rPr>
        <w:t>與協議</w:t>
      </w:r>
      <w:r w:rsidR="008C6FB9" w:rsidRPr="00562ADF">
        <w:rPr>
          <w:rFonts w:ascii="標楷體" w:eastAsia="標楷體" w:hAnsi="標楷體" w:cs="DFKaiShu-SB-Estd-BF" w:hint="eastAsia"/>
          <w:color w:val="000000" w:themeColor="text1"/>
          <w:kern w:val="0"/>
          <w:sz w:val="28"/>
          <w:szCs w:val="28"/>
          <w:lang w:bidi="sa-IN"/>
        </w:rPr>
        <w:t>。</w:t>
      </w:r>
    </w:p>
    <w:p w:rsidR="00C76E48" w:rsidRPr="00562ADF" w:rsidRDefault="00E2125A" w:rsidP="00562ADF">
      <w:pPr>
        <w:autoSpaceDE w:val="0"/>
        <w:autoSpaceDN w:val="0"/>
        <w:adjustRightInd w:val="0"/>
        <w:spacing w:line="500" w:lineRule="exact"/>
        <w:ind w:left="1120" w:hangingChars="400" w:hanging="1120"/>
        <w:jc w:val="both"/>
        <w:rPr>
          <w:rFonts w:ascii="標楷體" w:eastAsia="標楷體" w:hAnsi="標楷體" w:cs="DFKaiShu-SB-Estd-BF"/>
          <w:b/>
          <w:bCs/>
          <w:color w:val="000000" w:themeColor="text1"/>
          <w:kern w:val="0"/>
          <w:sz w:val="28"/>
          <w:szCs w:val="28"/>
          <w:lang w:bidi="sa-IN"/>
        </w:rPr>
      </w:pPr>
      <w:r w:rsidRPr="00562ADF">
        <w:rPr>
          <w:rFonts w:ascii="標楷體" w:eastAsia="標楷體" w:hAnsi="標楷體" w:cs="DFKaiShu-SB-Estd-BF" w:hint="eastAsia"/>
          <w:color w:val="000000" w:themeColor="text1"/>
          <w:kern w:val="0"/>
          <w:sz w:val="28"/>
          <w:szCs w:val="28"/>
          <w:lang w:bidi="sa-IN"/>
        </w:rPr>
        <w:lastRenderedPageBreak/>
        <w:t xml:space="preserve">  </w:t>
      </w:r>
      <w:r w:rsidR="0010498F" w:rsidRPr="00562ADF">
        <w:rPr>
          <w:rFonts w:ascii="標楷體" w:eastAsia="標楷體" w:hAnsi="標楷體" w:cs="DFKaiShu-SB-Estd-BF" w:hint="eastAsia"/>
          <w:color w:val="000000" w:themeColor="text1"/>
          <w:kern w:val="0"/>
          <w:sz w:val="28"/>
          <w:szCs w:val="28"/>
          <w:lang w:bidi="sa-IN"/>
        </w:rPr>
        <w:t>（四</w:t>
      </w:r>
      <w:r w:rsidR="00C76E48" w:rsidRPr="00562ADF">
        <w:rPr>
          <w:rFonts w:ascii="標楷體" w:eastAsia="標楷體" w:hAnsi="標楷體" w:cs="DFKaiShu-SB-Estd-BF" w:hint="eastAsia"/>
          <w:color w:val="000000" w:themeColor="text1"/>
          <w:kern w:val="0"/>
          <w:sz w:val="28"/>
          <w:szCs w:val="28"/>
          <w:lang w:bidi="sa-IN"/>
        </w:rPr>
        <w:t>）契約雙方間之通知，除另</w:t>
      </w:r>
      <w:r w:rsidR="000B66C8" w:rsidRPr="00562ADF">
        <w:rPr>
          <w:rFonts w:ascii="標楷體" w:eastAsia="標楷體" w:hAnsi="標楷體" w:cs="DFKaiShu-SB-Estd-BF" w:hint="eastAsia"/>
          <w:color w:val="000000" w:themeColor="text1"/>
          <w:kern w:val="0"/>
          <w:sz w:val="28"/>
          <w:szCs w:val="28"/>
          <w:lang w:bidi="sa-IN"/>
        </w:rPr>
        <w:t>有約定者外，得以書面文件、信函、傳真或電子郵件方式為之，並送達他</w:t>
      </w:r>
      <w:r w:rsidR="00C76E48" w:rsidRPr="00562ADF">
        <w:rPr>
          <w:rFonts w:ascii="標楷體" w:eastAsia="標楷體" w:hAnsi="標楷體" w:cs="DFKaiShu-SB-Estd-BF" w:hint="eastAsia"/>
          <w:color w:val="000000" w:themeColor="text1"/>
          <w:kern w:val="0"/>
          <w:sz w:val="28"/>
          <w:szCs w:val="28"/>
          <w:lang w:bidi="sa-IN"/>
        </w:rPr>
        <w:t>方所指定之人員或處所。</w:t>
      </w:r>
    </w:p>
    <w:p w:rsidR="008C6FB9" w:rsidRPr="00562ADF" w:rsidRDefault="00E2125A" w:rsidP="00562ADF">
      <w:pPr>
        <w:autoSpaceDE w:val="0"/>
        <w:autoSpaceDN w:val="0"/>
        <w:adjustRightInd w:val="0"/>
        <w:spacing w:line="500" w:lineRule="exact"/>
        <w:ind w:left="1120" w:hangingChars="400" w:hanging="1120"/>
        <w:jc w:val="both"/>
        <w:rPr>
          <w:rFonts w:ascii="標楷體" w:eastAsia="標楷體" w:hAnsi="標楷體" w:cs="DFKaiShu-SB-Estd-BF"/>
          <w:b/>
          <w:bCs/>
          <w:color w:val="000000" w:themeColor="text1"/>
          <w:kern w:val="0"/>
          <w:sz w:val="28"/>
          <w:szCs w:val="28"/>
          <w:lang w:bidi="sa-IN"/>
        </w:rPr>
      </w:pPr>
      <w:r w:rsidRPr="00562ADF">
        <w:rPr>
          <w:rFonts w:ascii="標楷體" w:eastAsia="標楷體" w:hAnsi="標楷體" w:cs="DFKaiShu-SB-Estd-BF" w:hint="eastAsia"/>
          <w:color w:val="000000" w:themeColor="text1"/>
          <w:kern w:val="0"/>
          <w:sz w:val="28"/>
          <w:szCs w:val="28"/>
          <w:lang w:bidi="sa-IN"/>
        </w:rPr>
        <w:t xml:space="preserve">  </w:t>
      </w:r>
      <w:r w:rsidR="0010498F" w:rsidRPr="00562ADF">
        <w:rPr>
          <w:rFonts w:ascii="標楷體" w:eastAsia="標楷體" w:hAnsi="標楷體" w:cs="DFKaiShu-SB-Estd-BF" w:hint="eastAsia"/>
          <w:color w:val="000000" w:themeColor="text1"/>
          <w:kern w:val="0"/>
          <w:sz w:val="28"/>
          <w:szCs w:val="28"/>
          <w:lang w:bidi="sa-IN"/>
        </w:rPr>
        <w:t>（五</w:t>
      </w:r>
      <w:r w:rsidR="00C76E48" w:rsidRPr="00562ADF">
        <w:rPr>
          <w:rFonts w:ascii="標楷體" w:eastAsia="標楷體" w:hAnsi="標楷體" w:cs="DFKaiShu-SB-Estd-BF" w:hint="eastAsia"/>
          <w:color w:val="000000" w:themeColor="text1"/>
          <w:kern w:val="0"/>
          <w:sz w:val="28"/>
          <w:szCs w:val="28"/>
          <w:lang w:bidi="sa-IN"/>
        </w:rPr>
        <w:t>）前項通知，於送達他方或通知所載生效日生效，並以二者中較後發生者為準。契約雙方對通知內容如有異議，應於送達次日起</w:t>
      </w:r>
      <w:r w:rsidR="00C76E48" w:rsidRPr="00562ADF">
        <w:rPr>
          <w:rFonts w:ascii="標楷體" w:eastAsia="標楷體" w:hAnsi="標楷體" w:cs="TimesNewRomanPSMT" w:hint="eastAsia"/>
          <w:color w:val="000000" w:themeColor="text1"/>
          <w:kern w:val="0"/>
          <w:sz w:val="28"/>
          <w:szCs w:val="28"/>
          <w:lang w:bidi="sa-IN"/>
        </w:rPr>
        <w:t>15</w:t>
      </w:r>
      <w:r w:rsidR="00C76E48" w:rsidRPr="00562ADF">
        <w:rPr>
          <w:rFonts w:ascii="標楷體" w:eastAsia="標楷體" w:hAnsi="標楷體" w:cs="DFKaiShu-SB-Estd-BF" w:hint="eastAsia"/>
          <w:color w:val="000000" w:themeColor="text1"/>
          <w:kern w:val="0"/>
          <w:sz w:val="28"/>
          <w:szCs w:val="28"/>
          <w:lang w:bidi="sa-IN"/>
        </w:rPr>
        <w:t>日內通知對方，逾期未通知，視為無異議。</w:t>
      </w:r>
    </w:p>
    <w:p w:rsidR="00406750" w:rsidRPr="00562ADF" w:rsidRDefault="00406750" w:rsidP="00562ADF">
      <w:pPr>
        <w:autoSpaceDE w:val="0"/>
        <w:autoSpaceDN w:val="0"/>
        <w:adjustRightInd w:val="0"/>
        <w:snapToGrid w:val="0"/>
        <w:spacing w:line="500" w:lineRule="exact"/>
        <w:ind w:left="1261" w:hangingChars="450" w:hanging="1261"/>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第十六 條</w:t>
      </w:r>
      <w:r w:rsidR="00BF2625" w:rsidRPr="00562ADF">
        <w:rPr>
          <w:rFonts w:ascii="標楷體" w:eastAsia="標楷體" w:hAnsi="標楷體" w:cs="DFKaiShu-SB-Estd-BF" w:hint="eastAsia"/>
          <w:b/>
          <w:bCs/>
          <w:color w:val="000000" w:themeColor="text1"/>
          <w:kern w:val="0"/>
          <w:sz w:val="28"/>
          <w:szCs w:val="28"/>
        </w:rPr>
        <w:t>損害之減輕：</w:t>
      </w:r>
    </w:p>
    <w:p w:rsidR="00BF2625" w:rsidRPr="00562ADF" w:rsidRDefault="00406750" w:rsidP="00562ADF">
      <w:pPr>
        <w:autoSpaceDE w:val="0"/>
        <w:autoSpaceDN w:val="0"/>
        <w:adjustRightInd w:val="0"/>
        <w:snapToGrid w:val="0"/>
        <w:spacing w:line="500" w:lineRule="exact"/>
        <w:ind w:left="561" w:hangingChars="200" w:hanging="561"/>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    </w:t>
      </w:r>
      <w:r w:rsidR="00BF2625" w:rsidRPr="00562ADF">
        <w:rPr>
          <w:rFonts w:ascii="標楷體" w:eastAsia="標楷體" w:hAnsi="標楷體" w:cs="DFKaiShu-SB-Estd-BF" w:hint="eastAsia"/>
          <w:color w:val="000000" w:themeColor="text1"/>
          <w:kern w:val="0"/>
          <w:sz w:val="28"/>
          <w:szCs w:val="28"/>
          <w:lang w:bidi="sa-IN"/>
        </w:rPr>
        <w:t>於發生法令變更之情形，雙方均應盡力採取各種必要之合理方法，以減輕其因此所致之損害或避免損害之擴大。</w:t>
      </w:r>
    </w:p>
    <w:p w:rsidR="008C6FB9" w:rsidRPr="00562ADF" w:rsidRDefault="00406750"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第十七條 </w:t>
      </w:r>
      <w:r w:rsidR="008C6FB9" w:rsidRPr="00562ADF">
        <w:rPr>
          <w:rFonts w:ascii="標楷體" w:eastAsia="標楷體" w:hAnsi="標楷體" w:cs="DFKaiShu-SB-Estd-BF" w:hint="eastAsia"/>
          <w:b/>
          <w:bCs/>
          <w:color w:val="000000" w:themeColor="text1"/>
          <w:kern w:val="0"/>
          <w:sz w:val="28"/>
          <w:szCs w:val="28"/>
        </w:rPr>
        <w:t>非可歸責之契約終止或解除：</w:t>
      </w:r>
    </w:p>
    <w:p w:rsidR="005709D2" w:rsidRPr="00562ADF" w:rsidRDefault="0010498F" w:rsidP="00562ADF">
      <w:pPr>
        <w:autoSpaceDE w:val="0"/>
        <w:autoSpaceDN w:val="0"/>
        <w:adjustRightInd w:val="0"/>
        <w:spacing w:line="500" w:lineRule="exact"/>
        <w:ind w:leftChars="-150" w:left="1180" w:hangingChars="550" w:hanging="1540"/>
        <w:jc w:val="both"/>
        <w:rPr>
          <w:rFonts w:ascii="標楷體" w:eastAsia="標楷體" w:hAnsi="標楷體" w:cs="DFKaiShu-SB-Estd-BF"/>
          <w:color w:val="000000" w:themeColor="text1"/>
          <w:kern w:val="0"/>
          <w:sz w:val="28"/>
          <w:szCs w:val="28"/>
          <w:lang w:bidi="sa-IN"/>
        </w:rPr>
      </w:pPr>
      <w:r w:rsidRPr="00562ADF">
        <w:rPr>
          <w:rFonts w:ascii="標楷體" w:eastAsia="標楷體" w:hAnsi="標楷體" w:cs="DFKaiShu-SB-Estd-BF" w:hint="eastAsia"/>
          <w:color w:val="000000" w:themeColor="text1"/>
          <w:kern w:val="0"/>
          <w:sz w:val="28"/>
          <w:szCs w:val="28"/>
          <w:lang w:bidi="sa-IN"/>
        </w:rPr>
        <w:t xml:space="preserve">   </w:t>
      </w:r>
      <w:r w:rsidR="00E2125A" w:rsidRPr="00562ADF">
        <w:rPr>
          <w:rFonts w:ascii="標楷體" w:eastAsia="標楷體" w:hAnsi="標楷體" w:cs="DFKaiShu-SB-Estd-BF" w:hint="eastAsia"/>
          <w:color w:val="000000" w:themeColor="text1"/>
          <w:kern w:val="0"/>
          <w:sz w:val="28"/>
          <w:szCs w:val="28"/>
          <w:lang w:bidi="sa-IN"/>
        </w:rPr>
        <w:t xml:space="preserve">  </w:t>
      </w:r>
      <w:r w:rsidR="008C6FB9" w:rsidRPr="00562ADF">
        <w:rPr>
          <w:rFonts w:ascii="標楷體" w:eastAsia="標楷體" w:hAnsi="標楷體" w:cs="DFKaiShu-SB-Estd-BF" w:hint="eastAsia"/>
          <w:color w:val="000000" w:themeColor="text1"/>
          <w:kern w:val="0"/>
          <w:sz w:val="28"/>
          <w:szCs w:val="28"/>
          <w:lang w:bidi="sa-IN"/>
        </w:rPr>
        <w:t>（一）</w:t>
      </w:r>
      <w:r w:rsidR="005709D2" w:rsidRPr="00562ADF">
        <w:rPr>
          <w:rFonts w:ascii="標楷體" w:eastAsia="標楷體" w:hAnsi="標楷體" w:cs="DFKaiShu-SB-Estd-BF" w:hint="eastAsia"/>
          <w:color w:val="000000" w:themeColor="text1"/>
          <w:kern w:val="0"/>
          <w:sz w:val="28"/>
          <w:szCs w:val="28"/>
          <w:lang w:bidi="sa-IN"/>
        </w:rPr>
        <w:t>本租賃契約因法令變更，依本租賃契約無法繼續履行者，雙方得終止或解除全部契約。</w:t>
      </w:r>
    </w:p>
    <w:p w:rsidR="008C6FB9" w:rsidRPr="00562ADF" w:rsidRDefault="00E2125A" w:rsidP="00562ADF">
      <w:pPr>
        <w:autoSpaceDE w:val="0"/>
        <w:autoSpaceDN w:val="0"/>
        <w:adjustRightInd w:val="0"/>
        <w:spacing w:line="500" w:lineRule="exact"/>
        <w:ind w:leftChars="6" w:left="994" w:rightChars="-34" w:right="-82" w:hangingChars="350" w:hanging="980"/>
        <w:jc w:val="both"/>
        <w:rPr>
          <w:rFonts w:ascii="標楷體" w:eastAsia="標楷體" w:hAnsi="標楷體" w:cs="DFKaiShu-SB-Estd-BF"/>
          <w:b/>
          <w:bCs/>
          <w:color w:val="000000" w:themeColor="text1"/>
          <w:kern w:val="0"/>
          <w:sz w:val="28"/>
          <w:szCs w:val="28"/>
          <w:lang w:bidi="sa-IN"/>
        </w:rPr>
      </w:pPr>
      <w:r w:rsidRPr="00562ADF">
        <w:rPr>
          <w:rFonts w:ascii="標楷體" w:eastAsia="標楷體" w:hAnsi="標楷體" w:cs="DFKaiShu-SB-Estd-BF" w:hint="eastAsia"/>
          <w:color w:val="000000" w:themeColor="text1"/>
          <w:kern w:val="0"/>
          <w:sz w:val="28"/>
          <w:szCs w:val="28"/>
          <w:lang w:bidi="sa-IN"/>
        </w:rPr>
        <w:t xml:space="preserve">   </w:t>
      </w:r>
      <w:r w:rsidR="005709D2" w:rsidRPr="00562ADF">
        <w:rPr>
          <w:rFonts w:ascii="標楷體" w:eastAsia="標楷體" w:hAnsi="標楷體" w:cs="DFKaiShu-SB-Estd-BF" w:hint="eastAsia"/>
          <w:color w:val="000000" w:themeColor="text1"/>
          <w:kern w:val="0"/>
          <w:sz w:val="28"/>
          <w:szCs w:val="28"/>
          <w:lang w:bidi="sa-IN"/>
        </w:rPr>
        <w:t>(二)</w:t>
      </w:r>
      <w:r w:rsidR="008C6FB9" w:rsidRPr="00562ADF">
        <w:rPr>
          <w:rFonts w:ascii="標楷體" w:eastAsia="標楷體" w:hAnsi="標楷體" w:cs="DFKaiShu-SB-Estd-BF" w:hint="eastAsia"/>
          <w:color w:val="000000" w:themeColor="text1"/>
          <w:kern w:val="0"/>
          <w:sz w:val="28"/>
          <w:szCs w:val="28"/>
          <w:lang w:bidi="sa-IN"/>
        </w:rPr>
        <w:t>因發生法令變更之情形，依本租賃契約之規定處理後，乙方仍無法繼續太陽光電發電系統設置或營運時，雙方應即就是否繼續履行本租賃契約或相關處理方案進行協商，仍無法達成協議時，任一方均得以書面通知他方終止本租賃契約。</w:t>
      </w:r>
    </w:p>
    <w:p w:rsidR="008C6FB9" w:rsidRPr="00562ADF" w:rsidRDefault="00E2125A" w:rsidP="00562ADF">
      <w:pPr>
        <w:autoSpaceDE w:val="0"/>
        <w:autoSpaceDN w:val="0"/>
        <w:adjustRightInd w:val="0"/>
        <w:spacing w:line="500" w:lineRule="exact"/>
        <w:ind w:left="1120" w:hangingChars="400" w:hanging="1120"/>
        <w:jc w:val="both"/>
        <w:rPr>
          <w:rFonts w:ascii="標楷體" w:eastAsia="標楷體" w:hAnsi="標楷體" w:cs="DFKaiShu-SB-Estd-BF"/>
          <w:color w:val="000000" w:themeColor="text1"/>
          <w:kern w:val="0"/>
          <w:sz w:val="28"/>
          <w:szCs w:val="28"/>
          <w:lang w:bidi="sa-IN"/>
        </w:rPr>
      </w:pPr>
      <w:r w:rsidRPr="00562ADF">
        <w:rPr>
          <w:rFonts w:ascii="標楷體" w:eastAsia="標楷體" w:hAnsi="標楷體" w:cs="DFKaiShu-SB-Estd-BF" w:hint="eastAsia"/>
          <w:color w:val="000000" w:themeColor="text1"/>
          <w:kern w:val="0"/>
          <w:sz w:val="28"/>
          <w:szCs w:val="28"/>
          <w:lang w:bidi="sa-IN"/>
        </w:rPr>
        <w:t xml:space="preserve">  </w:t>
      </w:r>
      <w:r w:rsidR="005709D2" w:rsidRPr="00562ADF">
        <w:rPr>
          <w:rFonts w:ascii="標楷體" w:eastAsia="標楷體" w:hAnsi="標楷體" w:cs="DFKaiShu-SB-Estd-BF" w:hint="eastAsia"/>
          <w:color w:val="000000" w:themeColor="text1"/>
          <w:kern w:val="0"/>
          <w:sz w:val="28"/>
          <w:szCs w:val="28"/>
          <w:lang w:bidi="sa-IN"/>
        </w:rPr>
        <w:t>（三</w:t>
      </w:r>
      <w:r w:rsidR="008C6FB9" w:rsidRPr="00562ADF">
        <w:rPr>
          <w:rFonts w:ascii="標楷體" w:eastAsia="標楷體" w:hAnsi="標楷體" w:cs="DFKaiShu-SB-Estd-BF" w:hint="eastAsia"/>
          <w:color w:val="000000" w:themeColor="text1"/>
          <w:kern w:val="0"/>
          <w:sz w:val="28"/>
          <w:szCs w:val="28"/>
          <w:lang w:bidi="sa-IN"/>
        </w:rPr>
        <w:t>）雙方依前項</w:t>
      </w:r>
      <w:r w:rsidR="008C6FB9" w:rsidRPr="00562ADF">
        <w:rPr>
          <w:rFonts w:ascii="標楷體" w:eastAsia="標楷體" w:hAnsi="標楷體" w:hint="eastAsia"/>
          <w:color w:val="000000" w:themeColor="text1"/>
          <w:sz w:val="28"/>
          <w:szCs w:val="28"/>
        </w:rPr>
        <w:t>非可歸責於雙方之事由而</w:t>
      </w:r>
      <w:r w:rsidR="008C6FB9" w:rsidRPr="00562ADF">
        <w:rPr>
          <w:rFonts w:ascii="標楷體" w:eastAsia="標楷體" w:hAnsi="標楷體" w:cs="DFKaiShu-SB-Estd-BF" w:hint="eastAsia"/>
          <w:color w:val="000000" w:themeColor="text1"/>
          <w:kern w:val="0"/>
          <w:sz w:val="28"/>
          <w:szCs w:val="28"/>
          <w:lang w:bidi="sa-IN"/>
        </w:rPr>
        <w:t>終止本租賃契約，得依下列規定處理之：</w:t>
      </w:r>
    </w:p>
    <w:p w:rsidR="008C6FB9" w:rsidRPr="00562ADF" w:rsidRDefault="00562ADF" w:rsidP="00562ADF">
      <w:pPr>
        <w:autoSpaceDE w:val="0"/>
        <w:autoSpaceDN w:val="0"/>
        <w:adjustRightInd w:val="0"/>
        <w:spacing w:line="500" w:lineRule="exact"/>
        <w:contextualSpacing/>
        <w:jc w:val="both"/>
        <w:rPr>
          <w:rFonts w:ascii="標楷體" w:eastAsia="標楷體" w:hAnsi="標楷體" w:cs="DFKaiShu-SB-Estd-BF"/>
          <w:color w:val="000000" w:themeColor="text1"/>
          <w:kern w:val="0"/>
          <w:sz w:val="28"/>
          <w:szCs w:val="28"/>
          <w:lang w:bidi="sa-IN"/>
        </w:rPr>
      </w:pPr>
      <w:r>
        <w:rPr>
          <w:rFonts w:ascii="標楷體" w:eastAsia="標楷體" w:hAnsi="標楷體" w:cs="DFKaiShu-SB-Estd-BF" w:hint="eastAsia"/>
          <w:color w:val="000000" w:themeColor="text1"/>
          <w:kern w:val="0"/>
          <w:sz w:val="28"/>
          <w:szCs w:val="28"/>
          <w:lang w:bidi="sa-IN"/>
        </w:rPr>
        <w:t xml:space="preserve">        </w:t>
      </w:r>
      <w:r w:rsidR="008C6FB9" w:rsidRPr="00562ADF">
        <w:rPr>
          <w:rFonts w:ascii="標楷體" w:eastAsia="標楷體" w:hAnsi="標楷體" w:cs="DFKaiShu-SB-Estd-BF" w:hint="eastAsia"/>
          <w:color w:val="000000" w:themeColor="text1"/>
          <w:kern w:val="0"/>
          <w:sz w:val="28"/>
          <w:szCs w:val="28"/>
          <w:lang w:bidi="sa-IN"/>
        </w:rPr>
        <w:t>1.</w:t>
      </w:r>
      <w:r w:rsidR="008C6FB9" w:rsidRPr="00562ADF">
        <w:rPr>
          <w:rFonts w:ascii="標楷體" w:eastAsia="標楷體" w:hAnsi="標楷體" w:hint="eastAsia"/>
          <w:color w:val="000000" w:themeColor="text1"/>
          <w:sz w:val="28"/>
          <w:szCs w:val="28"/>
        </w:rPr>
        <w:t>甲方應退還全額履約保證金或其餘額。</w:t>
      </w:r>
    </w:p>
    <w:p w:rsidR="008C6FB9" w:rsidRPr="00562ADF" w:rsidRDefault="00562ADF" w:rsidP="00562ADF">
      <w:pPr>
        <w:spacing w:line="500" w:lineRule="exact"/>
        <w:contextualSpacing/>
        <w:jc w:val="both"/>
        <w:rPr>
          <w:rFonts w:ascii="標楷體" w:eastAsia="標楷體" w:hAnsi="標楷體"/>
          <w:b/>
          <w:bCs/>
          <w:color w:val="000000" w:themeColor="text1"/>
          <w:sz w:val="28"/>
          <w:szCs w:val="28"/>
        </w:rPr>
      </w:pPr>
      <w:r>
        <w:rPr>
          <w:rFonts w:ascii="標楷體" w:eastAsia="標楷體" w:hAnsi="標楷體" w:cs="DFKaiShu-SB-Estd-BF" w:hint="eastAsia"/>
          <w:color w:val="000000" w:themeColor="text1"/>
          <w:kern w:val="0"/>
          <w:sz w:val="28"/>
          <w:szCs w:val="28"/>
          <w:lang w:bidi="sa-IN"/>
        </w:rPr>
        <w:t xml:space="preserve">        </w:t>
      </w:r>
      <w:r w:rsidR="008C6FB9" w:rsidRPr="00562ADF">
        <w:rPr>
          <w:rFonts w:ascii="標楷體" w:eastAsia="標楷體" w:hAnsi="標楷體" w:cs="DFKaiShu-SB-Estd-BF" w:hint="eastAsia"/>
          <w:color w:val="000000" w:themeColor="text1"/>
          <w:kern w:val="0"/>
          <w:sz w:val="28"/>
          <w:szCs w:val="28"/>
          <w:lang w:bidi="sa-IN"/>
        </w:rPr>
        <w:t>2.</w:t>
      </w:r>
      <w:r w:rsidR="008C6FB9" w:rsidRPr="00562ADF">
        <w:rPr>
          <w:rFonts w:ascii="標楷體" w:eastAsia="標楷體" w:hAnsi="標楷體" w:hint="eastAsia"/>
          <w:color w:val="000000" w:themeColor="text1"/>
          <w:sz w:val="28"/>
          <w:szCs w:val="28"/>
        </w:rPr>
        <w:t>其他經雙方同意之補救措施。</w:t>
      </w:r>
    </w:p>
    <w:p w:rsidR="008C6FB9" w:rsidRPr="00562ADF" w:rsidRDefault="00406750" w:rsidP="00562ADF">
      <w:pPr>
        <w:autoSpaceDE w:val="0"/>
        <w:autoSpaceDN w:val="0"/>
        <w:adjustRightInd w:val="0"/>
        <w:snapToGrid w:val="0"/>
        <w:spacing w:line="500" w:lineRule="exact"/>
        <w:contextualSpacing/>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第十八條 </w:t>
      </w:r>
      <w:r w:rsidR="008C6FB9" w:rsidRPr="00562ADF">
        <w:rPr>
          <w:rFonts w:ascii="標楷體" w:eastAsia="標楷體" w:hAnsi="標楷體" w:cs="DFKaiShu-SB-Estd-BF" w:hint="eastAsia"/>
          <w:b/>
          <w:bCs/>
          <w:color w:val="000000" w:themeColor="text1"/>
          <w:kern w:val="0"/>
          <w:sz w:val="28"/>
          <w:szCs w:val="28"/>
        </w:rPr>
        <w:t>租賃</w:t>
      </w:r>
      <w:r w:rsidR="0053298E" w:rsidRPr="00562ADF">
        <w:rPr>
          <w:rFonts w:ascii="標楷體" w:eastAsia="標楷體" w:hAnsi="標楷體" w:cs="DFKaiShu-SB-Estd-BF" w:hint="eastAsia"/>
          <w:b/>
          <w:bCs/>
          <w:color w:val="000000" w:themeColor="text1"/>
          <w:kern w:val="0"/>
          <w:sz w:val="28"/>
          <w:szCs w:val="28"/>
        </w:rPr>
        <w:t>案場</w:t>
      </w:r>
      <w:r w:rsidR="008C6FB9" w:rsidRPr="00562ADF">
        <w:rPr>
          <w:rFonts w:ascii="標楷體" w:eastAsia="標楷體" w:hAnsi="標楷體" w:cs="DFKaiShu-SB-Estd-BF" w:hint="eastAsia"/>
          <w:b/>
          <w:bCs/>
          <w:color w:val="000000" w:themeColor="text1"/>
          <w:kern w:val="0"/>
          <w:sz w:val="28"/>
          <w:szCs w:val="28"/>
        </w:rPr>
        <w:t>之返還：</w:t>
      </w:r>
    </w:p>
    <w:p w:rsidR="008C6FB9" w:rsidRPr="00562ADF" w:rsidRDefault="00E2125A" w:rsidP="00562ADF">
      <w:pPr>
        <w:autoSpaceDE w:val="0"/>
        <w:autoSpaceDN w:val="0"/>
        <w:adjustRightInd w:val="0"/>
        <w:snapToGrid w:val="0"/>
        <w:spacing w:line="500" w:lineRule="exact"/>
        <w:ind w:left="1120" w:hangingChars="400" w:hanging="1120"/>
        <w:jc w:val="both"/>
        <w:rPr>
          <w:rFonts w:ascii="標楷體" w:eastAsia="標楷體" w:hAnsi="標楷體" w:cs="DFKaiShu-SB-Estd-BF"/>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w:t>
      </w:r>
      <w:r w:rsidR="008C6FB9" w:rsidRPr="00562ADF">
        <w:rPr>
          <w:rFonts w:ascii="標楷體" w:eastAsia="標楷體" w:hAnsi="標楷體" w:cs="DFKaiShu-SB-Estd-BF" w:hint="eastAsia"/>
          <w:color w:val="000000" w:themeColor="text1"/>
          <w:kern w:val="0"/>
          <w:sz w:val="28"/>
          <w:szCs w:val="28"/>
        </w:rPr>
        <w:t>（一）</w:t>
      </w:r>
      <w:r w:rsidR="008C6FB9" w:rsidRPr="00562ADF">
        <w:rPr>
          <w:rFonts w:ascii="標楷體" w:eastAsia="標楷體" w:hAnsi="標楷體" w:cs="新細明體" w:hint="eastAsia"/>
          <w:color w:val="000000" w:themeColor="text1"/>
          <w:kern w:val="0"/>
          <w:sz w:val="28"/>
          <w:szCs w:val="28"/>
        </w:rPr>
        <w:t>乙方於</w:t>
      </w:r>
      <w:r w:rsidR="008C6FB9" w:rsidRPr="00562ADF">
        <w:rPr>
          <w:rFonts w:ascii="標楷體" w:eastAsia="標楷體" w:hAnsi="標楷體" w:cs="新細明體"/>
          <w:color w:val="000000" w:themeColor="text1"/>
          <w:kern w:val="0"/>
          <w:sz w:val="28"/>
          <w:szCs w:val="28"/>
        </w:rPr>
        <w:t>租賃契約解除、終止</w:t>
      </w:r>
      <w:r w:rsidR="008C6FB9" w:rsidRPr="00562ADF">
        <w:rPr>
          <w:rFonts w:ascii="標楷體" w:eastAsia="標楷體" w:hAnsi="標楷體" w:cs="新細明體" w:hint="eastAsia"/>
          <w:color w:val="000000" w:themeColor="text1"/>
          <w:kern w:val="0"/>
          <w:sz w:val="28"/>
          <w:szCs w:val="28"/>
        </w:rPr>
        <w:t>或租期屆滿未獲續租時</w:t>
      </w:r>
      <w:r w:rsidR="008C6FB9" w:rsidRPr="00562ADF">
        <w:rPr>
          <w:rFonts w:ascii="標楷體" w:eastAsia="標楷體" w:hAnsi="標楷體" w:cs="新細明體"/>
          <w:color w:val="000000" w:themeColor="text1"/>
          <w:kern w:val="0"/>
          <w:sz w:val="28"/>
          <w:szCs w:val="28"/>
        </w:rPr>
        <w:t>，應</w:t>
      </w:r>
      <w:r w:rsidR="008C6FB9" w:rsidRPr="00562ADF">
        <w:rPr>
          <w:rFonts w:ascii="標楷體" w:eastAsia="標楷體" w:hAnsi="標楷體" w:cs="新細明體" w:hint="eastAsia"/>
          <w:color w:val="000000" w:themeColor="text1"/>
          <w:kern w:val="0"/>
          <w:sz w:val="28"/>
          <w:szCs w:val="28"/>
        </w:rPr>
        <w:t>於上開期日起</w:t>
      </w:r>
      <w:r w:rsidR="00BF2625" w:rsidRPr="00562ADF">
        <w:rPr>
          <w:rFonts w:ascii="標楷體" w:eastAsia="標楷體" w:hAnsi="標楷體" w:cs="DFKaiShu-SB-Estd-BF"/>
          <w:color w:val="000000" w:themeColor="text1"/>
          <w:kern w:val="0"/>
          <w:sz w:val="28"/>
          <w:szCs w:val="28"/>
        </w:rPr>
        <w:t>3</w:t>
      </w:r>
      <w:r w:rsidR="008C6FB9" w:rsidRPr="00562ADF">
        <w:rPr>
          <w:rFonts w:ascii="標楷體" w:eastAsia="標楷體" w:hAnsi="標楷體" w:cs="DFKaiShu-SB-Estd-BF" w:hint="eastAsia"/>
          <w:color w:val="000000" w:themeColor="text1"/>
          <w:kern w:val="0"/>
          <w:sz w:val="28"/>
          <w:szCs w:val="28"/>
        </w:rPr>
        <w:t>個月內自行拆除太陽光電發電系統</w:t>
      </w:r>
      <w:r w:rsidR="008C6FB9" w:rsidRPr="00562ADF">
        <w:rPr>
          <w:rFonts w:ascii="標楷體" w:eastAsia="標楷體" w:hAnsi="標楷體" w:hint="eastAsia"/>
          <w:color w:val="000000" w:themeColor="text1"/>
          <w:sz w:val="28"/>
          <w:szCs w:val="28"/>
        </w:rPr>
        <w:t>並</w:t>
      </w:r>
      <w:r w:rsidR="008C6FB9" w:rsidRPr="00562ADF">
        <w:rPr>
          <w:rFonts w:ascii="標楷體" w:eastAsia="標楷體" w:hAnsi="標楷體" w:cs="新細明體" w:hint="eastAsia"/>
          <w:color w:val="000000" w:themeColor="text1"/>
          <w:kern w:val="0"/>
          <w:sz w:val="28"/>
          <w:szCs w:val="28"/>
        </w:rPr>
        <w:t>返還承租</w:t>
      </w:r>
      <w:r w:rsidR="0053298E" w:rsidRPr="00562ADF">
        <w:rPr>
          <w:rFonts w:ascii="標楷體" w:eastAsia="標楷體" w:hAnsi="標楷體" w:cs="新細明體" w:hint="eastAsia"/>
          <w:color w:val="000000" w:themeColor="text1"/>
          <w:kern w:val="0"/>
          <w:sz w:val="28"/>
          <w:szCs w:val="28"/>
        </w:rPr>
        <w:t>案場</w:t>
      </w:r>
      <w:r w:rsidR="008C6FB9" w:rsidRPr="00562ADF">
        <w:rPr>
          <w:rFonts w:ascii="標楷體" w:eastAsia="標楷體" w:hAnsi="標楷體" w:cs="DFKaiShu-SB-Estd-BF" w:hint="eastAsia"/>
          <w:color w:val="000000" w:themeColor="text1"/>
          <w:kern w:val="0"/>
          <w:sz w:val="28"/>
          <w:szCs w:val="28"/>
        </w:rPr>
        <w:t>；</w:t>
      </w:r>
      <w:r w:rsidR="00CD46A2" w:rsidRPr="00562ADF">
        <w:rPr>
          <w:rFonts w:ascii="標楷體" w:eastAsia="標楷體" w:hAnsi="標楷體" w:cs="DFKaiShu-SB-Estd-BF" w:hint="eastAsia"/>
          <w:color w:val="000000" w:themeColor="text1"/>
          <w:kern w:val="0"/>
          <w:sz w:val="28"/>
          <w:szCs w:val="28"/>
        </w:rPr>
        <w:t>如</w:t>
      </w:r>
      <w:r w:rsidR="008C6FB9" w:rsidRPr="00562ADF">
        <w:rPr>
          <w:rFonts w:ascii="標楷體" w:eastAsia="標楷體" w:hAnsi="標楷體" w:cs="DFKaiShu-SB-Estd-BF" w:hint="eastAsia"/>
          <w:color w:val="000000" w:themeColor="text1"/>
          <w:kern w:val="0"/>
          <w:sz w:val="28"/>
          <w:szCs w:val="28"/>
        </w:rPr>
        <w:t>未拆除者，視同拋棄該太陽光電發電系統所有權，並由甲方自行處理，拆除設備費用由乙方負擔</w:t>
      </w:r>
      <w:r w:rsidR="008C6FB9" w:rsidRPr="00562ADF">
        <w:rPr>
          <w:rFonts w:ascii="標楷體" w:eastAsia="標楷體" w:hAnsi="標楷體" w:cs="新細明體"/>
          <w:color w:val="000000" w:themeColor="text1"/>
          <w:w w:val="102"/>
          <w:kern w:val="0"/>
          <w:sz w:val="28"/>
          <w:szCs w:val="28"/>
        </w:rPr>
        <w:t>，不足部分再向</w:t>
      </w:r>
      <w:r w:rsidR="008C6FB9" w:rsidRPr="00562ADF">
        <w:rPr>
          <w:rFonts w:ascii="標楷體" w:eastAsia="標楷體" w:hAnsi="標楷體" w:cs="新細明體" w:hint="eastAsia"/>
          <w:color w:val="000000" w:themeColor="text1"/>
          <w:w w:val="102"/>
          <w:kern w:val="0"/>
          <w:sz w:val="28"/>
          <w:szCs w:val="28"/>
        </w:rPr>
        <w:t>乙方</w:t>
      </w:r>
      <w:r w:rsidR="008C6FB9" w:rsidRPr="00562ADF">
        <w:rPr>
          <w:rFonts w:ascii="標楷體" w:eastAsia="標楷體" w:hAnsi="標楷體" w:cs="新細明體"/>
          <w:color w:val="000000" w:themeColor="text1"/>
          <w:w w:val="102"/>
          <w:kern w:val="0"/>
          <w:sz w:val="28"/>
          <w:szCs w:val="28"/>
        </w:rPr>
        <w:t>求償</w:t>
      </w:r>
      <w:r w:rsidR="008C6FB9" w:rsidRPr="00562ADF">
        <w:rPr>
          <w:rFonts w:ascii="標楷體" w:eastAsia="標楷體" w:hAnsi="標楷體" w:cs="DFKaiShu-SB-Estd-BF" w:hint="eastAsia"/>
          <w:color w:val="000000" w:themeColor="text1"/>
          <w:kern w:val="0"/>
          <w:sz w:val="28"/>
          <w:szCs w:val="28"/>
        </w:rPr>
        <w:t>。</w:t>
      </w:r>
    </w:p>
    <w:p w:rsidR="008C6FB9" w:rsidRPr="00562ADF" w:rsidRDefault="00E2125A" w:rsidP="00562ADF">
      <w:pPr>
        <w:autoSpaceDE w:val="0"/>
        <w:autoSpaceDN w:val="0"/>
        <w:adjustRightInd w:val="0"/>
        <w:snapToGrid w:val="0"/>
        <w:spacing w:line="500" w:lineRule="exact"/>
        <w:ind w:left="840" w:hangingChars="300" w:hanging="840"/>
        <w:jc w:val="both"/>
        <w:rPr>
          <w:rFonts w:ascii="標楷體" w:eastAsia="標楷體" w:hAnsi="標楷體" w:cs="DFKaiShu-SB-Estd-BF"/>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w:t>
      </w:r>
      <w:r w:rsidR="008C6FB9" w:rsidRPr="00562ADF">
        <w:rPr>
          <w:rFonts w:ascii="標楷體" w:eastAsia="標楷體" w:hAnsi="標楷體" w:cs="DFKaiShu-SB-Estd-BF" w:hint="eastAsia"/>
          <w:color w:val="000000" w:themeColor="text1"/>
          <w:kern w:val="0"/>
          <w:sz w:val="28"/>
          <w:szCs w:val="28"/>
        </w:rPr>
        <w:t>（二）乙方未依前項規定返還租賃空間，其所繳之履約保證金由甲方沒收。</w:t>
      </w:r>
    </w:p>
    <w:p w:rsidR="008C6FB9" w:rsidRPr="00562ADF" w:rsidRDefault="00E2125A" w:rsidP="00562ADF">
      <w:pPr>
        <w:autoSpaceDE w:val="0"/>
        <w:autoSpaceDN w:val="0"/>
        <w:adjustRightInd w:val="0"/>
        <w:snapToGrid w:val="0"/>
        <w:spacing w:line="500" w:lineRule="exact"/>
        <w:ind w:left="980" w:hangingChars="350" w:hanging="980"/>
        <w:jc w:val="both"/>
        <w:rPr>
          <w:rFonts w:ascii="標楷體" w:eastAsia="標楷體" w:hAnsi="標楷體" w:cs="DFKaiShu-SB-Estd-BF"/>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w:t>
      </w:r>
      <w:r w:rsidR="008C6FB9" w:rsidRPr="00562ADF">
        <w:rPr>
          <w:rFonts w:ascii="標楷體" w:eastAsia="標楷體" w:hAnsi="標楷體" w:cs="DFKaiShu-SB-Estd-BF" w:hint="eastAsia"/>
          <w:color w:val="000000" w:themeColor="text1"/>
          <w:kern w:val="0"/>
          <w:sz w:val="28"/>
          <w:szCs w:val="28"/>
        </w:rPr>
        <w:t>（三）</w:t>
      </w:r>
      <w:r w:rsidR="008C6FB9" w:rsidRPr="00562ADF">
        <w:rPr>
          <w:rFonts w:ascii="標楷體" w:eastAsia="標楷體" w:hAnsi="標楷體" w:hint="eastAsia"/>
          <w:color w:val="000000" w:themeColor="text1"/>
          <w:sz w:val="28"/>
          <w:szCs w:val="28"/>
        </w:rPr>
        <w:t>若乙方</w:t>
      </w:r>
      <w:r w:rsidR="00441CA7" w:rsidRPr="00562ADF">
        <w:rPr>
          <w:rFonts w:ascii="標楷體" w:eastAsia="標楷體" w:hAnsi="標楷體" w:hint="eastAsia"/>
          <w:color w:val="000000" w:themeColor="text1"/>
          <w:sz w:val="28"/>
          <w:szCs w:val="28"/>
        </w:rPr>
        <w:t>應回復可使用狀態而未回復，其所遺留之設備、器具</w:t>
      </w:r>
      <w:r w:rsidR="008C6FB9" w:rsidRPr="00562ADF">
        <w:rPr>
          <w:rFonts w:ascii="標楷體" w:eastAsia="標楷體" w:hAnsi="標楷體" w:hint="eastAsia"/>
          <w:color w:val="000000" w:themeColor="text1"/>
          <w:sz w:val="28"/>
          <w:szCs w:val="28"/>
        </w:rPr>
        <w:t>及雜物一概視為廢棄物論，無條件任憑甲方處理（包含丟棄），乙方不得異議。甲方因搬移處置或丟棄該設備、傢俱及雜物等回復使用狀態所生之處置費用，得自乙方履約保證金中扣除</w:t>
      </w:r>
      <w:r w:rsidR="00BF2625" w:rsidRPr="00562ADF">
        <w:rPr>
          <w:rFonts w:ascii="標楷體" w:eastAsia="標楷體" w:hAnsi="標楷體" w:hint="eastAsia"/>
          <w:color w:val="000000" w:themeColor="text1"/>
          <w:sz w:val="28"/>
          <w:szCs w:val="28"/>
        </w:rPr>
        <w:t>，不足部分再向乙方求償</w:t>
      </w:r>
      <w:r w:rsidR="008C6FB9" w:rsidRPr="00562ADF">
        <w:rPr>
          <w:rFonts w:ascii="標楷體" w:eastAsia="標楷體" w:hAnsi="標楷體" w:hint="eastAsia"/>
          <w:color w:val="000000" w:themeColor="text1"/>
          <w:sz w:val="28"/>
          <w:szCs w:val="28"/>
        </w:rPr>
        <w:t>。</w:t>
      </w:r>
    </w:p>
    <w:p w:rsidR="008C6FB9" w:rsidRPr="00562ADF" w:rsidRDefault="00406750"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lastRenderedPageBreak/>
        <w:t xml:space="preserve">第十九條 </w:t>
      </w:r>
      <w:r w:rsidR="008C6FB9" w:rsidRPr="00562ADF">
        <w:rPr>
          <w:rFonts w:ascii="標楷體" w:eastAsia="標楷體" w:hAnsi="標楷體" w:cs="DFKaiShu-SB-Estd-BF" w:hint="eastAsia"/>
          <w:b/>
          <w:bCs/>
          <w:color w:val="000000" w:themeColor="text1"/>
          <w:kern w:val="0"/>
          <w:sz w:val="28"/>
          <w:szCs w:val="28"/>
        </w:rPr>
        <w:t>契約公證及訴訟：</w:t>
      </w:r>
    </w:p>
    <w:p w:rsidR="008C6FB9" w:rsidRPr="00562ADF" w:rsidRDefault="00E2125A" w:rsidP="00562ADF">
      <w:pPr>
        <w:autoSpaceDE w:val="0"/>
        <w:autoSpaceDN w:val="0"/>
        <w:adjustRightInd w:val="0"/>
        <w:snapToGrid w:val="0"/>
        <w:spacing w:line="500" w:lineRule="exact"/>
        <w:ind w:left="1120" w:hangingChars="400" w:hanging="1120"/>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 xml:space="preserve">  </w:t>
      </w:r>
      <w:r w:rsidR="008C6FB9" w:rsidRPr="00562ADF">
        <w:rPr>
          <w:rFonts w:ascii="標楷體" w:eastAsia="標楷體" w:hAnsi="標楷體" w:hint="eastAsia"/>
          <w:color w:val="000000" w:themeColor="text1"/>
          <w:sz w:val="28"/>
          <w:szCs w:val="28"/>
        </w:rPr>
        <w:t>（一）乙方因違約，致甲方對乙方提起任何訴訟及強制執行程序，甲方於勝訴時有權向乙方請求因該等訴訟及強制執行程序所支出合理之律師費。</w:t>
      </w:r>
    </w:p>
    <w:p w:rsidR="008C6FB9" w:rsidRPr="00562ADF" w:rsidRDefault="00E2125A" w:rsidP="00562ADF">
      <w:pPr>
        <w:autoSpaceDE w:val="0"/>
        <w:autoSpaceDN w:val="0"/>
        <w:adjustRightInd w:val="0"/>
        <w:snapToGrid w:val="0"/>
        <w:spacing w:line="500" w:lineRule="exact"/>
        <w:ind w:left="1120" w:hangingChars="400" w:hanging="1120"/>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 xml:space="preserve">  </w:t>
      </w:r>
      <w:r w:rsidR="008C6FB9" w:rsidRPr="00562ADF">
        <w:rPr>
          <w:rFonts w:ascii="標楷體" w:eastAsia="標楷體" w:hAnsi="標楷體" w:hint="eastAsia"/>
          <w:color w:val="000000" w:themeColor="text1"/>
          <w:sz w:val="28"/>
          <w:szCs w:val="28"/>
        </w:rPr>
        <w:t>（二）乙方於租賃契約有效期間應嚴守本租賃契約規定，違約者，應賠償甲方損失。若涉有訴訟者，以臺灣</w:t>
      </w:r>
      <w:r w:rsidR="00BF2625" w:rsidRPr="00562ADF">
        <w:rPr>
          <w:rFonts w:ascii="標楷體" w:eastAsia="標楷體" w:hAnsi="標楷體" w:hint="eastAsia"/>
          <w:color w:val="000000" w:themeColor="text1"/>
          <w:sz w:val="28"/>
          <w:szCs w:val="28"/>
        </w:rPr>
        <w:t>臺中</w:t>
      </w:r>
      <w:r w:rsidR="008C6FB9" w:rsidRPr="00562ADF">
        <w:rPr>
          <w:rFonts w:ascii="標楷體" w:eastAsia="標楷體" w:hAnsi="標楷體" w:hint="eastAsia"/>
          <w:color w:val="000000" w:themeColor="text1"/>
          <w:sz w:val="28"/>
          <w:szCs w:val="28"/>
        </w:rPr>
        <w:t>地方法院為第一審管轄法院</w:t>
      </w:r>
      <w:r w:rsidR="008C6FB9" w:rsidRPr="00562ADF">
        <w:rPr>
          <w:rFonts w:ascii="標楷體" w:eastAsia="標楷體" w:hAnsi="標楷體" w:hint="eastAsia"/>
          <w:b/>
          <w:color w:val="000000" w:themeColor="text1"/>
          <w:sz w:val="28"/>
          <w:szCs w:val="28"/>
        </w:rPr>
        <w:t>。</w:t>
      </w:r>
    </w:p>
    <w:p w:rsidR="008C6FB9" w:rsidRPr="00562ADF" w:rsidRDefault="00406750"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第二十條 </w:t>
      </w:r>
      <w:r w:rsidR="008C6FB9" w:rsidRPr="00562ADF">
        <w:rPr>
          <w:rFonts w:ascii="標楷體" w:eastAsia="標楷體" w:hAnsi="標楷體" w:cs="DFKaiShu-SB-Estd-BF" w:hint="eastAsia"/>
          <w:b/>
          <w:bCs/>
          <w:color w:val="000000" w:themeColor="text1"/>
          <w:kern w:val="0"/>
          <w:sz w:val="28"/>
          <w:szCs w:val="28"/>
        </w:rPr>
        <w:t>租賃契約生效及契約條款之變更、修改，權利之行使：</w:t>
      </w:r>
    </w:p>
    <w:p w:rsidR="008C6FB9" w:rsidRPr="00562ADF" w:rsidRDefault="00E2125A" w:rsidP="00562ADF">
      <w:pPr>
        <w:autoSpaceDE w:val="0"/>
        <w:autoSpaceDN w:val="0"/>
        <w:adjustRightInd w:val="0"/>
        <w:snapToGrid w:val="0"/>
        <w:spacing w:line="500" w:lineRule="exact"/>
        <w:ind w:left="840" w:hangingChars="300" w:hanging="840"/>
        <w:jc w:val="both"/>
        <w:rPr>
          <w:rFonts w:ascii="標楷體" w:eastAsia="標楷體" w:hAnsi="標楷體" w:cs="新細明體"/>
          <w:color w:val="000000" w:themeColor="text1"/>
          <w:kern w:val="0"/>
          <w:sz w:val="28"/>
          <w:szCs w:val="28"/>
        </w:rPr>
      </w:pPr>
      <w:r w:rsidRPr="00562ADF">
        <w:rPr>
          <w:rFonts w:ascii="標楷體" w:eastAsia="標楷體" w:hAnsi="標楷體" w:cs="新細明體" w:hint="eastAsia"/>
          <w:color w:val="000000" w:themeColor="text1"/>
          <w:kern w:val="0"/>
          <w:sz w:val="28"/>
          <w:szCs w:val="28"/>
        </w:rPr>
        <w:t xml:space="preserve">     </w:t>
      </w:r>
      <w:r w:rsidR="00CD46A2" w:rsidRPr="00562ADF">
        <w:rPr>
          <w:rFonts w:ascii="標楷體" w:eastAsia="標楷體" w:hAnsi="標楷體" w:cs="新細明體" w:hint="eastAsia"/>
          <w:color w:val="000000" w:themeColor="text1"/>
          <w:kern w:val="0"/>
          <w:sz w:val="28"/>
          <w:szCs w:val="28"/>
        </w:rPr>
        <w:t xml:space="preserve"> </w:t>
      </w:r>
      <w:r w:rsidR="008C6FB9" w:rsidRPr="00562ADF">
        <w:rPr>
          <w:rFonts w:ascii="標楷體" w:eastAsia="標楷體" w:hAnsi="標楷體" w:cs="新細明體" w:hint="eastAsia"/>
          <w:color w:val="000000" w:themeColor="text1"/>
          <w:kern w:val="0"/>
          <w:sz w:val="28"/>
          <w:szCs w:val="28"/>
        </w:rPr>
        <w:t>本租賃契約自簽訂之日起生效，除本租賃契約另有規定外，本租賃契約條款之變更、修改，應經契約雙方同意以書面簽訂契約變更協議書為之，始生效力。本租賃契約任一方，如於任何時刻未行使其依本租賃契約應享有之權利，不應視為放棄該權利或其他有關之權利，亦不應視為嗣後不得行使此等權利。</w:t>
      </w:r>
    </w:p>
    <w:p w:rsidR="008C6FB9" w:rsidRPr="00562ADF" w:rsidRDefault="00406750"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第二十一條 </w:t>
      </w:r>
      <w:r w:rsidR="008C6FB9" w:rsidRPr="00562ADF">
        <w:rPr>
          <w:rFonts w:ascii="標楷體" w:eastAsia="標楷體" w:hAnsi="標楷體" w:cs="DFKaiShu-SB-Estd-BF" w:hint="eastAsia"/>
          <w:b/>
          <w:bCs/>
          <w:color w:val="000000" w:themeColor="text1"/>
          <w:kern w:val="0"/>
          <w:sz w:val="28"/>
          <w:szCs w:val="28"/>
        </w:rPr>
        <w:t>租賃契約之解釋及管轄法院：</w:t>
      </w:r>
    </w:p>
    <w:p w:rsidR="008C6FB9" w:rsidRPr="00562ADF" w:rsidRDefault="00E2125A" w:rsidP="00562ADF">
      <w:pPr>
        <w:widowControl/>
        <w:snapToGrid w:val="0"/>
        <w:spacing w:line="500" w:lineRule="exact"/>
        <w:ind w:left="980" w:hangingChars="350" w:hanging="980"/>
        <w:jc w:val="both"/>
        <w:rPr>
          <w:rFonts w:ascii="標楷體" w:eastAsia="標楷體" w:hAnsi="標楷體" w:cs="DFKaiShu-SB-Estd-BF"/>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w:t>
      </w:r>
      <w:r w:rsidR="008C6FB9" w:rsidRPr="00562ADF">
        <w:rPr>
          <w:rFonts w:ascii="標楷體" w:eastAsia="標楷體" w:hAnsi="標楷體" w:cs="DFKaiShu-SB-Estd-BF"/>
          <w:color w:val="000000" w:themeColor="text1"/>
          <w:kern w:val="0"/>
          <w:sz w:val="28"/>
          <w:szCs w:val="28"/>
        </w:rPr>
        <w:t>（</w:t>
      </w:r>
      <w:r w:rsidR="008C6FB9" w:rsidRPr="00562ADF">
        <w:rPr>
          <w:rFonts w:ascii="標楷體" w:eastAsia="標楷體" w:hAnsi="標楷體" w:cs="DFKaiShu-SB-Estd-BF" w:hint="eastAsia"/>
          <w:color w:val="000000" w:themeColor="text1"/>
          <w:kern w:val="0"/>
          <w:sz w:val="28"/>
          <w:szCs w:val="28"/>
        </w:rPr>
        <w:t>一</w:t>
      </w:r>
      <w:r w:rsidR="008C6FB9" w:rsidRPr="00562ADF">
        <w:rPr>
          <w:rFonts w:ascii="標楷體" w:eastAsia="標楷體" w:hAnsi="標楷體" w:cs="DFKaiShu-SB-Estd-BF"/>
          <w:color w:val="000000" w:themeColor="text1"/>
          <w:kern w:val="0"/>
          <w:sz w:val="28"/>
          <w:szCs w:val="28"/>
        </w:rPr>
        <w:t>）</w:t>
      </w:r>
      <w:r w:rsidR="008C6FB9" w:rsidRPr="00562ADF">
        <w:rPr>
          <w:rFonts w:ascii="標楷體" w:eastAsia="標楷體" w:hAnsi="標楷體" w:cs="DFKaiShu-SB-Estd-BF" w:hint="eastAsia"/>
          <w:color w:val="000000" w:themeColor="text1"/>
          <w:kern w:val="0"/>
          <w:sz w:val="28"/>
          <w:szCs w:val="28"/>
        </w:rPr>
        <w:t>本契約任何條款或約定如有無效原因或無法執行之部分，該部分無效。但除去該部分，契約亦可成立者，其他條款應不受影響而仍完全有效。該無效之部分，契約雙方必要時得依契約原定目的變更之。本契約附件為本契約內容之一部分，與本契約條款具有相同之效力，二者如有不同約定者，以本契約為準。</w:t>
      </w:r>
    </w:p>
    <w:p w:rsidR="008C6FB9" w:rsidRPr="00562ADF" w:rsidRDefault="00E2125A" w:rsidP="00562ADF">
      <w:pPr>
        <w:widowControl/>
        <w:snapToGrid w:val="0"/>
        <w:spacing w:line="500" w:lineRule="exact"/>
        <w:ind w:left="1120" w:hangingChars="400" w:hanging="1120"/>
        <w:jc w:val="both"/>
        <w:rPr>
          <w:rFonts w:ascii="標楷體" w:eastAsia="標楷體" w:hAnsi="標楷體" w:cs="DFKaiShu-SB-Estd-BF"/>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w:t>
      </w:r>
      <w:r w:rsidR="008C6FB9" w:rsidRPr="00562ADF">
        <w:rPr>
          <w:rFonts w:ascii="標楷體" w:eastAsia="標楷體" w:hAnsi="標楷體" w:cs="DFKaiShu-SB-Estd-BF"/>
          <w:color w:val="000000" w:themeColor="text1"/>
          <w:kern w:val="0"/>
          <w:sz w:val="28"/>
          <w:szCs w:val="28"/>
        </w:rPr>
        <w:t>（</w:t>
      </w:r>
      <w:r w:rsidR="008C6FB9" w:rsidRPr="00562ADF">
        <w:rPr>
          <w:rFonts w:ascii="標楷體" w:eastAsia="標楷體" w:hAnsi="標楷體" w:cs="DFKaiShu-SB-Estd-BF" w:hint="eastAsia"/>
          <w:color w:val="000000" w:themeColor="text1"/>
          <w:kern w:val="0"/>
          <w:sz w:val="28"/>
          <w:szCs w:val="28"/>
        </w:rPr>
        <w:t>二</w:t>
      </w:r>
      <w:r w:rsidR="008C6FB9" w:rsidRPr="00562ADF">
        <w:rPr>
          <w:rFonts w:ascii="標楷體" w:eastAsia="標楷體" w:hAnsi="標楷體" w:cs="DFKaiShu-SB-Estd-BF"/>
          <w:color w:val="000000" w:themeColor="text1"/>
          <w:kern w:val="0"/>
          <w:sz w:val="28"/>
          <w:szCs w:val="28"/>
        </w:rPr>
        <w:t>）</w:t>
      </w:r>
      <w:r w:rsidR="008C6FB9" w:rsidRPr="00562ADF">
        <w:rPr>
          <w:rFonts w:ascii="標楷體" w:eastAsia="標楷體" w:hAnsi="標楷體" w:cs="DFKaiShu-SB-Estd-BF" w:hint="eastAsia"/>
          <w:color w:val="000000" w:themeColor="text1"/>
          <w:kern w:val="0"/>
          <w:sz w:val="28"/>
          <w:szCs w:val="28"/>
        </w:rPr>
        <w:t>本契約及其附件構成契約雙方當事人之完整契約，並取代雙方先前以書面或口頭明示或暗示所為一切關於本契約之涵意。</w:t>
      </w:r>
    </w:p>
    <w:p w:rsidR="008C6FB9" w:rsidRPr="00562ADF" w:rsidRDefault="00E2125A" w:rsidP="00562ADF">
      <w:pPr>
        <w:widowControl/>
        <w:snapToGrid w:val="0"/>
        <w:spacing w:line="500" w:lineRule="exact"/>
        <w:jc w:val="both"/>
        <w:rPr>
          <w:rFonts w:ascii="標楷體" w:eastAsia="標楷體" w:hAnsi="標楷體" w:cs="DFKaiShu-SB-Estd-BF"/>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w:t>
      </w:r>
      <w:r w:rsidR="008C6FB9" w:rsidRPr="00562ADF">
        <w:rPr>
          <w:rFonts w:ascii="標楷體" w:eastAsia="標楷體" w:hAnsi="標楷體" w:cs="DFKaiShu-SB-Estd-BF"/>
          <w:color w:val="000000" w:themeColor="text1"/>
          <w:kern w:val="0"/>
          <w:sz w:val="28"/>
          <w:szCs w:val="28"/>
        </w:rPr>
        <w:t>（</w:t>
      </w:r>
      <w:r w:rsidR="008C6FB9" w:rsidRPr="00562ADF">
        <w:rPr>
          <w:rFonts w:ascii="標楷體" w:eastAsia="標楷體" w:hAnsi="標楷體" w:cs="DFKaiShu-SB-Estd-BF" w:hint="eastAsia"/>
          <w:color w:val="000000" w:themeColor="text1"/>
          <w:kern w:val="0"/>
          <w:sz w:val="28"/>
          <w:szCs w:val="28"/>
        </w:rPr>
        <w:t>三</w:t>
      </w:r>
      <w:r w:rsidR="008C6FB9" w:rsidRPr="00562ADF">
        <w:rPr>
          <w:rFonts w:ascii="標楷體" w:eastAsia="標楷體" w:hAnsi="標楷體" w:cs="DFKaiShu-SB-Estd-BF"/>
          <w:color w:val="000000" w:themeColor="text1"/>
          <w:kern w:val="0"/>
          <w:sz w:val="28"/>
          <w:szCs w:val="28"/>
        </w:rPr>
        <w:t>）</w:t>
      </w:r>
      <w:r w:rsidR="008C6FB9" w:rsidRPr="00562ADF">
        <w:rPr>
          <w:rFonts w:ascii="標楷體" w:eastAsia="標楷體" w:hAnsi="標楷體" w:cs="DFKaiShu-SB-Estd-BF" w:hint="eastAsia"/>
          <w:color w:val="000000" w:themeColor="text1"/>
          <w:kern w:val="0"/>
          <w:sz w:val="28"/>
          <w:szCs w:val="28"/>
        </w:rPr>
        <w:t>本租賃契約如有未盡事宜，適用民法及相關法令之規定辦理。</w:t>
      </w:r>
    </w:p>
    <w:p w:rsidR="008C6FB9" w:rsidRPr="00562ADF" w:rsidRDefault="00E2125A" w:rsidP="00562ADF">
      <w:pPr>
        <w:widowControl/>
        <w:snapToGrid w:val="0"/>
        <w:spacing w:line="500" w:lineRule="exact"/>
        <w:ind w:left="1120" w:hangingChars="400" w:hanging="1120"/>
        <w:jc w:val="both"/>
        <w:rPr>
          <w:rFonts w:ascii="標楷體" w:eastAsia="標楷體" w:hAnsi="標楷體" w:cs="DFKaiShu-SB-Estd-BF"/>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w:t>
      </w:r>
      <w:r w:rsidR="008C6FB9" w:rsidRPr="00562ADF">
        <w:rPr>
          <w:rFonts w:ascii="標楷體" w:eastAsia="標楷體" w:hAnsi="標楷體" w:cs="DFKaiShu-SB-Estd-BF"/>
          <w:color w:val="000000" w:themeColor="text1"/>
          <w:kern w:val="0"/>
          <w:sz w:val="28"/>
          <w:szCs w:val="28"/>
        </w:rPr>
        <w:t>（</w:t>
      </w:r>
      <w:r w:rsidR="008C6FB9" w:rsidRPr="00562ADF">
        <w:rPr>
          <w:rFonts w:ascii="標楷體" w:eastAsia="標楷體" w:hAnsi="標楷體" w:cs="DFKaiShu-SB-Estd-BF" w:hint="eastAsia"/>
          <w:color w:val="000000" w:themeColor="text1"/>
          <w:kern w:val="0"/>
          <w:sz w:val="28"/>
          <w:szCs w:val="28"/>
        </w:rPr>
        <w:t>四</w:t>
      </w:r>
      <w:r w:rsidR="008C6FB9" w:rsidRPr="00562ADF">
        <w:rPr>
          <w:rFonts w:ascii="標楷體" w:eastAsia="標楷體" w:hAnsi="標楷體" w:cs="DFKaiShu-SB-Estd-BF"/>
          <w:color w:val="000000" w:themeColor="text1"/>
          <w:kern w:val="0"/>
          <w:sz w:val="28"/>
          <w:szCs w:val="28"/>
        </w:rPr>
        <w:t>）</w:t>
      </w:r>
      <w:r w:rsidR="008C6FB9" w:rsidRPr="00562ADF">
        <w:rPr>
          <w:rFonts w:ascii="標楷體" w:eastAsia="標楷體" w:hAnsi="標楷體" w:cs="DFKaiShu-SB-Estd-BF" w:hint="eastAsia"/>
          <w:color w:val="000000" w:themeColor="text1"/>
          <w:kern w:val="0"/>
          <w:sz w:val="28"/>
          <w:szCs w:val="28"/>
        </w:rPr>
        <w:t>因本租賃契約所生或與本租賃契約有關之訴訟，契約雙方當事人同意以</w:t>
      </w:r>
      <w:r w:rsidR="008C6FB9" w:rsidRPr="00562ADF">
        <w:rPr>
          <w:rFonts w:ascii="標楷體" w:eastAsia="標楷體" w:hAnsi="標楷體" w:hint="eastAsia"/>
          <w:color w:val="000000" w:themeColor="text1"/>
          <w:sz w:val="28"/>
          <w:szCs w:val="28"/>
        </w:rPr>
        <w:t>臺灣</w:t>
      </w:r>
      <w:r w:rsidR="00BF2625" w:rsidRPr="00562ADF">
        <w:rPr>
          <w:rFonts w:ascii="標楷體" w:eastAsia="標楷體" w:hAnsi="標楷體" w:hint="eastAsia"/>
          <w:color w:val="000000" w:themeColor="text1"/>
          <w:sz w:val="28"/>
          <w:szCs w:val="28"/>
        </w:rPr>
        <w:t>臺中</w:t>
      </w:r>
      <w:r w:rsidR="008C6FB9" w:rsidRPr="00562ADF">
        <w:rPr>
          <w:rFonts w:ascii="標楷體" w:eastAsia="標楷體" w:hAnsi="標楷體" w:hint="eastAsia"/>
          <w:color w:val="000000" w:themeColor="text1"/>
          <w:sz w:val="28"/>
          <w:szCs w:val="28"/>
        </w:rPr>
        <w:t>地方法院</w:t>
      </w:r>
      <w:r w:rsidR="008C6FB9" w:rsidRPr="00562ADF">
        <w:rPr>
          <w:rFonts w:ascii="標楷體" w:eastAsia="標楷體" w:hAnsi="標楷體" w:cs="DFKaiShu-SB-Estd-BF" w:hint="eastAsia"/>
          <w:color w:val="000000" w:themeColor="text1"/>
          <w:kern w:val="0"/>
          <w:sz w:val="28"/>
          <w:szCs w:val="28"/>
        </w:rPr>
        <w:t>為第一審管轄法院。</w:t>
      </w:r>
    </w:p>
    <w:p w:rsidR="008C6FB9" w:rsidRPr="00562ADF" w:rsidRDefault="00406750"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第二十二條 </w:t>
      </w:r>
      <w:r w:rsidR="008C6FB9" w:rsidRPr="00562ADF">
        <w:rPr>
          <w:rFonts w:ascii="標楷體" w:eastAsia="標楷體" w:hAnsi="標楷體" w:cs="DFKaiShu-SB-Estd-BF" w:hint="eastAsia"/>
          <w:b/>
          <w:bCs/>
          <w:color w:val="000000" w:themeColor="text1"/>
          <w:kern w:val="0"/>
          <w:sz w:val="28"/>
          <w:szCs w:val="28"/>
        </w:rPr>
        <w:t>送達地址：</w:t>
      </w:r>
    </w:p>
    <w:p w:rsidR="008C6FB9" w:rsidRPr="00562ADF" w:rsidRDefault="00A93A42" w:rsidP="00562ADF">
      <w:pPr>
        <w:autoSpaceDE w:val="0"/>
        <w:autoSpaceDN w:val="0"/>
        <w:adjustRightInd w:val="0"/>
        <w:snapToGrid w:val="0"/>
        <w:spacing w:line="500" w:lineRule="exact"/>
        <w:ind w:left="980" w:hangingChars="350" w:hanging="980"/>
        <w:jc w:val="both"/>
        <w:rPr>
          <w:rFonts w:ascii="標楷體" w:eastAsia="標楷體" w:hAnsi="標楷體" w:cs="DFKaiShu-SB-Estd-BF"/>
          <w:color w:val="000000" w:themeColor="text1"/>
          <w:kern w:val="0"/>
          <w:sz w:val="28"/>
          <w:szCs w:val="28"/>
        </w:rPr>
      </w:pPr>
      <w:r w:rsidRPr="00562ADF">
        <w:rPr>
          <w:rFonts w:ascii="標楷體" w:eastAsia="標楷體" w:hAnsi="標楷體" w:cs="DFKaiShu-SB-Estd-BF" w:hint="eastAsia"/>
          <w:color w:val="000000" w:themeColor="text1"/>
          <w:kern w:val="0"/>
          <w:sz w:val="28"/>
          <w:szCs w:val="28"/>
        </w:rPr>
        <w:t xml:space="preserve">       </w:t>
      </w:r>
      <w:r w:rsidR="008C6FB9" w:rsidRPr="00562ADF">
        <w:rPr>
          <w:rFonts w:ascii="標楷體" w:eastAsia="標楷體" w:hAnsi="標楷體" w:cs="DFKaiShu-SB-Estd-BF" w:hint="eastAsia"/>
          <w:color w:val="000000" w:themeColor="text1"/>
          <w:kern w:val="0"/>
          <w:sz w:val="28"/>
          <w:szCs w:val="28"/>
        </w:rPr>
        <w:t>本租賃契約所為任何意思表示之送達均悉以本契約書所載之地址為準，一方如有遷移</w:t>
      </w:r>
      <w:r w:rsidR="00441CA7" w:rsidRPr="00562ADF">
        <w:rPr>
          <w:rFonts w:ascii="標楷體" w:eastAsia="標楷體" w:hAnsi="標楷體" w:cs="DFKaiShu-SB-Estd-BF" w:hint="eastAsia"/>
          <w:color w:val="000000" w:themeColor="text1"/>
          <w:kern w:val="0"/>
          <w:sz w:val="28"/>
          <w:szCs w:val="28"/>
        </w:rPr>
        <w:t>或改變者，應以書面通知</w:t>
      </w:r>
      <w:r w:rsidR="00983A11" w:rsidRPr="00562ADF">
        <w:rPr>
          <w:rFonts w:ascii="標楷體" w:eastAsia="標楷體" w:hAnsi="標楷體" w:cs="DFKaiShu-SB-Estd-BF" w:hint="eastAsia"/>
          <w:color w:val="000000" w:themeColor="text1"/>
          <w:kern w:val="0"/>
          <w:sz w:val="28"/>
          <w:szCs w:val="28"/>
        </w:rPr>
        <w:t>他</w:t>
      </w:r>
      <w:r w:rsidR="008C6FB9" w:rsidRPr="00562ADF">
        <w:rPr>
          <w:rFonts w:ascii="標楷體" w:eastAsia="標楷體" w:hAnsi="標楷體" w:cs="DFKaiShu-SB-Estd-BF" w:hint="eastAsia"/>
          <w:color w:val="000000" w:themeColor="text1"/>
          <w:kern w:val="0"/>
          <w:sz w:val="28"/>
          <w:szCs w:val="28"/>
        </w:rPr>
        <w:t>方，否則如有拒收或無法送達之情形而致退回者，契約雙方同意，悉依第1次郵寄通知之日期，視為已合法送達通知。</w:t>
      </w:r>
    </w:p>
    <w:p w:rsidR="008C6FB9" w:rsidRPr="00562ADF" w:rsidRDefault="00406750"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第二十三條 </w:t>
      </w:r>
      <w:r w:rsidR="008C6FB9" w:rsidRPr="00562ADF">
        <w:rPr>
          <w:rFonts w:ascii="標楷體" w:eastAsia="標楷體" w:hAnsi="標楷體" w:cs="DFKaiShu-SB-Estd-BF" w:hint="eastAsia"/>
          <w:b/>
          <w:bCs/>
          <w:color w:val="000000" w:themeColor="text1"/>
          <w:kern w:val="0"/>
          <w:sz w:val="28"/>
          <w:szCs w:val="28"/>
        </w:rPr>
        <w:t>契約份數：</w:t>
      </w:r>
    </w:p>
    <w:p w:rsidR="008C6FB9" w:rsidRPr="00562ADF" w:rsidRDefault="008C6FB9" w:rsidP="00562ADF">
      <w:pPr>
        <w:autoSpaceDE w:val="0"/>
        <w:autoSpaceDN w:val="0"/>
        <w:adjustRightInd w:val="0"/>
        <w:snapToGrid w:val="0"/>
        <w:spacing w:line="500" w:lineRule="exact"/>
        <w:ind w:left="980" w:hangingChars="350" w:hanging="980"/>
        <w:jc w:val="both"/>
        <w:rPr>
          <w:rFonts w:ascii="標楷體" w:eastAsia="標楷體" w:hAnsi="標楷體" w:cs="DFKaiShu-SB-Estd-BF"/>
          <w:color w:val="000000" w:themeColor="text1"/>
          <w:kern w:val="0"/>
          <w:sz w:val="28"/>
          <w:szCs w:val="28"/>
        </w:rPr>
      </w:pPr>
      <w:r w:rsidRPr="00562ADF">
        <w:rPr>
          <w:rFonts w:ascii="標楷體" w:eastAsia="標楷體" w:hAnsi="標楷體" w:cs="DFKaiShu-SB-Estd-BF" w:hint="eastAsia"/>
          <w:color w:val="000000" w:themeColor="text1"/>
          <w:kern w:val="0"/>
          <w:sz w:val="28"/>
          <w:szCs w:val="28"/>
        </w:rPr>
        <w:lastRenderedPageBreak/>
        <w:t xml:space="preserve">      </w:t>
      </w:r>
      <w:r w:rsidR="00A93A42" w:rsidRPr="00562ADF">
        <w:rPr>
          <w:rFonts w:ascii="標楷體" w:eastAsia="標楷體" w:hAnsi="標楷體" w:cs="DFKaiShu-SB-Estd-BF" w:hint="eastAsia"/>
          <w:color w:val="000000" w:themeColor="text1"/>
          <w:kern w:val="0"/>
          <w:sz w:val="28"/>
          <w:szCs w:val="28"/>
        </w:rPr>
        <w:t xml:space="preserve"> </w:t>
      </w:r>
      <w:r w:rsidRPr="00562ADF">
        <w:rPr>
          <w:rFonts w:ascii="標楷體" w:eastAsia="標楷體" w:hAnsi="標楷體" w:cs="DFKaiShu-SB-Estd-BF" w:hint="eastAsia"/>
          <w:color w:val="000000" w:themeColor="text1"/>
          <w:kern w:val="0"/>
          <w:sz w:val="28"/>
          <w:szCs w:val="28"/>
        </w:rPr>
        <w:t>本租賃契約正本</w:t>
      </w:r>
      <w:r w:rsidR="0072266C" w:rsidRPr="00562ADF">
        <w:rPr>
          <w:rFonts w:ascii="標楷體" w:eastAsia="標楷體" w:hAnsi="標楷體" w:cs="DFKaiShu-SB-Estd-BF" w:hint="eastAsia"/>
          <w:color w:val="000000" w:themeColor="text1"/>
          <w:kern w:val="0"/>
          <w:sz w:val="28"/>
          <w:szCs w:val="28"/>
        </w:rPr>
        <w:t>2</w:t>
      </w:r>
      <w:r w:rsidRPr="00562ADF">
        <w:rPr>
          <w:rFonts w:ascii="標楷體" w:eastAsia="標楷體" w:hAnsi="標楷體" w:cs="DFKaiShu-SB-Estd-BF" w:hint="eastAsia"/>
          <w:color w:val="000000" w:themeColor="text1"/>
          <w:kern w:val="0"/>
          <w:sz w:val="28"/>
          <w:szCs w:val="28"/>
        </w:rPr>
        <w:t>份，由契約甲、乙雙方各執1份；副本</w:t>
      </w:r>
      <w:r w:rsidR="00004C26" w:rsidRPr="00562ADF">
        <w:rPr>
          <w:rFonts w:ascii="標楷體" w:eastAsia="標楷體" w:hAnsi="標楷體" w:cs="DFKaiShu-SB-Estd-BF"/>
          <w:color w:val="000000" w:themeColor="text1"/>
          <w:kern w:val="0"/>
          <w:sz w:val="28"/>
          <w:szCs w:val="28"/>
        </w:rPr>
        <w:t>3</w:t>
      </w:r>
      <w:r w:rsidRPr="00562ADF">
        <w:rPr>
          <w:rFonts w:ascii="標楷體" w:eastAsia="標楷體" w:hAnsi="標楷體" w:cs="DFKaiShu-SB-Estd-BF" w:hint="eastAsia"/>
          <w:color w:val="000000" w:themeColor="text1"/>
          <w:kern w:val="0"/>
          <w:sz w:val="28"/>
          <w:szCs w:val="28"/>
        </w:rPr>
        <w:t>份，由</w:t>
      </w:r>
      <w:r w:rsidR="0072266C" w:rsidRPr="00562ADF">
        <w:rPr>
          <w:rFonts w:ascii="標楷體" w:eastAsia="標楷體" w:hAnsi="標楷體" w:cs="DFKaiShu-SB-Estd-BF" w:hint="eastAsia"/>
          <w:color w:val="000000" w:themeColor="text1"/>
          <w:kern w:val="0"/>
          <w:sz w:val="28"/>
          <w:szCs w:val="28"/>
        </w:rPr>
        <w:t>甲方留存</w:t>
      </w:r>
      <w:r w:rsidR="00004C26" w:rsidRPr="00562ADF">
        <w:rPr>
          <w:rFonts w:ascii="標楷體" w:eastAsia="標楷體" w:hAnsi="標楷體" w:cs="DFKaiShu-SB-Estd-BF" w:hint="eastAsia"/>
          <w:color w:val="000000" w:themeColor="text1"/>
          <w:kern w:val="0"/>
          <w:sz w:val="28"/>
          <w:szCs w:val="28"/>
        </w:rPr>
        <w:t>2份</w:t>
      </w:r>
      <w:r w:rsidRPr="00562ADF">
        <w:rPr>
          <w:rFonts w:ascii="標楷體" w:eastAsia="標楷體" w:hAnsi="標楷體" w:cs="DFKaiShu-SB-Estd-BF" w:hint="eastAsia"/>
          <w:color w:val="000000" w:themeColor="text1"/>
          <w:kern w:val="0"/>
          <w:sz w:val="28"/>
          <w:szCs w:val="28"/>
        </w:rPr>
        <w:t>，如有誤繕，以正本為準。</w:t>
      </w:r>
    </w:p>
    <w:p w:rsidR="006F0FE0" w:rsidRPr="00562ADF" w:rsidRDefault="00406750"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第二十四條 </w:t>
      </w:r>
      <w:r w:rsidR="008C6FB9" w:rsidRPr="00562ADF">
        <w:rPr>
          <w:rFonts w:ascii="標楷體" w:eastAsia="標楷體" w:hAnsi="標楷體" w:cs="DFKaiShu-SB-Estd-BF" w:hint="eastAsia"/>
          <w:b/>
          <w:bCs/>
          <w:color w:val="000000" w:themeColor="text1"/>
          <w:kern w:val="0"/>
          <w:sz w:val="28"/>
          <w:szCs w:val="28"/>
        </w:rPr>
        <w:t>本租賃契約未載明之事項，</w:t>
      </w:r>
      <w:r w:rsidR="008C6FB9" w:rsidRPr="00562ADF">
        <w:rPr>
          <w:rFonts w:ascii="標楷體" w:eastAsia="標楷體" w:hAnsi="標楷體" w:cs="DFKaiShu-SB-Estd-BF"/>
          <w:b/>
          <w:bCs/>
          <w:color w:val="000000" w:themeColor="text1"/>
          <w:kern w:val="0"/>
          <w:sz w:val="28"/>
          <w:szCs w:val="28"/>
        </w:rPr>
        <w:t>悉依</w:t>
      </w:r>
      <w:r w:rsidR="00004C26" w:rsidRPr="00562ADF">
        <w:rPr>
          <w:rFonts w:ascii="標楷體" w:eastAsia="標楷體" w:hAnsi="標楷體" w:cs="DFKaiShu-SB-Estd-BF" w:hint="eastAsia"/>
          <w:b/>
          <w:bCs/>
          <w:color w:val="000000" w:themeColor="text1"/>
          <w:kern w:val="0"/>
          <w:sz w:val="28"/>
          <w:szCs w:val="28"/>
        </w:rPr>
        <w:t>臺中</w:t>
      </w:r>
      <w:r w:rsidR="007432FB" w:rsidRPr="00562ADF">
        <w:rPr>
          <w:rFonts w:ascii="標楷體" w:eastAsia="標楷體" w:hAnsi="標楷體" w:cs="DFKaiShu-SB-Estd-BF"/>
          <w:b/>
          <w:bCs/>
          <w:color w:val="000000" w:themeColor="text1"/>
          <w:kern w:val="0"/>
          <w:sz w:val="28"/>
          <w:szCs w:val="28"/>
        </w:rPr>
        <w:t>市市</w:t>
      </w:r>
      <w:r w:rsidR="0053298E" w:rsidRPr="00562ADF">
        <w:rPr>
          <w:rFonts w:ascii="標楷體" w:eastAsia="標楷體" w:hAnsi="標楷體" w:cs="DFKaiShu-SB-Estd-BF" w:hint="eastAsia"/>
          <w:b/>
          <w:bCs/>
          <w:color w:val="000000" w:themeColor="text1"/>
          <w:kern w:val="0"/>
          <w:sz w:val="28"/>
          <w:szCs w:val="28"/>
        </w:rPr>
        <w:t>管</w:t>
      </w:r>
      <w:r w:rsidR="0053298E" w:rsidRPr="00562ADF">
        <w:rPr>
          <w:rFonts w:ascii="標楷體" w:eastAsia="標楷體" w:hAnsi="標楷體" w:cs="DFKaiShu-SB-Estd-BF"/>
          <w:b/>
          <w:bCs/>
          <w:color w:val="000000" w:themeColor="text1"/>
          <w:kern w:val="0"/>
          <w:sz w:val="28"/>
          <w:szCs w:val="28"/>
        </w:rPr>
        <w:t>案場</w:t>
      </w:r>
      <w:r w:rsidR="007432FB" w:rsidRPr="00562ADF">
        <w:rPr>
          <w:rFonts w:ascii="標楷體" w:eastAsia="標楷體" w:hAnsi="標楷體" w:cs="DFKaiShu-SB-Estd-BF"/>
          <w:b/>
          <w:bCs/>
          <w:color w:val="000000" w:themeColor="text1"/>
          <w:kern w:val="0"/>
          <w:sz w:val="28"/>
          <w:szCs w:val="28"/>
        </w:rPr>
        <w:t>設置太陽光電發電</w:t>
      </w:r>
    </w:p>
    <w:p w:rsidR="006F0FE0" w:rsidRPr="00562ADF" w:rsidRDefault="006F0FE0"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           </w:t>
      </w:r>
      <w:r w:rsidR="007432FB" w:rsidRPr="00562ADF">
        <w:rPr>
          <w:rFonts w:ascii="標楷體" w:eastAsia="標楷體" w:hAnsi="標楷體" w:cs="DFKaiShu-SB-Estd-BF"/>
          <w:b/>
          <w:bCs/>
          <w:color w:val="000000" w:themeColor="text1"/>
          <w:kern w:val="0"/>
          <w:sz w:val="28"/>
          <w:szCs w:val="28"/>
        </w:rPr>
        <w:t>系統標租作業要點</w:t>
      </w:r>
      <w:r w:rsidR="008C6FB9" w:rsidRPr="00562ADF">
        <w:rPr>
          <w:rFonts w:ascii="標楷體" w:eastAsia="標楷體" w:hAnsi="標楷體" w:cs="DFKaiShu-SB-Estd-BF" w:hint="eastAsia"/>
          <w:b/>
          <w:bCs/>
          <w:color w:val="000000" w:themeColor="text1"/>
          <w:kern w:val="0"/>
          <w:sz w:val="28"/>
          <w:szCs w:val="28"/>
        </w:rPr>
        <w:t>及政府採購法、民法及民事訴訟法等</w:t>
      </w:r>
      <w:r w:rsidR="008C6FB9" w:rsidRPr="00562ADF">
        <w:rPr>
          <w:rFonts w:ascii="標楷體" w:eastAsia="標楷體" w:hAnsi="標楷體" w:cs="DFKaiShu-SB-Estd-BF"/>
          <w:b/>
          <w:bCs/>
          <w:color w:val="000000" w:themeColor="text1"/>
          <w:kern w:val="0"/>
          <w:sz w:val="28"/>
          <w:szCs w:val="28"/>
        </w:rPr>
        <w:t>相關法令或</w:t>
      </w:r>
    </w:p>
    <w:p w:rsidR="008C6FB9" w:rsidRPr="00562ADF" w:rsidRDefault="006F0FE0"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           </w:t>
      </w:r>
      <w:r w:rsidR="008C6FB9" w:rsidRPr="00562ADF">
        <w:rPr>
          <w:rFonts w:ascii="標楷體" w:eastAsia="標楷體" w:hAnsi="標楷體" w:cs="DFKaiShu-SB-Estd-BF"/>
          <w:b/>
          <w:bCs/>
          <w:color w:val="000000" w:themeColor="text1"/>
          <w:kern w:val="0"/>
          <w:sz w:val="28"/>
          <w:szCs w:val="28"/>
        </w:rPr>
        <w:t>規定辦理</w:t>
      </w:r>
      <w:r w:rsidR="008C6FB9" w:rsidRPr="00562ADF">
        <w:rPr>
          <w:rFonts w:ascii="標楷體" w:eastAsia="標楷體" w:hAnsi="標楷體" w:cs="DFKaiShu-SB-Estd-BF" w:hint="eastAsia"/>
          <w:b/>
          <w:bCs/>
          <w:color w:val="000000" w:themeColor="text1"/>
          <w:kern w:val="0"/>
          <w:sz w:val="28"/>
          <w:szCs w:val="28"/>
        </w:rPr>
        <w:t>。</w:t>
      </w:r>
    </w:p>
    <w:p w:rsidR="008C6FB9" w:rsidRPr="00562ADF" w:rsidRDefault="00406750"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第二十五條 </w:t>
      </w:r>
      <w:r w:rsidR="008C6FB9" w:rsidRPr="00562ADF">
        <w:rPr>
          <w:rFonts w:ascii="標楷體" w:eastAsia="標楷體" w:hAnsi="標楷體" w:cs="DFKaiShu-SB-Estd-BF"/>
          <w:b/>
          <w:bCs/>
          <w:color w:val="000000" w:themeColor="text1"/>
          <w:kern w:val="0"/>
          <w:sz w:val="28"/>
          <w:szCs w:val="28"/>
        </w:rPr>
        <w:t>其他：</w:t>
      </w:r>
    </w:p>
    <w:p w:rsidR="00004C26" w:rsidRPr="00562ADF" w:rsidRDefault="00004C26" w:rsidP="00562ADF">
      <w:pPr>
        <w:pStyle w:val="a8"/>
        <w:numPr>
          <w:ilvl w:val="0"/>
          <w:numId w:val="13"/>
        </w:numPr>
        <w:snapToGrid w:val="0"/>
        <w:spacing w:line="500" w:lineRule="exact"/>
        <w:ind w:leftChars="0"/>
        <w:jc w:val="both"/>
        <w:rPr>
          <w:rFonts w:ascii="標楷體" w:eastAsia="標楷體" w:hAnsi="標楷體"/>
          <w:color w:val="000000" w:themeColor="text1"/>
          <w:sz w:val="28"/>
          <w:szCs w:val="28"/>
        </w:rPr>
      </w:pPr>
      <w:r w:rsidRPr="00562ADF">
        <w:rPr>
          <w:rFonts w:ascii="標楷體" w:eastAsia="標楷體" w:hAnsi="標楷體"/>
          <w:color w:val="000000" w:themeColor="text1"/>
          <w:sz w:val="28"/>
          <w:szCs w:val="28"/>
        </w:rPr>
        <w:t>為確保品質及最佳鋪設面積之規劃，</w:t>
      </w:r>
      <w:r w:rsidRPr="00562ADF">
        <w:rPr>
          <w:rFonts w:ascii="標楷體" w:eastAsia="標楷體" w:hAnsi="標楷體" w:hint="eastAsia"/>
          <w:color w:val="000000" w:themeColor="text1"/>
          <w:sz w:val="28"/>
          <w:szCs w:val="28"/>
        </w:rPr>
        <w:t>乙</w:t>
      </w:r>
      <w:r w:rsidRPr="00562ADF">
        <w:rPr>
          <w:rFonts w:ascii="標楷體" w:eastAsia="標楷體" w:hAnsi="標楷體"/>
          <w:color w:val="000000" w:themeColor="text1"/>
          <w:sz w:val="28"/>
          <w:szCs w:val="28"/>
        </w:rPr>
        <w:t>方應於施工前</w:t>
      </w:r>
      <w:r w:rsidRPr="00562ADF">
        <w:rPr>
          <w:rFonts w:ascii="標楷體" w:eastAsia="標楷體" w:hAnsi="標楷體" w:hint="eastAsia"/>
          <w:bCs/>
          <w:color w:val="000000" w:themeColor="text1"/>
          <w:sz w:val="28"/>
          <w:szCs w:val="28"/>
        </w:rPr>
        <w:t>需提送完整的施工計劃書 (需說明施工進度及名冊，範圍位置及管線位置及分布)、</w:t>
      </w:r>
      <w:r w:rsidRPr="00562ADF">
        <w:rPr>
          <w:rFonts w:ascii="標楷體" w:eastAsia="標楷體" w:hAnsi="標楷體"/>
          <w:color w:val="000000" w:themeColor="text1"/>
          <w:sz w:val="28"/>
          <w:szCs w:val="28"/>
        </w:rPr>
        <w:t>提報共通性材料、施工規範</w:t>
      </w:r>
      <w:r w:rsidRPr="00562ADF">
        <w:rPr>
          <w:rFonts w:ascii="標楷體" w:eastAsia="標楷體" w:hAnsi="標楷體" w:hint="eastAsia"/>
          <w:color w:val="000000" w:themeColor="text1"/>
          <w:sz w:val="28"/>
          <w:szCs w:val="28"/>
        </w:rPr>
        <w:t>、</w:t>
      </w:r>
      <w:r w:rsidRPr="00562ADF">
        <w:rPr>
          <w:rFonts w:ascii="標楷體" w:eastAsia="標楷體" w:hAnsi="標楷體"/>
          <w:color w:val="000000" w:themeColor="text1"/>
          <w:sz w:val="28"/>
          <w:szCs w:val="28"/>
        </w:rPr>
        <w:t>鋪設面積檢討分析及標準圖說送</w:t>
      </w:r>
      <w:r w:rsidRPr="00562ADF">
        <w:rPr>
          <w:rFonts w:ascii="標楷體" w:eastAsia="標楷體" w:hAnsi="標楷體" w:hint="eastAsia"/>
          <w:color w:val="000000" w:themeColor="text1"/>
          <w:sz w:val="28"/>
          <w:szCs w:val="28"/>
        </w:rPr>
        <w:t>甲方</w:t>
      </w:r>
      <w:r w:rsidRPr="00562ADF">
        <w:rPr>
          <w:rFonts w:ascii="標楷體" w:eastAsia="標楷體" w:hAnsi="標楷體"/>
          <w:color w:val="000000" w:themeColor="text1"/>
          <w:sz w:val="28"/>
          <w:szCs w:val="28"/>
        </w:rPr>
        <w:t>核備後始得設置。</w:t>
      </w:r>
    </w:p>
    <w:p w:rsidR="00004C26" w:rsidRPr="00562ADF" w:rsidRDefault="008C6FB9" w:rsidP="00562ADF">
      <w:pPr>
        <w:pStyle w:val="a8"/>
        <w:numPr>
          <w:ilvl w:val="0"/>
          <w:numId w:val="13"/>
        </w:numPr>
        <w:snapToGrid w:val="0"/>
        <w:spacing w:line="500" w:lineRule="exact"/>
        <w:ind w:leftChars="0"/>
        <w:jc w:val="both"/>
        <w:rPr>
          <w:rFonts w:ascii="標楷體" w:eastAsia="標楷體" w:hAnsi="標楷體"/>
          <w:bCs/>
          <w:color w:val="000000" w:themeColor="text1"/>
          <w:sz w:val="28"/>
          <w:szCs w:val="28"/>
        </w:rPr>
      </w:pPr>
      <w:r w:rsidRPr="00562ADF">
        <w:rPr>
          <w:rFonts w:ascii="標楷體" w:eastAsia="標楷體" w:hAnsi="標楷體" w:cs="DFKaiShu-SB-Estd-BF" w:hint="eastAsia"/>
          <w:color w:val="000000" w:themeColor="text1"/>
          <w:kern w:val="0"/>
          <w:sz w:val="28"/>
          <w:szCs w:val="28"/>
        </w:rPr>
        <w:t>甲方於契約出租之房地設置太陽光電發電系統時</w:t>
      </w:r>
      <w:r w:rsidRPr="00562ADF">
        <w:rPr>
          <w:rFonts w:ascii="標楷體" w:eastAsia="標楷體" w:hAnsi="標楷體" w:cs="DFKaiShu-SB-Estd-BF"/>
          <w:color w:val="000000" w:themeColor="text1"/>
          <w:kern w:val="0"/>
          <w:sz w:val="28"/>
          <w:szCs w:val="28"/>
        </w:rPr>
        <w:t>，</w:t>
      </w:r>
      <w:r w:rsidR="006F4DAC" w:rsidRPr="00562ADF">
        <w:rPr>
          <w:rFonts w:ascii="標楷體" w:eastAsia="標楷體" w:hAnsi="標楷體" w:cs="DFKaiShu-SB-Estd-BF" w:hint="eastAsia"/>
          <w:color w:val="000000" w:themeColor="text1"/>
          <w:kern w:val="0"/>
          <w:sz w:val="28"/>
          <w:szCs w:val="28"/>
        </w:rPr>
        <w:t>除特殊因素外，應就現場狀況進行最佳安裝設計，合法</w:t>
      </w:r>
      <w:r w:rsidRPr="00562ADF">
        <w:rPr>
          <w:rFonts w:ascii="標楷體" w:eastAsia="標楷體" w:hAnsi="標楷體" w:cs="DFKaiShu-SB-Estd-BF" w:hint="eastAsia"/>
          <w:color w:val="000000" w:themeColor="text1"/>
          <w:kern w:val="0"/>
          <w:sz w:val="28"/>
          <w:szCs w:val="28"/>
        </w:rPr>
        <w:t>有效空間利用率應達九成以上，且屋頂型式若為平屋頂者，應優先安裝棚架型太陽光發電系統，其裝置最低點距離屋頂樓地板面之高度不得低於2</w:t>
      </w:r>
      <w:r w:rsidR="00441CA7" w:rsidRPr="00562ADF">
        <w:rPr>
          <w:rFonts w:ascii="標楷體" w:eastAsia="標楷體" w:hAnsi="標楷體" w:cs="DFKaiShu-SB-Estd-BF" w:hint="eastAsia"/>
          <w:color w:val="000000" w:themeColor="text1"/>
          <w:kern w:val="0"/>
          <w:sz w:val="28"/>
          <w:szCs w:val="28"/>
        </w:rPr>
        <w:t>公尺，但經甲方</w:t>
      </w:r>
      <w:r w:rsidRPr="00562ADF">
        <w:rPr>
          <w:rFonts w:ascii="標楷體" w:eastAsia="標楷體" w:hAnsi="標楷體" w:cs="DFKaiShu-SB-Estd-BF" w:hint="eastAsia"/>
          <w:color w:val="000000" w:themeColor="text1"/>
          <w:kern w:val="0"/>
          <w:sz w:val="28"/>
          <w:szCs w:val="28"/>
        </w:rPr>
        <w:t>同意者不受其限制。屋頂型式若為斜屋頂，鋪設太陽能系統時須預留走道供未來維修使用。</w:t>
      </w:r>
    </w:p>
    <w:p w:rsidR="00004C26" w:rsidRPr="00562ADF" w:rsidRDefault="00004C26" w:rsidP="00562ADF">
      <w:pPr>
        <w:pStyle w:val="a8"/>
        <w:numPr>
          <w:ilvl w:val="0"/>
          <w:numId w:val="13"/>
        </w:numPr>
        <w:snapToGrid w:val="0"/>
        <w:spacing w:line="500" w:lineRule="exact"/>
        <w:ind w:leftChars="0"/>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為利房地管理機關對執行本標租案工程施工人員進出設置案場之辨識，乙方應於進場施工前，製作足資證明承攬本標租案之識別證樣式送房地管理機關審核同意，發送相關工程施工人員並要求進出設置案場執行工作須一律佩帶，俾供辨識使用。另該識別證僅供工程施工人員執行工作佩帶使用，不得另作他用，且乙方應對佩帶該識別證之工程施工人員行為負責。</w:t>
      </w:r>
    </w:p>
    <w:p w:rsidR="00CB69AD" w:rsidRPr="00562ADF" w:rsidRDefault="008C6FB9" w:rsidP="00562ADF">
      <w:pPr>
        <w:pStyle w:val="a8"/>
        <w:numPr>
          <w:ilvl w:val="0"/>
          <w:numId w:val="13"/>
        </w:numPr>
        <w:snapToGrid w:val="0"/>
        <w:spacing w:line="500" w:lineRule="exact"/>
        <w:ind w:leftChars="0"/>
        <w:jc w:val="both"/>
        <w:rPr>
          <w:rFonts w:ascii="標楷體" w:eastAsia="標楷體" w:hAnsi="標楷體"/>
          <w:bCs/>
          <w:color w:val="000000" w:themeColor="text1"/>
          <w:sz w:val="28"/>
          <w:szCs w:val="28"/>
        </w:rPr>
      </w:pPr>
      <w:r w:rsidRPr="00562ADF">
        <w:rPr>
          <w:rFonts w:ascii="標楷體" w:eastAsia="標楷體" w:hAnsi="標楷體" w:cs="DFKaiShu-SB-Estd-BF" w:hint="eastAsia"/>
          <w:color w:val="000000" w:themeColor="text1"/>
          <w:kern w:val="0"/>
          <w:sz w:val="28"/>
          <w:szCs w:val="28"/>
        </w:rPr>
        <w:t>投標廠商加值回饋：</w:t>
      </w:r>
    </w:p>
    <w:p w:rsidR="008C6FB9" w:rsidRPr="00562ADF" w:rsidRDefault="008C6FB9" w:rsidP="00562ADF">
      <w:pPr>
        <w:snapToGrid w:val="0"/>
        <w:spacing w:line="500" w:lineRule="exact"/>
        <w:ind w:left="960"/>
        <w:jc w:val="both"/>
        <w:rPr>
          <w:rFonts w:ascii="標楷體" w:eastAsia="標楷體" w:hAnsi="標楷體" w:cs="DFKaiShu-SB-Estd-BF"/>
          <w:b/>
          <w:color w:val="000000" w:themeColor="text1"/>
          <w:kern w:val="0"/>
          <w:sz w:val="28"/>
          <w:szCs w:val="28"/>
        </w:rPr>
      </w:pPr>
      <w:r w:rsidRPr="00562ADF">
        <w:rPr>
          <w:rFonts w:ascii="標楷體" w:eastAsia="標楷體" w:hAnsi="標楷體" w:hint="eastAsia"/>
          <w:color w:val="000000" w:themeColor="text1"/>
          <w:sz w:val="28"/>
          <w:szCs w:val="28"/>
        </w:rPr>
        <w:t>乙方應於簽約日次日起30日內提交加值回饋方案，經</w:t>
      </w:r>
      <w:r w:rsidRPr="00562ADF">
        <w:rPr>
          <w:rFonts w:ascii="標楷體" w:eastAsia="標楷體" w:hAnsi="標楷體"/>
          <w:color w:val="000000" w:themeColor="text1"/>
          <w:sz w:val="28"/>
          <w:szCs w:val="28"/>
        </w:rPr>
        <w:t>甲方</w:t>
      </w:r>
      <w:r w:rsidRPr="00562ADF">
        <w:rPr>
          <w:rFonts w:ascii="標楷體" w:eastAsia="標楷體" w:hAnsi="標楷體" w:hint="eastAsia"/>
          <w:color w:val="000000" w:themeColor="text1"/>
          <w:sz w:val="28"/>
          <w:szCs w:val="28"/>
        </w:rPr>
        <w:t>書面同意；乙方取得台電公司太陽光電設備登記函後，應於六個月內完成回饋計畫，如回饋計畫涉及設備管理與所有權移轉等問題，須經契約雙方同意，日後他方不得異議。</w:t>
      </w:r>
    </w:p>
    <w:p w:rsidR="00A93A42" w:rsidRPr="00562ADF" w:rsidRDefault="00A93A42" w:rsidP="00562ADF">
      <w:pPr>
        <w:snapToGrid w:val="0"/>
        <w:spacing w:line="500" w:lineRule="exact"/>
        <w:ind w:left="1285"/>
        <w:jc w:val="both"/>
        <w:rPr>
          <w:rFonts w:ascii="標楷體" w:eastAsia="標楷體" w:hAnsi="標楷體"/>
          <w:color w:val="000000" w:themeColor="text1"/>
          <w:sz w:val="28"/>
          <w:szCs w:val="28"/>
        </w:rPr>
      </w:pPr>
    </w:p>
    <w:p w:rsidR="002E6BD0" w:rsidRPr="00562ADF" w:rsidRDefault="002E6BD0" w:rsidP="00562ADF">
      <w:pPr>
        <w:snapToGrid w:val="0"/>
        <w:spacing w:line="500" w:lineRule="exact"/>
        <w:ind w:left="1285"/>
        <w:jc w:val="both"/>
        <w:rPr>
          <w:rFonts w:ascii="標楷體" w:eastAsia="標楷體" w:hAnsi="標楷體"/>
          <w:color w:val="000000" w:themeColor="text1"/>
          <w:sz w:val="28"/>
          <w:szCs w:val="28"/>
        </w:rPr>
      </w:pPr>
    </w:p>
    <w:p w:rsidR="002E6BD0" w:rsidRPr="00562ADF" w:rsidRDefault="002E6BD0" w:rsidP="00562ADF">
      <w:pPr>
        <w:snapToGrid w:val="0"/>
        <w:spacing w:line="500" w:lineRule="exact"/>
        <w:ind w:left="1285"/>
        <w:jc w:val="both"/>
        <w:rPr>
          <w:rFonts w:ascii="標楷體" w:eastAsia="標楷體" w:hAnsi="標楷體"/>
          <w:color w:val="000000" w:themeColor="text1"/>
          <w:sz w:val="28"/>
          <w:szCs w:val="28"/>
        </w:rPr>
      </w:pPr>
    </w:p>
    <w:p w:rsidR="006C3244" w:rsidRPr="00562ADF" w:rsidRDefault="006C3244" w:rsidP="00562ADF">
      <w:pPr>
        <w:snapToGrid w:val="0"/>
        <w:spacing w:line="500" w:lineRule="exact"/>
        <w:ind w:left="1285"/>
        <w:jc w:val="both"/>
        <w:rPr>
          <w:rFonts w:ascii="標楷體" w:eastAsia="標楷體" w:hAnsi="標楷體"/>
          <w:color w:val="000000" w:themeColor="text1"/>
          <w:sz w:val="28"/>
          <w:szCs w:val="28"/>
        </w:rPr>
      </w:pPr>
    </w:p>
    <w:p w:rsidR="006F0FE0" w:rsidRPr="00562ADF" w:rsidRDefault="006F0FE0"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32"/>
          <w:szCs w:val="32"/>
        </w:rPr>
        <w:sectPr w:rsidR="006F0FE0" w:rsidRPr="00562ADF" w:rsidSect="00E459E7">
          <w:footerReference w:type="even" r:id="rId8"/>
          <w:footerReference w:type="default" r:id="rId9"/>
          <w:pgSz w:w="11906" w:h="16838"/>
          <w:pgMar w:top="1134" w:right="1134" w:bottom="1134" w:left="1134" w:header="851" w:footer="567" w:gutter="0"/>
          <w:cols w:space="425"/>
          <w:docGrid w:type="lines" w:linePitch="360"/>
        </w:sectPr>
      </w:pPr>
    </w:p>
    <w:p w:rsidR="002D614C" w:rsidRPr="00562ADF" w:rsidRDefault="004D085C" w:rsidP="00562ADF">
      <w:pPr>
        <w:autoSpaceDE w:val="0"/>
        <w:autoSpaceDN w:val="0"/>
        <w:adjustRightInd w:val="0"/>
        <w:snapToGrid w:val="0"/>
        <w:spacing w:line="500" w:lineRule="exact"/>
        <w:jc w:val="both"/>
        <w:rPr>
          <w:rFonts w:ascii="標楷體" w:eastAsia="標楷體" w:hAnsi="標楷體" w:cs="DFKaiShu-SB-Estd-BF"/>
          <w:b/>
          <w:bCs/>
          <w:color w:val="000000" w:themeColor="text1"/>
          <w:kern w:val="0"/>
          <w:sz w:val="32"/>
          <w:szCs w:val="32"/>
        </w:rPr>
      </w:pPr>
      <w:r w:rsidRPr="00562ADF">
        <w:rPr>
          <w:rFonts w:ascii="標楷體" w:eastAsia="標楷體" w:hAnsi="標楷體" w:cs="DFKaiShu-SB-Estd-BF" w:hint="eastAsia"/>
          <w:b/>
          <w:bCs/>
          <w:color w:val="000000" w:themeColor="text1"/>
          <w:kern w:val="0"/>
          <w:sz w:val="32"/>
          <w:szCs w:val="32"/>
        </w:rPr>
        <w:lastRenderedPageBreak/>
        <w:t>立契約書人</w:t>
      </w:r>
    </w:p>
    <w:p w:rsidR="006C3244" w:rsidRPr="00562ADF" w:rsidRDefault="006C3244" w:rsidP="00562ADF">
      <w:pPr>
        <w:autoSpaceDE w:val="0"/>
        <w:autoSpaceDN w:val="0"/>
        <w:adjustRightInd w:val="0"/>
        <w:snapToGrid w:val="0"/>
        <w:spacing w:line="500" w:lineRule="exact"/>
        <w:jc w:val="both"/>
        <w:rPr>
          <w:rFonts w:ascii="標楷體" w:eastAsia="標楷體" w:hAnsi="標楷體" w:cs="DFKaiShu-SB-Estd-BF"/>
          <w:color w:val="000000" w:themeColor="text1"/>
          <w:kern w:val="0"/>
          <w:sz w:val="28"/>
          <w:szCs w:val="28"/>
        </w:rPr>
      </w:pPr>
    </w:p>
    <w:p w:rsidR="006C3244" w:rsidRPr="00562ADF" w:rsidRDefault="006C3244" w:rsidP="00562ADF">
      <w:pPr>
        <w:autoSpaceDE w:val="0"/>
        <w:autoSpaceDN w:val="0"/>
        <w:adjustRightInd w:val="0"/>
        <w:snapToGrid w:val="0"/>
        <w:spacing w:line="500" w:lineRule="exact"/>
        <w:jc w:val="both"/>
        <w:rPr>
          <w:rFonts w:ascii="標楷體" w:eastAsia="標楷體" w:hAnsi="標楷體" w:cs="DFKaiShu-SB-Estd-BF"/>
          <w:color w:val="000000" w:themeColor="text1"/>
          <w:kern w:val="0"/>
          <w:sz w:val="28"/>
          <w:szCs w:val="28"/>
        </w:rPr>
      </w:pPr>
    </w:p>
    <w:p w:rsidR="004D085C" w:rsidRPr="00562ADF" w:rsidRDefault="00427C90" w:rsidP="00562ADF">
      <w:pPr>
        <w:autoSpaceDE w:val="0"/>
        <w:autoSpaceDN w:val="0"/>
        <w:adjustRightInd w:val="0"/>
        <w:snapToGrid w:val="0"/>
        <w:spacing w:line="500" w:lineRule="exact"/>
        <w:ind w:leftChars="225" w:left="1325" w:hangingChars="280" w:hanging="785"/>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甲</w:t>
      </w:r>
      <w:r w:rsidR="004D085C" w:rsidRPr="00562ADF">
        <w:rPr>
          <w:rFonts w:ascii="標楷體" w:eastAsia="標楷體" w:hAnsi="標楷體" w:cs="DFKaiShu-SB-Estd-BF"/>
          <w:b/>
          <w:bCs/>
          <w:color w:val="000000" w:themeColor="text1"/>
          <w:kern w:val="0"/>
          <w:sz w:val="28"/>
          <w:szCs w:val="28"/>
        </w:rPr>
        <w:t xml:space="preserve"> </w:t>
      </w:r>
      <w:r w:rsidR="004D085C" w:rsidRPr="00562ADF">
        <w:rPr>
          <w:rFonts w:ascii="標楷體" w:eastAsia="標楷體" w:hAnsi="標楷體" w:cs="DFKaiShu-SB-Estd-BF" w:hint="eastAsia"/>
          <w:b/>
          <w:bCs/>
          <w:color w:val="000000" w:themeColor="text1"/>
          <w:kern w:val="0"/>
          <w:sz w:val="28"/>
          <w:szCs w:val="28"/>
        </w:rPr>
        <w:t>方</w:t>
      </w:r>
    </w:p>
    <w:p w:rsidR="00B652FC" w:rsidRPr="00562ADF" w:rsidRDefault="00B652FC" w:rsidP="00562ADF">
      <w:pPr>
        <w:autoSpaceDE w:val="0"/>
        <w:autoSpaceDN w:val="0"/>
        <w:adjustRightInd w:val="0"/>
        <w:snapToGrid w:val="0"/>
        <w:spacing w:line="500" w:lineRule="exact"/>
        <w:ind w:leftChars="225" w:left="1325" w:hangingChars="280" w:hanging="785"/>
        <w:jc w:val="both"/>
        <w:rPr>
          <w:rFonts w:ascii="標楷體" w:eastAsia="標楷體" w:hAnsi="標楷體" w:cs="DFKaiShu-SB-Estd-BF"/>
          <w:b/>
          <w:bCs/>
          <w:color w:val="000000" w:themeColor="text1"/>
          <w:kern w:val="0"/>
          <w:sz w:val="28"/>
          <w:szCs w:val="28"/>
        </w:rPr>
      </w:pPr>
    </w:p>
    <w:p w:rsidR="00074746" w:rsidRPr="00562ADF" w:rsidRDefault="00ED0CD3" w:rsidP="00562ADF">
      <w:pPr>
        <w:autoSpaceDE w:val="0"/>
        <w:autoSpaceDN w:val="0"/>
        <w:adjustRightInd w:val="0"/>
        <w:snapToGrid w:val="0"/>
        <w:spacing w:line="500" w:lineRule="exact"/>
        <w:ind w:leftChars="600" w:left="1440"/>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出</w:t>
      </w:r>
      <w:r w:rsidR="002C1328" w:rsidRPr="00562ADF">
        <w:rPr>
          <w:rFonts w:ascii="標楷體" w:eastAsia="標楷體" w:hAnsi="標楷體" w:cs="DFKaiShu-SB-Estd-BF" w:hint="eastAsia"/>
          <w:b/>
          <w:bCs/>
          <w:color w:val="000000" w:themeColor="text1"/>
          <w:kern w:val="0"/>
          <w:sz w:val="28"/>
          <w:szCs w:val="28"/>
        </w:rPr>
        <w:t xml:space="preserve"> </w:t>
      </w:r>
      <w:r w:rsidRPr="00562ADF">
        <w:rPr>
          <w:rFonts w:ascii="標楷體" w:eastAsia="標楷體" w:hAnsi="標楷體" w:cs="DFKaiShu-SB-Estd-BF" w:hint="eastAsia"/>
          <w:b/>
          <w:bCs/>
          <w:color w:val="000000" w:themeColor="text1"/>
          <w:kern w:val="0"/>
          <w:sz w:val="28"/>
          <w:szCs w:val="28"/>
        </w:rPr>
        <w:t>租</w:t>
      </w:r>
      <w:r w:rsidR="002C1328" w:rsidRPr="00562ADF">
        <w:rPr>
          <w:rFonts w:ascii="標楷體" w:eastAsia="標楷體" w:hAnsi="標楷體" w:cs="DFKaiShu-SB-Estd-BF" w:hint="eastAsia"/>
          <w:b/>
          <w:bCs/>
          <w:color w:val="000000" w:themeColor="text1"/>
          <w:kern w:val="0"/>
          <w:sz w:val="28"/>
          <w:szCs w:val="28"/>
        </w:rPr>
        <w:t xml:space="preserve"> </w:t>
      </w:r>
      <w:r w:rsidRPr="00562ADF">
        <w:rPr>
          <w:rFonts w:ascii="標楷體" w:eastAsia="標楷體" w:hAnsi="標楷體" w:cs="DFKaiShu-SB-Estd-BF" w:hint="eastAsia"/>
          <w:b/>
          <w:bCs/>
          <w:color w:val="000000" w:themeColor="text1"/>
          <w:kern w:val="0"/>
          <w:sz w:val="28"/>
          <w:szCs w:val="28"/>
        </w:rPr>
        <w:t>機</w:t>
      </w:r>
      <w:r w:rsidR="002C1328" w:rsidRPr="00562ADF">
        <w:rPr>
          <w:rFonts w:ascii="標楷體" w:eastAsia="標楷體" w:hAnsi="標楷體" w:cs="DFKaiShu-SB-Estd-BF" w:hint="eastAsia"/>
          <w:b/>
          <w:bCs/>
          <w:color w:val="000000" w:themeColor="text1"/>
          <w:kern w:val="0"/>
          <w:sz w:val="28"/>
          <w:szCs w:val="28"/>
        </w:rPr>
        <w:t xml:space="preserve"> </w:t>
      </w:r>
      <w:r w:rsidRPr="00562ADF">
        <w:rPr>
          <w:rFonts w:ascii="標楷體" w:eastAsia="標楷體" w:hAnsi="標楷體" w:cs="DFKaiShu-SB-Estd-BF" w:hint="eastAsia"/>
          <w:b/>
          <w:bCs/>
          <w:color w:val="000000" w:themeColor="text1"/>
          <w:kern w:val="0"/>
          <w:sz w:val="28"/>
          <w:szCs w:val="28"/>
        </w:rPr>
        <w:t>關</w:t>
      </w:r>
      <w:r w:rsidR="004D085C" w:rsidRPr="00562ADF">
        <w:rPr>
          <w:rFonts w:ascii="標楷體" w:eastAsia="標楷體" w:hAnsi="標楷體" w:cs="DFKaiShu-SB-Estd-BF" w:hint="eastAsia"/>
          <w:b/>
          <w:bCs/>
          <w:color w:val="000000" w:themeColor="text1"/>
          <w:kern w:val="0"/>
          <w:sz w:val="28"/>
          <w:szCs w:val="28"/>
        </w:rPr>
        <w:t>：</w:t>
      </w:r>
      <w:r w:rsidR="002C1328" w:rsidRPr="00562ADF">
        <w:rPr>
          <w:rFonts w:ascii="標楷體" w:eastAsia="標楷體" w:hAnsi="標楷體" w:cs="DFKaiShu-SB-Estd-BF" w:hint="eastAsia"/>
          <w:b/>
          <w:bCs/>
          <w:color w:val="000000" w:themeColor="text1"/>
          <w:kern w:val="0"/>
          <w:sz w:val="28"/>
          <w:szCs w:val="28"/>
        </w:rPr>
        <w:t>臺中市</w:t>
      </w:r>
      <w:r w:rsidR="00D929B8" w:rsidRPr="00562ADF">
        <w:rPr>
          <w:rFonts w:ascii="標楷體" w:eastAsia="標楷體" w:hAnsi="標楷體" w:cs="DFKaiShu-SB-Estd-BF" w:hint="eastAsia"/>
          <w:b/>
          <w:bCs/>
          <w:color w:val="000000" w:themeColor="text1"/>
          <w:kern w:val="0"/>
          <w:sz w:val="28"/>
          <w:szCs w:val="28"/>
        </w:rPr>
        <w:t>新社區大南</w:t>
      </w:r>
      <w:r w:rsidR="002C1328" w:rsidRPr="00562ADF">
        <w:rPr>
          <w:rFonts w:ascii="標楷體" w:eastAsia="標楷體" w:hAnsi="標楷體" w:cs="DFKaiShu-SB-Estd-BF" w:hint="eastAsia"/>
          <w:b/>
          <w:bCs/>
          <w:color w:val="000000" w:themeColor="text1"/>
          <w:kern w:val="0"/>
          <w:sz w:val="28"/>
          <w:szCs w:val="28"/>
        </w:rPr>
        <w:t>國民小學</w:t>
      </w:r>
    </w:p>
    <w:p w:rsidR="002C1328" w:rsidRPr="00562ADF" w:rsidRDefault="002C1328" w:rsidP="00562ADF">
      <w:pPr>
        <w:autoSpaceDE w:val="0"/>
        <w:autoSpaceDN w:val="0"/>
        <w:adjustRightInd w:val="0"/>
        <w:snapToGrid w:val="0"/>
        <w:spacing w:line="500" w:lineRule="exact"/>
        <w:ind w:leftChars="600" w:left="1440"/>
        <w:jc w:val="both"/>
        <w:rPr>
          <w:rFonts w:ascii="標楷體" w:eastAsia="標楷體" w:hAnsi="標楷體" w:cs="DFKaiShu-SB-Estd-BF"/>
          <w:b/>
          <w:bCs/>
          <w:color w:val="000000" w:themeColor="text1"/>
          <w:kern w:val="0"/>
          <w:sz w:val="28"/>
          <w:szCs w:val="28"/>
        </w:rPr>
      </w:pPr>
    </w:p>
    <w:p w:rsidR="00562ADF" w:rsidRDefault="00562ADF" w:rsidP="00562ADF">
      <w:pPr>
        <w:autoSpaceDE w:val="0"/>
        <w:autoSpaceDN w:val="0"/>
        <w:adjustRightInd w:val="0"/>
        <w:snapToGrid w:val="0"/>
        <w:spacing w:line="500" w:lineRule="exact"/>
        <w:ind w:leftChars="600" w:left="1440"/>
        <w:jc w:val="both"/>
        <w:rPr>
          <w:rFonts w:ascii="標楷體" w:eastAsia="標楷體" w:hAnsi="標楷體" w:cs="DFKaiShu-SB-Estd-BF"/>
          <w:b/>
          <w:bCs/>
          <w:color w:val="000000" w:themeColor="text1"/>
          <w:kern w:val="0"/>
          <w:sz w:val="28"/>
          <w:szCs w:val="28"/>
        </w:rPr>
      </w:pPr>
    </w:p>
    <w:p w:rsidR="004D085C" w:rsidRPr="00562ADF" w:rsidRDefault="00504AFB" w:rsidP="00562ADF">
      <w:pPr>
        <w:autoSpaceDE w:val="0"/>
        <w:autoSpaceDN w:val="0"/>
        <w:adjustRightInd w:val="0"/>
        <w:snapToGrid w:val="0"/>
        <w:spacing w:line="500" w:lineRule="exact"/>
        <w:ind w:leftChars="600" w:left="1440"/>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法定代表</w:t>
      </w:r>
      <w:r w:rsidR="004D085C" w:rsidRPr="00562ADF">
        <w:rPr>
          <w:rFonts w:ascii="標楷體" w:eastAsia="標楷體" w:hAnsi="標楷體" w:cs="DFKaiShu-SB-Estd-BF" w:hint="eastAsia"/>
          <w:b/>
          <w:bCs/>
          <w:color w:val="000000" w:themeColor="text1"/>
          <w:kern w:val="0"/>
          <w:sz w:val="28"/>
          <w:szCs w:val="28"/>
        </w:rPr>
        <w:t>人：</w:t>
      </w:r>
    </w:p>
    <w:p w:rsidR="00406750" w:rsidRDefault="00406750" w:rsidP="00562ADF">
      <w:pPr>
        <w:autoSpaceDE w:val="0"/>
        <w:autoSpaceDN w:val="0"/>
        <w:adjustRightInd w:val="0"/>
        <w:snapToGrid w:val="0"/>
        <w:spacing w:line="500" w:lineRule="exact"/>
        <w:ind w:leftChars="600" w:left="1440"/>
        <w:jc w:val="both"/>
        <w:rPr>
          <w:rFonts w:ascii="標楷體" w:eastAsia="標楷體" w:hAnsi="標楷體" w:cs="DFKaiShu-SB-Estd-BF"/>
          <w:b/>
          <w:bCs/>
          <w:color w:val="000000" w:themeColor="text1"/>
          <w:kern w:val="0"/>
          <w:sz w:val="28"/>
          <w:szCs w:val="28"/>
        </w:rPr>
      </w:pPr>
    </w:p>
    <w:p w:rsidR="00562ADF" w:rsidRPr="00562ADF" w:rsidRDefault="00562ADF" w:rsidP="00562ADF">
      <w:pPr>
        <w:autoSpaceDE w:val="0"/>
        <w:autoSpaceDN w:val="0"/>
        <w:adjustRightInd w:val="0"/>
        <w:snapToGrid w:val="0"/>
        <w:spacing w:line="500" w:lineRule="exact"/>
        <w:ind w:leftChars="600" w:left="1440"/>
        <w:jc w:val="both"/>
        <w:rPr>
          <w:rFonts w:ascii="標楷體" w:eastAsia="標楷體" w:hAnsi="標楷體" w:cs="DFKaiShu-SB-Estd-BF"/>
          <w:b/>
          <w:bCs/>
          <w:color w:val="000000" w:themeColor="text1"/>
          <w:kern w:val="0"/>
          <w:sz w:val="28"/>
          <w:szCs w:val="28"/>
        </w:rPr>
      </w:pPr>
    </w:p>
    <w:p w:rsidR="00713D4F" w:rsidRPr="00562ADF" w:rsidRDefault="00445A10" w:rsidP="00562ADF">
      <w:pPr>
        <w:autoSpaceDE w:val="0"/>
        <w:autoSpaceDN w:val="0"/>
        <w:adjustRightInd w:val="0"/>
        <w:snapToGrid w:val="0"/>
        <w:spacing w:line="500" w:lineRule="exact"/>
        <w:ind w:leftChars="600" w:left="1440"/>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地</w:t>
      </w:r>
      <w:r w:rsidR="004D085C" w:rsidRPr="00562ADF">
        <w:rPr>
          <w:rFonts w:ascii="標楷體" w:eastAsia="標楷體" w:hAnsi="標楷體" w:cs="DFKaiShu-SB-Estd-BF"/>
          <w:b/>
          <w:bCs/>
          <w:color w:val="000000" w:themeColor="text1"/>
          <w:kern w:val="0"/>
          <w:sz w:val="28"/>
          <w:szCs w:val="28"/>
        </w:rPr>
        <w:t xml:space="preserve"> </w:t>
      </w:r>
      <w:r w:rsidR="004D085C" w:rsidRPr="00562ADF">
        <w:rPr>
          <w:rFonts w:ascii="標楷體" w:eastAsia="標楷體" w:hAnsi="標楷體" w:cs="DFKaiShu-SB-Estd-BF" w:hint="eastAsia"/>
          <w:b/>
          <w:bCs/>
          <w:color w:val="000000" w:themeColor="text1"/>
          <w:kern w:val="0"/>
          <w:sz w:val="28"/>
          <w:szCs w:val="28"/>
        </w:rPr>
        <w:t xml:space="preserve">     </w:t>
      </w:r>
      <w:r w:rsidR="002C1328" w:rsidRPr="00562ADF">
        <w:rPr>
          <w:rFonts w:ascii="標楷體" w:eastAsia="標楷體" w:hAnsi="標楷體" w:cs="DFKaiShu-SB-Estd-BF"/>
          <w:b/>
          <w:bCs/>
          <w:color w:val="000000" w:themeColor="text1"/>
          <w:kern w:val="0"/>
          <w:sz w:val="28"/>
          <w:szCs w:val="28"/>
        </w:rPr>
        <w:t xml:space="preserve"> </w:t>
      </w:r>
      <w:r w:rsidRPr="00562ADF">
        <w:rPr>
          <w:rFonts w:ascii="標楷體" w:eastAsia="標楷體" w:hAnsi="標楷體" w:cs="DFKaiShu-SB-Estd-BF" w:hint="eastAsia"/>
          <w:b/>
          <w:bCs/>
          <w:color w:val="000000" w:themeColor="text1"/>
          <w:kern w:val="0"/>
          <w:sz w:val="28"/>
          <w:szCs w:val="28"/>
        </w:rPr>
        <w:t>址</w:t>
      </w:r>
      <w:r w:rsidR="004D085C" w:rsidRPr="00562ADF">
        <w:rPr>
          <w:rFonts w:ascii="標楷體" w:eastAsia="標楷體" w:hAnsi="標楷體" w:cs="DFKaiShu-SB-Estd-BF" w:hint="eastAsia"/>
          <w:b/>
          <w:bCs/>
          <w:color w:val="000000" w:themeColor="text1"/>
          <w:kern w:val="0"/>
          <w:sz w:val="28"/>
          <w:szCs w:val="28"/>
        </w:rPr>
        <w:t>：</w:t>
      </w:r>
      <w:r w:rsidR="002C1328" w:rsidRPr="00562ADF">
        <w:rPr>
          <w:rFonts w:ascii="標楷體" w:eastAsia="標楷體" w:hAnsi="標楷體" w:cs="DFKaiShu-SB-Estd-BF" w:hint="eastAsia"/>
          <w:b/>
          <w:bCs/>
          <w:color w:val="000000" w:themeColor="text1"/>
          <w:kern w:val="0"/>
          <w:sz w:val="28"/>
          <w:szCs w:val="28"/>
        </w:rPr>
        <w:t>臺中市</w:t>
      </w:r>
      <w:r w:rsidR="00406750" w:rsidRPr="00562ADF">
        <w:rPr>
          <w:rFonts w:ascii="標楷體" w:eastAsia="標楷體" w:hAnsi="標楷體" w:cs="DFKaiShu-SB-Estd-BF" w:hint="eastAsia"/>
          <w:b/>
          <w:bCs/>
          <w:color w:val="000000" w:themeColor="text1"/>
          <w:kern w:val="0"/>
          <w:sz w:val="28"/>
          <w:szCs w:val="28"/>
        </w:rPr>
        <w:t>新社</w:t>
      </w:r>
      <w:r w:rsidR="002C1328" w:rsidRPr="00562ADF">
        <w:rPr>
          <w:rFonts w:ascii="標楷體" w:eastAsia="標楷體" w:hAnsi="標楷體" w:cs="DFKaiShu-SB-Estd-BF" w:hint="eastAsia"/>
          <w:b/>
          <w:bCs/>
          <w:color w:val="000000" w:themeColor="text1"/>
          <w:kern w:val="0"/>
          <w:sz w:val="28"/>
          <w:szCs w:val="28"/>
        </w:rPr>
        <w:t>區</w:t>
      </w:r>
      <w:r w:rsidR="008269BA" w:rsidRPr="00562ADF">
        <w:rPr>
          <w:rFonts w:ascii="標楷體" w:eastAsia="標楷體" w:hAnsi="標楷體" w:cs="DFKaiShu-SB-Estd-BF" w:hint="eastAsia"/>
          <w:b/>
          <w:bCs/>
          <w:color w:val="000000" w:themeColor="text1"/>
          <w:kern w:val="0"/>
          <w:sz w:val="28"/>
          <w:szCs w:val="28"/>
        </w:rPr>
        <w:t>興中街47</w:t>
      </w:r>
      <w:r w:rsidR="002C1328" w:rsidRPr="00562ADF">
        <w:rPr>
          <w:rFonts w:ascii="標楷體" w:eastAsia="標楷體" w:hAnsi="標楷體" w:cs="DFKaiShu-SB-Estd-BF" w:hint="eastAsia"/>
          <w:b/>
          <w:bCs/>
          <w:color w:val="000000" w:themeColor="text1"/>
          <w:kern w:val="0"/>
          <w:sz w:val="28"/>
          <w:szCs w:val="28"/>
        </w:rPr>
        <w:t>號</w:t>
      </w:r>
    </w:p>
    <w:p w:rsidR="00243456" w:rsidRPr="00562ADF" w:rsidRDefault="004D085C" w:rsidP="00562ADF">
      <w:pPr>
        <w:autoSpaceDE w:val="0"/>
        <w:autoSpaceDN w:val="0"/>
        <w:adjustRightInd w:val="0"/>
        <w:snapToGrid w:val="0"/>
        <w:spacing w:line="500" w:lineRule="exact"/>
        <w:ind w:leftChars="600" w:left="1440"/>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電</w:t>
      </w:r>
      <w:r w:rsidRPr="00562ADF">
        <w:rPr>
          <w:rFonts w:ascii="標楷體" w:eastAsia="標楷體" w:hAnsi="標楷體" w:cs="DFKaiShu-SB-Estd-BF"/>
          <w:b/>
          <w:bCs/>
          <w:color w:val="000000" w:themeColor="text1"/>
          <w:kern w:val="0"/>
          <w:sz w:val="28"/>
          <w:szCs w:val="28"/>
        </w:rPr>
        <w:t xml:space="preserve"> </w:t>
      </w:r>
      <w:r w:rsidRPr="00562ADF">
        <w:rPr>
          <w:rFonts w:ascii="標楷體" w:eastAsia="標楷體" w:hAnsi="標楷體" w:cs="DFKaiShu-SB-Estd-BF" w:hint="eastAsia"/>
          <w:b/>
          <w:bCs/>
          <w:color w:val="000000" w:themeColor="text1"/>
          <w:kern w:val="0"/>
          <w:sz w:val="28"/>
          <w:szCs w:val="28"/>
        </w:rPr>
        <w:t xml:space="preserve">    </w:t>
      </w:r>
      <w:r w:rsidR="002C1328" w:rsidRPr="00562ADF">
        <w:rPr>
          <w:rFonts w:ascii="標楷體" w:eastAsia="標楷體" w:hAnsi="標楷體" w:cs="DFKaiShu-SB-Estd-BF"/>
          <w:b/>
          <w:bCs/>
          <w:color w:val="000000" w:themeColor="text1"/>
          <w:kern w:val="0"/>
          <w:sz w:val="28"/>
          <w:szCs w:val="28"/>
        </w:rPr>
        <w:t xml:space="preserve"> </w:t>
      </w:r>
      <w:r w:rsidRPr="00562ADF">
        <w:rPr>
          <w:rFonts w:ascii="標楷體" w:eastAsia="標楷體" w:hAnsi="標楷體" w:cs="DFKaiShu-SB-Estd-BF" w:hint="eastAsia"/>
          <w:b/>
          <w:bCs/>
          <w:color w:val="000000" w:themeColor="text1"/>
          <w:kern w:val="0"/>
          <w:sz w:val="28"/>
          <w:szCs w:val="28"/>
        </w:rPr>
        <w:t xml:space="preserve"> 話：</w:t>
      </w:r>
      <w:r w:rsidR="002C1328" w:rsidRPr="00562ADF">
        <w:rPr>
          <w:rFonts w:ascii="標楷體" w:eastAsia="標楷體" w:hAnsi="標楷體" w:cs="DFKaiShu-SB-Estd-BF" w:hint="eastAsia"/>
          <w:b/>
          <w:bCs/>
          <w:color w:val="000000" w:themeColor="text1"/>
          <w:kern w:val="0"/>
          <w:sz w:val="28"/>
          <w:szCs w:val="28"/>
        </w:rPr>
        <w:t>0</w:t>
      </w:r>
      <w:r w:rsidR="002C1328" w:rsidRPr="00562ADF">
        <w:rPr>
          <w:rFonts w:ascii="標楷體" w:eastAsia="標楷體" w:hAnsi="標楷體" w:cs="DFKaiShu-SB-Estd-BF"/>
          <w:b/>
          <w:bCs/>
          <w:color w:val="000000" w:themeColor="text1"/>
          <w:kern w:val="0"/>
          <w:sz w:val="28"/>
          <w:szCs w:val="28"/>
        </w:rPr>
        <w:t>4-2</w:t>
      </w:r>
      <w:r w:rsidR="008269BA" w:rsidRPr="00562ADF">
        <w:rPr>
          <w:rFonts w:ascii="標楷體" w:eastAsia="標楷體" w:hAnsi="標楷體" w:cs="DFKaiShu-SB-Estd-BF"/>
          <w:b/>
          <w:bCs/>
          <w:color w:val="000000" w:themeColor="text1"/>
          <w:kern w:val="0"/>
          <w:sz w:val="28"/>
          <w:szCs w:val="28"/>
        </w:rPr>
        <w:t>25811574</w:t>
      </w:r>
    </w:p>
    <w:p w:rsidR="006C3244" w:rsidRPr="00562ADF" w:rsidRDefault="006C3244" w:rsidP="00562ADF">
      <w:pPr>
        <w:autoSpaceDE w:val="0"/>
        <w:autoSpaceDN w:val="0"/>
        <w:adjustRightInd w:val="0"/>
        <w:snapToGrid w:val="0"/>
        <w:spacing w:line="500" w:lineRule="exact"/>
        <w:ind w:leftChars="600" w:left="1440"/>
        <w:jc w:val="both"/>
        <w:rPr>
          <w:rFonts w:ascii="標楷體" w:eastAsia="標楷體" w:hAnsi="標楷體" w:cs="DFKaiShu-SB-Estd-BF"/>
          <w:b/>
          <w:bCs/>
          <w:color w:val="000000" w:themeColor="text1"/>
          <w:kern w:val="0"/>
          <w:sz w:val="28"/>
          <w:szCs w:val="28"/>
        </w:rPr>
      </w:pPr>
    </w:p>
    <w:p w:rsidR="006C3244" w:rsidRPr="00562ADF" w:rsidRDefault="006C3244" w:rsidP="00562ADF">
      <w:pPr>
        <w:autoSpaceDE w:val="0"/>
        <w:autoSpaceDN w:val="0"/>
        <w:adjustRightInd w:val="0"/>
        <w:snapToGrid w:val="0"/>
        <w:spacing w:line="500" w:lineRule="exact"/>
        <w:ind w:leftChars="600" w:left="1440"/>
        <w:jc w:val="both"/>
        <w:rPr>
          <w:rFonts w:ascii="標楷體" w:eastAsia="標楷體" w:hAnsi="標楷體" w:cs="DFKaiShu-SB-Estd-BF"/>
          <w:b/>
          <w:bCs/>
          <w:color w:val="000000" w:themeColor="text1"/>
          <w:kern w:val="0"/>
          <w:sz w:val="28"/>
          <w:szCs w:val="28"/>
        </w:rPr>
      </w:pPr>
    </w:p>
    <w:p w:rsidR="006C3244" w:rsidRPr="00562ADF" w:rsidRDefault="006C3244" w:rsidP="00562ADF">
      <w:pPr>
        <w:autoSpaceDE w:val="0"/>
        <w:autoSpaceDN w:val="0"/>
        <w:adjustRightInd w:val="0"/>
        <w:snapToGrid w:val="0"/>
        <w:spacing w:line="500" w:lineRule="exact"/>
        <w:ind w:leftChars="600" w:left="1440"/>
        <w:jc w:val="both"/>
        <w:rPr>
          <w:rFonts w:ascii="標楷體" w:eastAsia="標楷體" w:hAnsi="標楷體" w:cs="DFKaiShu-SB-Estd-BF"/>
          <w:b/>
          <w:bCs/>
          <w:color w:val="000000" w:themeColor="text1"/>
          <w:kern w:val="0"/>
          <w:sz w:val="28"/>
          <w:szCs w:val="28"/>
        </w:rPr>
      </w:pPr>
    </w:p>
    <w:p w:rsidR="00243456" w:rsidRPr="00562ADF" w:rsidRDefault="00243456" w:rsidP="00562ADF">
      <w:pPr>
        <w:autoSpaceDE w:val="0"/>
        <w:autoSpaceDN w:val="0"/>
        <w:adjustRightInd w:val="0"/>
        <w:snapToGrid w:val="0"/>
        <w:spacing w:line="500" w:lineRule="exact"/>
        <w:ind w:leftChars="600" w:left="1440"/>
        <w:jc w:val="both"/>
        <w:rPr>
          <w:rFonts w:ascii="標楷體" w:eastAsia="標楷體" w:hAnsi="標楷體" w:cs="DFKaiShu-SB-Estd-BF"/>
          <w:b/>
          <w:bCs/>
          <w:color w:val="000000" w:themeColor="text1"/>
          <w:kern w:val="0"/>
          <w:sz w:val="28"/>
          <w:szCs w:val="28"/>
        </w:rPr>
      </w:pPr>
    </w:p>
    <w:p w:rsidR="00243456" w:rsidRPr="00562ADF" w:rsidRDefault="00243456" w:rsidP="00562ADF">
      <w:pPr>
        <w:autoSpaceDE w:val="0"/>
        <w:autoSpaceDN w:val="0"/>
        <w:adjustRightInd w:val="0"/>
        <w:snapToGrid w:val="0"/>
        <w:spacing w:line="500" w:lineRule="exact"/>
        <w:ind w:leftChars="225" w:left="1328" w:hangingChars="281" w:hanging="788"/>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乙方</w:t>
      </w:r>
    </w:p>
    <w:p w:rsidR="00243456" w:rsidRPr="00562ADF" w:rsidRDefault="002C1328" w:rsidP="00562ADF">
      <w:pPr>
        <w:autoSpaceDE w:val="0"/>
        <w:autoSpaceDN w:val="0"/>
        <w:adjustRightInd w:val="0"/>
        <w:snapToGrid w:val="0"/>
        <w:spacing w:line="500" w:lineRule="exact"/>
        <w:ind w:leftChars="600" w:left="1440"/>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承 租 廠 商</w:t>
      </w:r>
      <w:r w:rsidR="00243456" w:rsidRPr="00562ADF">
        <w:rPr>
          <w:rFonts w:ascii="標楷體" w:eastAsia="標楷體" w:hAnsi="標楷體" w:cs="DFKaiShu-SB-Estd-BF" w:hint="eastAsia"/>
          <w:b/>
          <w:bCs/>
          <w:color w:val="000000" w:themeColor="text1"/>
          <w:kern w:val="0"/>
          <w:sz w:val="28"/>
          <w:szCs w:val="28"/>
        </w:rPr>
        <w:t>：</w:t>
      </w:r>
    </w:p>
    <w:p w:rsidR="00243456" w:rsidRPr="00562ADF" w:rsidRDefault="002C1328" w:rsidP="00562ADF">
      <w:pPr>
        <w:autoSpaceDE w:val="0"/>
        <w:autoSpaceDN w:val="0"/>
        <w:adjustRightInd w:val="0"/>
        <w:snapToGrid w:val="0"/>
        <w:spacing w:line="500" w:lineRule="exact"/>
        <w:ind w:leftChars="600" w:left="1440"/>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統 一 編 號</w:t>
      </w:r>
      <w:r w:rsidR="00243456" w:rsidRPr="00562ADF">
        <w:rPr>
          <w:rFonts w:ascii="標楷體" w:eastAsia="標楷體" w:hAnsi="標楷體" w:cs="DFKaiShu-SB-Estd-BF" w:hint="eastAsia"/>
          <w:b/>
          <w:bCs/>
          <w:color w:val="000000" w:themeColor="text1"/>
          <w:kern w:val="0"/>
          <w:sz w:val="28"/>
          <w:szCs w:val="28"/>
        </w:rPr>
        <w:t>：</w:t>
      </w:r>
    </w:p>
    <w:p w:rsidR="00243456" w:rsidRPr="00562ADF" w:rsidRDefault="00243456" w:rsidP="00562ADF">
      <w:pPr>
        <w:autoSpaceDE w:val="0"/>
        <w:autoSpaceDN w:val="0"/>
        <w:adjustRightInd w:val="0"/>
        <w:snapToGrid w:val="0"/>
        <w:spacing w:line="500" w:lineRule="exact"/>
        <w:ind w:leftChars="600" w:left="1440"/>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法</w:t>
      </w:r>
      <w:r w:rsidR="002C1328" w:rsidRPr="00562ADF">
        <w:rPr>
          <w:rFonts w:ascii="標楷體" w:eastAsia="標楷體" w:hAnsi="標楷體" w:cs="DFKaiShu-SB-Estd-BF" w:hint="eastAsia"/>
          <w:b/>
          <w:bCs/>
          <w:color w:val="000000" w:themeColor="text1"/>
          <w:kern w:val="0"/>
          <w:sz w:val="28"/>
          <w:szCs w:val="28"/>
        </w:rPr>
        <w:t xml:space="preserve"> </w:t>
      </w:r>
      <w:r w:rsidRPr="00562ADF">
        <w:rPr>
          <w:rFonts w:ascii="標楷體" w:eastAsia="標楷體" w:hAnsi="標楷體" w:cs="DFKaiShu-SB-Estd-BF" w:hint="eastAsia"/>
          <w:b/>
          <w:bCs/>
          <w:color w:val="000000" w:themeColor="text1"/>
          <w:kern w:val="0"/>
          <w:sz w:val="28"/>
          <w:szCs w:val="28"/>
        </w:rPr>
        <w:t>定代表人：</w:t>
      </w:r>
    </w:p>
    <w:p w:rsidR="00243456" w:rsidRPr="00562ADF" w:rsidRDefault="00243456" w:rsidP="00562ADF">
      <w:pPr>
        <w:autoSpaceDE w:val="0"/>
        <w:autoSpaceDN w:val="0"/>
        <w:adjustRightInd w:val="0"/>
        <w:snapToGrid w:val="0"/>
        <w:spacing w:line="500" w:lineRule="exact"/>
        <w:ind w:leftChars="600" w:left="1440"/>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地  </w:t>
      </w:r>
      <w:r w:rsidR="002C1328" w:rsidRPr="00562ADF">
        <w:rPr>
          <w:rFonts w:ascii="標楷體" w:eastAsia="標楷體" w:hAnsi="標楷體" w:cs="DFKaiShu-SB-Estd-BF"/>
          <w:b/>
          <w:bCs/>
          <w:color w:val="000000" w:themeColor="text1"/>
          <w:kern w:val="0"/>
          <w:sz w:val="28"/>
          <w:szCs w:val="28"/>
        </w:rPr>
        <w:t xml:space="preserve"> </w:t>
      </w:r>
      <w:r w:rsidRPr="00562ADF">
        <w:rPr>
          <w:rFonts w:ascii="標楷體" w:eastAsia="標楷體" w:hAnsi="標楷體" w:cs="DFKaiShu-SB-Estd-BF" w:hint="eastAsia"/>
          <w:b/>
          <w:bCs/>
          <w:color w:val="000000" w:themeColor="text1"/>
          <w:kern w:val="0"/>
          <w:sz w:val="28"/>
          <w:szCs w:val="28"/>
        </w:rPr>
        <w:t xml:space="preserve">    址：</w:t>
      </w:r>
    </w:p>
    <w:p w:rsidR="00243456" w:rsidRPr="00562ADF" w:rsidRDefault="00243456" w:rsidP="00562ADF">
      <w:pPr>
        <w:autoSpaceDE w:val="0"/>
        <w:autoSpaceDN w:val="0"/>
        <w:adjustRightInd w:val="0"/>
        <w:snapToGrid w:val="0"/>
        <w:spacing w:line="500" w:lineRule="exact"/>
        <w:ind w:leftChars="600" w:left="1440"/>
        <w:jc w:val="both"/>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 xml:space="preserve">電  </w:t>
      </w:r>
      <w:r w:rsidR="002C1328" w:rsidRPr="00562ADF">
        <w:rPr>
          <w:rFonts w:ascii="標楷體" w:eastAsia="標楷體" w:hAnsi="標楷體" w:cs="DFKaiShu-SB-Estd-BF"/>
          <w:b/>
          <w:bCs/>
          <w:color w:val="000000" w:themeColor="text1"/>
          <w:kern w:val="0"/>
          <w:sz w:val="28"/>
          <w:szCs w:val="28"/>
        </w:rPr>
        <w:t xml:space="preserve"> </w:t>
      </w:r>
      <w:r w:rsidRPr="00562ADF">
        <w:rPr>
          <w:rFonts w:ascii="標楷體" w:eastAsia="標楷體" w:hAnsi="標楷體" w:cs="DFKaiShu-SB-Estd-BF" w:hint="eastAsia"/>
          <w:b/>
          <w:bCs/>
          <w:color w:val="000000" w:themeColor="text1"/>
          <w:kern w:val="0"/>
          <w:sz w:val="28"/>
          <w:szCs w:val="28"/>
        </w:rPr>
        <w:t xml:space="preserve">    話：</w:t>
      </w:r>
    </w:p>
    <w:p w:rsidR="006C3244" w:rsidRPr="00562ADF" w:rsidRDefault="006C3244" w:rsidP="00562ADF">
      <w:pPr>
        <w:autoSpaceDE w:val="0"/>
        <w:autoSpaceDN w:val="0"/>
        <w:adjustRightInd w:val="0"/>
        <w:snapToGrid w:val="0"/>
        <w:spacing w:line="500" w:lineRule="exact"/>
        <w:ind w:leftChars="600" w:left="1440"/>
        <w:jc w:val="both"/>
        <w:rPr>
          <w:rFonts w:ascii="標楷體" w:eastAsia="標楷體" w:hAnsi="標楷體"/>
          <w:b/>
          <w:bCs/>
          <w:color w:val="000000" w:themeColor="text1"/>
          <w:kern w:val="0"/>
          <w:sz w:val="28"/>
          <w:szCs w:val="28"/>
        </w:rPr>
      </w:pPr>
    </w:p>
    <w:p w:rsidR="006C3244" w:rsidRPr="00562ADF" w:rsidRDefault="00E459E7" w:rsidP="00562ADF">
      <w:pPr>
        <w:autoSpaceDE w:val="0"/>
        <w:autoSpaceDN w:val="0"/>
        <w:adjustRightInd w:val="0"/>
        <w:snapToGrid w:val="0"/>
        <w:spacing w:line="500" w:lineRule="exact"/>
        <w:ind w:leftChars="600" w:left="1440"/>
        <w:jc w:val="both"/>
        <w:rPr>
          <w:rFonts w:ascii="標楷體" w:eastAsia="標楷體" w:hAnsi="標楷體"/>
          <w:b/>
          <w:bCs/>
          <w:color w:val="000000" w:themeColor="text1"/>
          <w:kern w:val="0"/>
          <w:sz w:val="28"/>
          <w:szCs w:val="28"/>
        </w:rPr>
      </w:pPr>
      <w:r w:rsidRPr="00562ADF">
        <w:rPr>
          <w:rFonts w:ascii="標楷體" w:eastAsia="標楷體" w:hAnsi="標楷體" w:hint="eastAsia"/>
          <w:b/>
          <w:bCs/>
          <w:color w:val="000000" w:themeColor="text1"/>
          <w:kern w:val="0"/>
          <w:sz w:val="28"/>
          <w:szCs w:val="28"/>
        </w:rPr>
        <w:t xml:space="preserve">  </w:t>
      </w:r>
    </w:p>
    <w:p w:rsidR="00015ECE" w:rsidRPr="00562ADF" w:rsidRDefault="004D085C" w:rsidP="00562ADF">
      <w:pPr>
        <w:snapToGrid w:val="0"/>
        <w:spacing w:line="500" w:lineRule="exact"/>
        <w:jc w:val="distribute"/>
        <w:rPr>
          <w:rFonts w:ascii="標楷體" w:eastAsia="標楷體" w:hAnsi="標楷體" w:cs="DFKaiShu-SB-Estd-BF"/>
          <w:b/>
          <w:bCs/>
          <w:color w:val="000000" w:themeColor="text1"/>
          <w:kern w:val="0"/>
          <w:sz w:val="28"/>
          <w:szCs w:val="28"/>
        </w:rPr>
      </w:pPr>
      <w:r w:rsidRPr="00562ADF">
        <w:rPr>
          <w:rFonts w:ascii="標楷體" w:eastAsia="標楷體" w:hAnsi="標楷體" w:cs="DFKaiShu-SB-Estd-BF" w:hint="eastAsia"/>
          <w:b/>
          <w:bCs/>
          <w:color w:val="000000" w:themeColor="text1"/>
          <w:kern w:val="0"/>
          <w:sz w:val="28"/>
          <w:szCs w:val="28"/>
        </w:rPr>
        <w:t>中</w:t>
      </w:r>
      <w:r w:rsidRPr="00562ADF">
        <w:rPr>
          <w:rFonts w:ascii="標楷體" w:eastAsia="標楷體" w:hAnsi="標楷體" w:cs="DFKaiShu-SB-Estd-BF"/>
          <w:b/>
          <w:bCs/>
          <w:color w:val="000000" w:themeColor="text1"/>
          <w:kern w:val="0"/>
          <w:sz w:val="28"/>
          <w:szCs w:val="28"/>
        </w:rPr>
        <w:t xml:space="preserve"> </w:t>
      </w:r>
      <w:r w:rsidRPr="00562ADF">
        <w:rPr>
          <w:rFonts w:ascii="標楷體" w:eastAsia="標楷體" w:hAnsi="標楷體" w:cs="DFKaiShu-SB-Estd-BF" w:hint="eastAsia"/>
          <w:b/>
          <w:bCs/>
          <w:color w:val="000000" w:themeColor="text1"/>
          <w:kern w:val="0"/>
          <w:sz w:val="28"/>
          <w:szCs w:val="28"/>
        </w:rPr>
        <w:t>華</w:t>
      </w:r>
      <w:r w:rsidRPr="00562ADF">
        <w:rPr>
          <w:rFonts w:ascii="標楷體" w:eastAsia="標楷體" w:hAnsi="標楷體" w:cs="DFKaiShu-SB-Estd-BF"/>
          <w:b/>
          <w:bCs/>
          <w:color w:val="000000" w:themeColor="text1"/>
          <w:kern w:val="0"/>
          <w:sz w:val="28"/>
          <w:szCs w:val="28"/>
        </w:rPr>
        <w:t xml:space="preserve"> </w:t>
      </w:r>
      <w:r w:rsidRPr="00562ADF">
        <w:rPr>
          <w:rFonts w:ascii="標楷體" w:eastAsia="標楷體" w:hAnsi="標楷體" w:cs="DFKaiShu-SB-Estd-BF" w:hint="eastAsia"/>
          <w:b/>
          <w:bCs/>
          <w:color w:val="000000" w:themeColor="text1"/>
          <w:kern w:val="0"/>
          <w:sz w:val="28"/>
          <w:szCs w:val="28"/>
        </w:rPr>
        <w:t>民</w:t>
      </w:r>
      <w:r w:rsidRPr="00562ADF">
        <w:rPr>
          <w:rFonts w:ascii="標楷體" w:eastAsia="標楷體" w:hAnsi="標楷體" w:cs="DFKaiShu-SB-Estd-BF"/>
          <w:b/>
          <w:bCs/>
          <w:color w:val="000000" w:themeColor="text1"/>
          <w:kern w:val="0"/>
          <w:sz w:val="28"/>
          <w:szCs w:val="28"/>
        </w:rPr>
        <w:t xml:space="preserve"> </w:t>
      </w:r>
      <w:r w:rsidRPr="00562ADF">
        <w:rPr>
          <w:rFonts w:ascii="標楷體" w:eastAsia="標楷體" w:hAnsi="標楷體" w:cs="DFKaiShu-SB-Estd-BF" w:hint="eastAsia"/>
          <w:b/>
          <w:bCs/>
          <w:color w:val="000000" w:themeColor="text1"/>
          <w:kern w:val="0"/>
          <w:sz w:val="28"/>
          <w:szCs w:val="28"/>
        </w:rPr>
        <w:t>國</w:t>
      </w:r>
      <w:r w:rsidR="00E459E7" w:rsidRPr="00562ADF">
        <w:rPr>
          <w:rFonts w:ascii="標楷體" w:eastAsia="標楷體" w:hAnsi="標楷體" w:cs="DFKaiShu-SB-Estd-BF" w:hint="eastAsia"/>
          <w:b/>
          <w:bCs/>
          <w:color w:val="000000" w:themeColor="text1"/>
          <w:kern w:val="0"/>
          <w:sz w:val="28"/>
          <w:szCs w:val="28"/>
        </w:rPr>
        <w:t xml:space="preserve">   </w:t>
      </w:r>
      <w:r w:rsidR="002C1328" w:rsidRPr="00562ADF">
        <w:rPr>
          <w:rFonts w:ascii="標楷體" w:eastAsia="標楷體" w:hAnsi="標楷體" w:cs="DFKaiShu-SB-Estd-BF"/>
          <w:b/>
          <w:bCs/>
          <w:color w:val="000000" w:themeColor="text1"/>
          <w:kern w:val="0"/>
          <w:sz w:val="28"/>
          <w:szCs w:val="28"/>
        </w:rPr>
        <w:t>110</w:t>
      </w:r>
      <w:r w:rsidR="00E459E7" w:rsidRPr="00562ADF">
        <w:rPr>
          <w:rFonts w:ascii="標楷體" w:eastAsia="標楷體" w:hAnsi="標楷體" w:cs="DFKaiShu-SB-Estd-BF" w:hint="eastAsia"/>
          <w:b/>
          <w:bCs/>
          <w:color w:val="000000" w:themeColor="text1"/>
          <w:kern w:val="0"/>
          <w:sz w:val="28"/>
          <w:szCs w:val="28"/>
        </w:rPr>
        <w:t xml:space="preserve">   </w:t>
      </w:r>
      <w:r w:rsidRPr="00562ADF">
        <w:rPr>
          <w:rFonts w:ascii="標楷體" w:eastAsia="標楷體" w:hAnsi="標楷體" w:cs="DFKaiShu-SB-Estd-BF" w:hint="eastAsia"/>
          <w:b/>
          <w:bCs/>
          <w:color w:val="000000" w:themeColor="text1"/>
          <w:kern w:val="0"/>
          <w:sz w:val="28"/>
          <w:szCs w:val="28"/>
        </w:rPr>
        <w:t>年</w:t>
      </w:r>
      <w:r w:rsidR="00E459E7" w:rsidRPr="00562ADF">
        <w:rPr>
          <w:rFonts w:ascii="標楷體" w:eastAsia="標楷體" w:hAnsi="標楷體" w:cs="DFKaiShu-SB-Estd-BF" w:hint="eastAsia"/>
          <w:b/>
          <w:bCs/>
          <w:color w:val="000000" w:themeColor="text1"/>
          <w:kern w:val="0"/>
          <w:sz w:val="28"/>
          <w:szCs w:val="28"/>
        </w:rPr>
        <w:t xml:space="preserve">          </w:t>
      </w:r>
      <w:r w:rsidRPr="00562ADF">
        <w:rPr>
          <w:rFonts w:ascii="標楷體" w:eastAsia="標楷體" w:hAnsi="標楷體" w:cs="DFKaiShu-SB-Estd-BF" w:hint="eastAsia"/>
          <w:b/>
          <w:bCs/>
          <w:color w:val="000000" w:themeColor="text1"/>
          <w:kern w:val="0"/>
          <w:sz w:val="28"/>
          <w:szCs w:val="28"/>
        </w:rPr>
        <w:t>月</w:t>
      </w:r>
      <w:r w:rsidR="00E459E7" w:rsidRPr="00562ADF">
        <w:rPr>
          <w:rFonts w:ascii="標楷體" w:eastAsia="標楷體" w:hAnsi="標楷體" w:cs="DFKaiShu-SB-Estd-BF" w:hint="eastAsia"/>
          <w:b/>
          <w:bCs/>
          <w:color w:val="000000" w:themeColor="text1"/>
          <w:kern w:val="0"/>
          <w:sz w:val="28"/>
          <w:szCs w:val="28"/>
        </w:rPr>
        <w:t xml:space="preserve">          </w:t>
      </w:r>
      <w:r w:rsidRPr="00562ADF">
        <w:rPr>
          <w:rFonts w:ascii="標楷體" w:eastAsia="標楷體" w:hAnsi="標楷體" w:cs="DFKaiShu-SB-Estd-BF" w:hint="eastAsia"/>
          <w:b/>
          <w:bCs/>
          <w:color w:val="000000" w:themeColor="text1"/>
          <w:kern w:val="0"/>
          <w:sz w:val="28"/>
          <w:szCs w:val="28"/>
        </w:rPr>
        <w:t>日</w:t>
      </w:r>
    </w:p>
    <w:p w:rsidR="00015ECE" w:rsidRPr="00562ADF" w:rsidRDefault="00015ECE" w:rsidP="00562ADF">
      <w:pPr>
        <w:widowControl/>
        <w:spacing w:line="500" w:lineRule="exact"/>
        <w:rPr>
          <w:rFonts w:ascii="標楷體" w:eastAsia="標楷體" w:hAnsi="標楷體" w:cs="DFKaiShu-SB-Estd-BF"/>
          <w:b/>
          <w:bCs/>
          <w:color w:val="000000" w:themeColor="text1"/>
          <w:kern w:val="0"/>
          <w:sz w:val="28"/>
          <w:szCs w:val="28"/>
        </w:rPr>
      </w:pPr>
      <w:r w:rsidRPr="00562ADF">
        <w:rPr>
          <w:rFonts w:ascii="標楷體" w:eastAsia="標楷體" w:hAnsi="標楷體" w:cs="DFKaiShu-SB-Estd-BF"/>
          <w:b/>
          <w:bCs/>
          <w:color w:val="000000" w:themeColor="text1"/>
          <w:kern w:val="0"/>
          <w:sz w:val="28"/>
          <w:szCs w:val="28"/>
        </w:rPr>
        <w:br w:type="page"/>
      </w:r>
    </w:p>
    <w:p w:rsidR="00015ECE" w:rsidRPr="00562ADF" w:rsidRDefault="00015ECE" w:rsidP="00562ADF">
      <w:pPr>
        <w:snapToGrid w:val="0"/>
        <w:spacing w:line="500" w:lineRule="exact"/>
        <w:jc w:val="both"/>
        <w:rPr>
          <w:rFonts w:ascii="標楷體" w:eastAsia="標楷體" w:hAnsi="標楷體"/>
          <w:color w:val="000000" w:themeColor="text1"/>
          <w:kern w:val="0"/>
          <w:sz w:val="32"/>
          <w:szCs w:val="32"/>
          <w:bdr w:val="single" w:sz="4" w:space="0" w:color="auto"/>
        </w:rPr>
      </w:pPr>
      <w:r w:rsidRPr="00562ADF">
        <w:rPr>
          <w:rFonts w:ascii="標楷體" w:eastAsia="標楷體" w:hAnsi="標楷體"/>
          <w:color w:val="000000" w:themeColor="text1"/>
          <w:kern w:val="0"/>
          <w:sz w:val="32"/>
          <w:szCs w:val="32"/>
          <w:bdr w:val="single" w:sz="4" w:space="0" w:color="auto"/>
        </w:rPr>
        <w:lastRenderedPageBreak/>
        <w:t>附件</w:t>
      </w:r>
    </w:p>
    <w:p w:rsidR="00015ECE" w:rsidRPr="00562ADF" w:rsidRDefault="00015ECE" w:rsidP="00562ADF">
      <w:pPr>
        <w:snapToGrid w:val="0"/>
        <w:spacing w:line="500" w:lineRule="exact"/>
        <w:jc w:val="center"/>
        <w:rPr>
          <w:rFonts w:ascii="標楷體" w:eastAsia="標楷體" w:hAnsi="標楷體"/>
          <w:b/>
          <w:bCs/>
          <w:color w:val="000000" w:themeColor="text1"/>
          <w:sz w:val="40"/>
          <w:szCs w:val="40"/>
        </w:rPr>
      </w:pPr>
      <w:r w:rsidRPr="00562ADF">
        <w:rPr>
          <w:rFonts w:ascii="標楷體" w:eastAsia="標楷體" w:hAnsi="標楷體"/>
          <w:b/>
          <w:bCs/>
          <w:color w:val="000000" w:themeColor="text1"/>
          <w:sz w:val="40"/>
          <w:szCs w:val="40"/>
        </w:rPr>
        <w:t>施工及維護期間注意及配合事項</w:t>
      </w:r>
    </w:p>
    <w:p w:rsidR="00015ECE" w:rsidRPr="00562ADF" w:rsidRDefault="00015ECE" w:rsidP="00562ADF">
      <w:pPr>
        <w:numPr>
          <w:ilvl w:val="0"/>
          <w:numId w:val="11"/>
        </w:numPr>
        <w:snapToGrid w:val="0"/>
        <w:spacing w:line="500" w:lineRule="exact"/>
        <w:ind w:left="851" w:hanging="709"/>
        <w:jc w:val="both"/>
        <w:rPr>
          <w:rFonts w:ascii="標楷體" w:eastAsia="標楷體" w:hAnsi="標楷體"/>
          <w:color w:val="000000" w:themeColor="text1"/>
          <w:sz w:val="28"/>
          <w:szCs w:val="28"/>
        </w:rPr>
      </w:pPr>
      <w:r w:rsidRPr="00562ADF">
        <w:rPr>
          <w:rFonts w:ascii="標楷體" w:eastAsia="標楷體" w:hAnsi="標楷體"/>
          <w:color w:val="000000" w:themeColor="text1"/>
          <w:sz w:val="28"/>
          <w:szCs w:val="28"/>
        </w:rPr>
        <w:t>於進場施工前需提送完整的施工計畫書圖</w:t>
      </w:r>
      <w:r w:rsidR="008269BA" w:rsidRPr="00562ADF">
        <w:rPr>
          <w:rFonts w:ascii="標楷體" w:eastAsia="標楷體" w:hAnsi="標楷體" w:hint="eastAsia"/>
          <w:color w:val="000000" w:themeColor="text1"/>
          <w:sz w:val="28"/>
          <w:szCs w:val="28"/>
        </w:rPr>
        <w:t>送</w:t>
      </w:r>
      <w:r w:rsidRPr="00562ADF">
        <w:rPr>
          <w:rFonts w:ascii="標楷體" w:eastAsia="標楷體" w:hAnsi="標楷體"/>
          <w:color w:val="000000" w:themeColor="text1"/>
          <w:sz w:val="28"/>
          <w:szCs w:val="28"/>
        </w:rPr>
        <w:t>請</w:t>
      </w:r>
      <w:r w:rsidRPr="00562ADF">
        <w:rPr>
          <w:rFonts w:ascii="標楷體" w:eastAsia="標楷體" w:hAnsi="標楷體" w:hint="eastAsia"/>
          <w:color w:val="000000" w:themeColor="text1"/>
          <w:sz w:val="28"/>
          <w:szCs w:val="28"/>
        </w:rPr>
        <w:t>甲方</w:t>
      </w:r>
      <w:r w:rsidRPr="00562ADF">
        <w:rPr>
          <w:rFonts w:ascii="標楷體" w:eastAsia="標楷體" w:hAnsi="標楷體"/>
          <w:color w:val="000000" w:themeColor="text1"/>
          <w:sz w:val="28"/>
          <w:szCs w:val="28"/>
        </w:rPr>
        <w:t>備查【需包含現場負責人名字及聯絡方式、施工進度、施工範圍、太陽光電發電設備(含升壓設備)及管線位置分布】</w:t>
      </w:r>
    </w:p>
    <w:p w:rsidR="00015ECE" w:rsidRPr="00562ADF" w:rsidRDefault="00015ECE" w:rsidP="00562ADF">
      <w:pPr>
        <w:numPr>
          <w:ilvl w:val="0"/>
          <w:numId w:val="11"/>
        </w:numPr>
        <w:snapToGrid w:val="0"/>
        <w:spacing w:line="500" w:lineRule="exact"/>
        <w:ind w:left="851" w:hanging="709"/>
        <w:jc w:val="both"/>
        <w:rPr>
          <w:rFonts w:ascii="標楷體" w:eastAsia="標楷體" w:hAnsi="標楷體"/>
          <w:color w:val="000000" w:themeColor="text1"/>
          <w:sz w:val="28"/>
          <w:szCs w:val="28"/>
        </w:rPr>
      </w:pPr>
      <w:r w:rsidRPr="00562ADF">
        <w:rPr>
          <w:rFonts w:ascii="標楷體" w:eastAsia="標楷體" w:hAnsi="標楷體"/>
          <w:color w:val="000000" w:themeColor="text1"/>
          <w:sz w:val="28"/>
          <w:szCs w:val="28"/>
        </w:rPr>
        <w:t>交流路徑及外線路徑施工方式確認：應依照規劃設計圖說與</w:t>
      </w:r>
      <w:r w:rsidRPr="00562ADF">
        <w:rPr>
          <w:rFonts w:ascii="標楷體" w:eastAsia="標楷體" w:hAnsi="標楷體" w:hint="eastAsia"/>
          <w:color w:val="000000" w:themeColor="text1"/>
          <w:sz w:val="28"/>
          <w:szCs w:val="28"/>
        </w:rPr>
        <w:t>甲方</w:t>
      </w:r>
      <w:r w:rsidRPr="00562ADF">
        <w:rPr>
          <w:rFonts w:ascii="標楷體" w:eastAsia="標楷體" w:hAnsi="標楷體"/>
          <w:color w:val="000000" w:themeColor="text1"/>
          <w:sz w:val="28"/>
          <w:szCs w:val="28"/>
        </w:rPr>
        <w:t>進行施工前檢討光電設置區域及現場管線路徑位置確認，新設KWH台電電錶箱及台電外線開挖位置確認。</w:t>
      </w:r>
    </w:p>
    <w:p w:rsidR="00015ECE" w:rsidRPr="00562ADF" w:rsidRDefault="00015ECE" w:rsidP="00562ADF">
      <w:pPr>
        <w:numPr>
          <w:ilvl w:val="0"/>
          <w:numId w:val="11"/>
        </w:numPr>
        <w:snapToGrid w:val="0"/>
        <w:spacing w:line="500" w:lineRule="exact"/>
        <w:ind w:left="851" w:hanging="709"/>
        <w:jc w:val="both"/>
        <w:rPr>
          <w:rFonts w:ascii="標楷體" w:eastAsia="標楷體" w:hAnsi="標楷體"/>
          <w:color w:val="000000" w:themeColor="text1"/>
          <w:sz w:val="28"/>
          <w:szCs w:val="28"/>
        </w:rPr>
      </w:pPr>
      <w:r w:rsidRPr="00562ADF">
        <w:rPr>
          <w:rFonts w:ascii="標楷體" w:eastAsia="標楷體" w:hAnsi="標楷體"/>
          <w:color w:val="000000" w:themeColor="text1"/>
          <w:sz w:val="28"/>
          <w:szCs w:val="28"/>
        </w:rPr>
        <w:t>吊裝時間及注意事項：應與</w:t>
      </w:r>
      <w:r w:rsidRPr="00562ADF">
        <w:rPr>
          <w:rFonts w:ascii="標楷體" w:eastAsia="標楷體" w:hAnsi="標楷體" w:hint="eastAsia"/>
          <w:color w:val="000000" w:themeColor="text1"/>
          <w:sz w:val="28"/>
          <w:szCs w:val="28"/>
        </w:rPr>
        <w:t>甲方</w:t>
      </w:r>
      <w:r w:rsidRPr="00562ADF">
        <w:rPr>
          <w:rFonts w:ascii="標楷體" w:eastAsia="標楷體" w:hAnsi="標楷體"/>
          <w:color w:val="000000" w:themeColor="text1"/>
          <w:sz w:val="28"/>
          <w:szCs w:val="28"/>
        </w:rPr>
        <w:t>討論進行吊裝作業時間，應做好安全防護圍籬措施，慎防墜落及誤觸高壓電線，並應指派工程人進行現場監工及指揮。</w:t>
      </w:r>
    </w:p>
    <w:p w:rsidR="00015ECE" w:rsidRPr="00562ADF" w:rsidRDefault="00015ECE" w:rsidP="00562ADF">
      <w:pPr>
        <w:numPr>
          <w:ilvl w:val="0"/>
          <w:numId w:val="11"/>
        </w:numPr>
        <w:snapToGrid w:val="0"/>
        <w:spacing w:line="500" w:lineRule="exact"/>
        <w:ind w:left="851" w:hanging="709"/>
        <w:jc w:val="both"/>
        <w:rPr>
          <w:rFonts w:ascii="標楷體" w:eastAsia="標楷體" w:hAnsi="標楷體"/>
          <w:color w:val="000000" w:themeColor="text1"/>
          <w:sz w:val="28"/>
          <w:szCs w:val="28"/>
        </w:rPr>
      </w:pPr>
      <w:r w:rsidRPr="00562ADF">
        <w:rPr>
          <w:rFonts w:ascii="標楷體" w:eastAsia="標楷體" w:hAnsi="標楷體"/>
          <w:color w:val="000000" w:themeColor="text1"/>
          <w:sz w:val="28"/>
          <w:szCs w:val="28"/>
        </w:rPr>
        <w:t>施工時間確認：一般日施工應避免鑽孔及吊裝或灌漿作業等具噪音作業，可以進行模組組裝作業及電氣設備安裝，假日施工主要進行鑽孔及吊裝或灌漿作業需事先向</w:t>
      </w:r>
      <w:r w:rsidRPr="00562ADF">
        <w:rPr>
          <w:rFonts w:ascii="標楷體" w:eastAsia="標楷體" w:hAnsi="標楷體" w:hint="eastAsia"/>
          <w:color w:val="000000" w:themeColor="text1"/>
          <w:sz w:val="28"/>
          <w:szCs w:val="28"/>
        </w:rPr>
        <w:t>甲方告知</w:t>
      </w:r>
      <w:r w:rsidRPr="00562ADF">
        <w:rPr>
          <w:rFonts w:ascii="標楷體" w:eastAsia="標楷體" w:hAnsi="標楷體"/>
          <w:color w:val="000000" w:themeColor="text1"/>
          <w:sz w:val="28"/>
          <w:szCs w:val="28"/>
        </w:rPr>
        <w:t>。</w:t>
      </w:r>
    </w:p>
    <w:p w:rsidR="00015ECE" w:rsidRPr="00562ADF" w:rsidRDefault="00015ECE" w:rsidP="00562ADF">
      <w:pPr>
        <w:numPr>
          <w:ilvl w:val="0"/>
          <w:numId w:val="11"/>
        </w:numPr>
        <w:snapToGrid w:val="0"/>
        <w:spacing w:line="500" w:lineRule="exact"/>
        <w:ind w:left="851" w:hanging="709"/>
        <w:jc w:val="both"/>
        <w:rPr>
          <w:rFonts w:ascii="標楷體" w:eastAsia="標楷體" w:hAnsi="標楷體"/>
          <w:color w:val="000000" w:themeColor="text1"/>
          <w:sz w:val="28"/>
          <w:szCs w:val="28"/>
        </w:rPr>
      </w:pPr>
      <w:r w:rsidRPr="00562ADF">
        <w:rPr>
          <w:rFonts w:ascii="標楷體" w:eastAsia="標楷體" w:hAnsi="標楷體"/>
          <w:color w:val="000000" w:themeColor="text1"/>
          <w:sz w:val="28"/>
          <w:szCs w:val="28"/>
        </w:rPr>
        <w:t>垃圾處理規定確認：於工程結束後，必須將施工區域環境清理乾淨並且將垃圾帶出。</w:t>
      </w:r>
    </w:p>
    <w:p w:rsidR="00015ECE" w:rsidRPr="00562ADF" w:rsidRDefault="00015ECE" w:rsidP="00562ADF">
      <w:pPr>
        <w:numPr>
          <w:ilvl w:val="0"/>
          <w:numId w:val="11"/>
        </w:numPr>
        <w:snapToGrid w:val="0"/>
        <w:spacing w:line="500" w:lineRule="exact"/>
        <w:ind w:left="851" w:hanging="709"/>
        <w:jc w:val="both"/>
        <w:rPr>
          <w:rFonts w:ascii="標楷體" w:eastAsia="標楷體" w:hAnsi="標楷體"/>
          <w:color w:val="000000" w:themeColor="text1"/>
          <w:sz w:val="28"/>
          <w:szCs w:val="28"/>
        </w:rPr>
      </w:pPr>
      <w:r w:rsidRPr="00562ADF">
        <w:rPr>
          <w:rFonts w:ascii="標楷體" w:eastAsia="標楷體" w:hAnsi="標楷體"/>
          <w:color w:val="000000" w:themeColor="text1"/>
          <w:sz w:val="28"/>
          <w:szCs w:val="28"/>
        </w:rPr>
        <w:t>工程人員於設置案場之辦公場所及教學校園域內禁止吸菸、打赤膊及須避免嚼檳榔，嚴禁亂丟菸蒂、亂吐檳榔汁及飲用含酒精類飲料，如經發現，</w:t>
      </w:r>
      <w:r w:rsidRPr="00562ADF">
        <w:rPr>
          <w:rFonts w:ascii="標楷體" w:eastAsia="標楷體" w:hAnsi="標楷體" w:hint="eastAsia"/>
          <w:color w:val="000000" w:themeColor="text1"/>
          <w:sz w:val="28"/>
          <w:szCs w:val="28"/>
        </w:rPr>
        <w:t>甲方</w:t>
      </w:r>
      <w:r w:rsidRPr="00562ADF">
        <w:rPr>
          <w:rFonts w:ascii="標楷體" w:eastAsia="標楷體" w:hAnsi="標楷體"/>
          <w:color w:val="000000" w:themeColor="text1"/>
          <w:sz w:val="28"/>
          <w:szCs w:val="28"/>
        </w:rPr>
        <w:t>有權要求該工作人員不得再進入施工。</w:t>
      </w:r>
    </w:p>
    <w:p w:rsidR="00015ECE" w:rsidRPr="00562ADF" w:rsidRDefault="00015ECE" w:rsidP="00562ADF">
      <w:pPr>
        <w:numPr>
          <w:ilvl w:val="0"/>
          <w:numId w:val="11"/>
        </w:numPr>
        <w:snapToGrid w:val="0"/>
        <w:spacing w:line="500" w:lineRule="exact"/>
        <w:ind w:left="851" w:hanging="709"/>
        <w:jc w:val="both"/>
        <w:rPr>
          <w:rFonts w:ascii="標楷體" w:eastAsia="標楷體" w:hAnsi="標楷體"/>
          <w:color w:val="000000" w:themeColor="text1"/>
          <w:sz w:val="28"/>
          <w:szCs w:val="28"/>
        </w:rPr>
      </w:pPr>
      <w:r w:rsidRPr="00562ADF">
        <w:rPr>
          <w:rFonts w:ascii="標楷體" w:eastAsia="標楷體" w:hAnsi="標楷體"/>
          <w:color w:val="000000" w:themeColor="text1"/>
          <w:sz w:val="28"/>
          <w:szCs w:val="28"/>
        </w:rPr>
        <w:t>工作人員須聽從</w:t>
      </w:r>
      <w:r w:rsidRPr="00562ADF">
        <w:rPr>
          <w:rFonts w:ascii="標楷體" w:eastAsia="標楷體" w:hAnsi="標楷體" w:hint="eastAsia"/>
          <w:color w:val="000000" w:themeColor="text1"/>
          <w:sz w:val="28"/>
          <w:szCs w:val="28"/>
        </w:rPr>
        <w:t>甲方</w:t>
      </w:r>
      <w:r w:rsidRPr="00562ADF">
        <w:rPr>
          <w:rFonts w:ascii="標楷體" w:eastAsia="標楷體" w:hAnsi="標楷體"/>
          <w:color w:val="000000" w:themeColor="text1"/>
          <w:sz w:val="28"/>
          <w:szCs w:val="28"/>
        </w:rPr>
        <w:t>人員的指示，非經同意車輛不得入內，如有任何需求應事先洽</w:t>
      </w:r>
      <w:r w:rsidRPr="00562ADF">
        <w:rPr>
          <w:rFonts w:ascii="標楷體" w:eastAsia="標楷體" w:hAnsi="標楷體" w:hint="eastAsia"/>
          <w:color w:val="000000" w:themeColor="text1"/>
          <w:sz w:val="28"/>
          <w:szCs w:val="28"/>
        </w:rPr>
        <w:t>甲方</w:t>
      </w:r>
      <w:r w:rsidRPr="00562ADF">
        <w:rPr>
          <w:rFonts w:ascii="標楷體" w:eastAsia="標楷體" w:hAnsi="標楷體"/>
          <w:color w:val="000000" w:themeColor="text1"/>
          <w:sz w:val="28"/>
          <w:szCs w:val="28"/>
        </w:rPr>
        <w:t>聯絡窗口人員協調後依指示辦理。並嚴禁破壞或擅自移除該場所的門禁設施。</w:t>
      </w:r>
    </w:p>
    <w:p w:rsidR="00015ECE" w:rsidRPr="00562ADF" w:rsidRDefault="00015ECE" w:rsidP="00562ADF">
      <w:pPr>
        <w:numPr>
          <w:ilvl w:val="0"/>
          <w:numId w:val="11"/>
        </w:numPr>
        <w:snapToGrid w:val="0"/>
        <w:spacing w:line="500" w:lineRule="exact"/>
        <w:ind w:left="851" w:hanging="709"/>
        <w:jc w:val="both"/>
        <w:rPr>
          <w:rFonts w:ascii="標楷體" w:eastAsia="標楷體" w:hAnsi="標楷體"/>
          <w:color w:val="000000" w:themeColor="text1"/>
          <w:sz w:val="28"/>
          <w:szCs w:val="28"/>
        </w:rPr>
      </w:pPr>
      <w:r w:rsidRPr="00562ADF">
        <w:rPr>
          <w:rFonts w:ascii="標楷體" w:eastAsia="標楷體" w:hAnsi="標楷體"/>
          <w:color w:val="000000" w:themeColor="text1"/>
          <w:sz w:val="28"/>
          <w:szCs w:val="28"/>
        </w:rPr>
        <w:t>於</w:t>
      </w:r>
      <w:r w:rsidRPr="00562ADF">
        <w:rPr>
          <w:rFonts w:ascii="標楷體" w:eastAsia="標楷體" w:hAnsi="標楷體" w:hint="eastAsia"/>
          <w:color w:val="000000" w:themeColor="text1"/>
          <w:sz w:val="28"/>
          <w:szCs w:val="28"/>
        </w:rPr>
        <w:t>甲方</w:t>
      </w:r>
      <w:r w:rsidRPr="00562ADF">
        <w:rPr>
          <w:rFonts w:ascii="標楷體" w:eastAsia="標楷體" w:hAnsi="標楷體"/>
          <w:color w:val="000000" w:themeColor="text1"/>
          <w:sz w:val="28"/>
          <w:szCs w:val="28"/>
        </w:rPr>
        <w:t>辦公時間應避免使用高噪音的機具或工具。施工人員應做好一切必要的防範以避免有任何物品飛落物砸傷人員及造成周邊髒亂。</w:t>
      </w:r>
    </w:p>
    <w:p w:rsidR="00015ECE" w:rsidRPr="00562ADF" w:rsidRDefault="00015ECE" w:rsidP="00562ADF">
      <w:pPr>
        <w:numPr>
          <w:ilvl w:val="0"/>
          <w:numId w:val="11"/>
        </w:numPr>
        <w:snapToGrid w:val="0"/>
        <w:spacing w:line="500" w:lineRule="exact"/>
        <w:ind w:left="851" w:hanging="709"/>
        <w:jc w:val="both"/>
        <w:rPr>
          <w:rFonts w:ascii="標楷體" w:eastAsia="標楷體" w:hAnsi="標楷體"/>
          <w:color w:val="000000" w:themeColor="text1"/>
          <w:sz w:val="28"/>
          <w:szCs w:val="28"/>
        </w:rPr>
      </w:pPr>
      <w:r w:rsidRPr="00562ADF">
        <w:rPr>
          <w:rFonts w:ascii="標楷體" w:eastAsia="標楷體" w:hAnsi="標楷體"/>
          <w:color w:val="000000" w:themeColor="text1"/>
          <w:sz w:val="28"/>
          <w:szCs w:val="28"/>
        </w:rPr>
        <w:t>工作人員於施工及維護期間中只限定於施工及維護範圍內活動，不得影響機關公務辦公品質。</w:t>
      </w:r>
    </w:p>
    <w:p w:rsidR="00015ECE" w:rsidRPr="00562ADF" w:rsidRDefault="00015ECE" w:rsidP="00562ADF">
      <w:pPr>
        <w:numPr>
          <w:ilvl w:val="0"/>
          <w:numId w:val="11"/>
        </w:numPr>
        <w:snapToGrid w:val="0"/>
        <w:spacing w:line="500" w:lineRule="exact"/>
        <w:ind w:left="851" w:hanging="709"/>
        <w:jc w:val="both"/>
        <w:rPr>
          <w:rFonts w:ascii="標楷體" w:eastAsia="標楷體" w:hAnsi="標楷體"/>
          <w:color w:val="000000" w:themeColor="text1"/>
          <w:sz w:val="28"/>
          <w:szCs w:val="28"/>
        </w:rPr>
      </w:pPr>
      <w:r w:rsidRPr="00562ADF">
        <w:rPr>
          <w:rFonts w:ascii="標楷體" w:eastAsia="標楷體" w:hAnsi="標楷體"/>
          <w:color w:val="000000" w:themeColor="text1"/>
          <w:sz w:val="28"/>
          <w:szCs w:val="28"/>
        </w:rPr>
        <w:t>太陽光電模組支撐架 (含水泥基（墩）座)安裝於建築物施工注意事項：</w:t>
      </w:r>
    </w:p>
    <w:p w:rsidR="00015ECE" w:rsidRPr="00562ADF" w:rsidRDefault="00015ECE" w:rsidP="00562ADF">
      <w:pPr>
        <w:pStyle w:val="a8"/>
        <w:numPr>
          <w:ilvl w:val="0"/>
          <w:numId w:val="12"/>
        </w:numPr>
        <w:snapToGrid w:val="0"/>
        <w:spacing w:line="500" w:lineRule="exact"/>
        <w:ind w:leftChars="0" w:left="851" w:hanging="567"/>
        <w:jc w:val="both"/>
        <w:rPr>
          <w:rFonts w:ascii="標楷體" w:eastAsia="標楷體" w:hAnsi="標楷體"/>
          <w:color w:val="000000" w:themeColor="text1"/>
          <w:sz w:val="28"/>
          <w:szCs w:val="28"/>
        </w:rPr>
      </w:pPr>
      <w:r w:rsidRPr="00562ADF">
        <w:rPr>
          <w:rFonts w:ascii="標楷體" w:eastAsia="標楷體" w:hAnsi="標楷體"/>
          <w:color w:val="000000" w:themeColor="text1"/>
          <w:sz w:val="28"/>
          <w:szCs w:val="28"/>
        </w:rPr>
        <w:t>太陽光電模組支撐架與基座安裝時，應避免損壞屋頂防水隔熱等建築或設施，如造成損壞，乙方應負完全修復責任並確保不得產生屋面漏水情</w:t>
      </w:r>
      <w:r w:rsidRPr="00562ADF">
        <w:rPr>
          <w:rFonts w:ascii="標楷體" w:eastAsia="標楷體" w:hAnsi="標楷體"/>
          <w:color w:val="000000" w:themeColor="text1"/>
          <w:sz w:val="28"/>
          <w:szCs w:val="28"/>
        </w:rPr>
        <w:lastRenderedPageBreak/>
        <w:t>形，修復費用由乙方負擔，得自履約保證金扣除，不足部分再向乙方求償。水泥基（墩）座型式，請於規劃設計時，預留排水孔徑或排水邊溝或預埋排水管（＊實際以案場現況洩水坡度及方位考量），以使水路暢通，避免造成積水，致有發生漏水之虞。</w:t>
      </w:r>
    </w:p>
    <w:p w:rsidR="00015ECE" w:rsidRPr="00562ADF" w:rsidRDefault="00015ECE" w:rsidP="00562ADF">
      <w:pPr>
        <w:pStyle w:val="a8"/>
        <w:numPr>
          <w:ilvl w:val="0"/>
          <w:numId w:val="12"/>
        </w:numPr>
        <w:snapToGrid w:val="0"/>
        <w:spacing w:line="500" w:lineRule="exact"/>
        <w:ind w:leftChars="0" w:left="851" w:hanging="567"/>
        <w:jc w:val="both"/>
        <w:rPr>
          <w:rFonts w:ascii="標楷體" w:eastAsia="標楷體" w:hAnsi="標楷體"/>
          <w:color w:val="000000" w:themeColor="text1"/>
          <w:sz w:val="28"/>
          <w:szCs w:val="28"/>
        </w:rPr>
      </w:pPr>
      <w:r w:rsidRPr="00562ADF">
        <w:rPr>
          <w:rFonts w:ascii="標楷體" w:eastAsia="標楷體" w:hAnsi="標楷體"/>
          <w:color w:val="000000" w:themeColor="text1"/>
          <w:sz w:val="28"/>
          <w:szCs w:val="28"/>
        </w:rPr>
        <w:t>屋頂樓地板之現有設施（如水塔等），為達前項設置之需求，必須遷移者，應經</w:t>
      </w:r>
      <w:r w:rsidRPr="00562ADF">
        <w:rPr>
          <w:rFonts w:ascii="標楷體" w:eastAsia="標楷體" w:hAnsi="標楷體" w:hint="eastAsia"/>
          <w:color w:val="000000" w:themeColor="text1"/>
          <w:sz w:val="28"/>
          <w:szCs w:val="28"/>
        </w:rPr>
        <w:t>甲方</w:t>
      </w:r>
      <w:r w:rsidRPr="00562ADF">
        <w:rPr>
          <w:rFonts w:ascii="標楷體" w:eastAsia="標楷體" w:hAnsi="標楷體"/>
          <w:color w:val="000000" w:themeColor="text1"/>
          <w:sz w:val="28"/>
          <w:szCs w:val="28"/>
        </w:rPr>
        <w:t>同意後遷移至適當地點，遷移設施費用由乙方負擔。</w:t>
      </w:r>
    </w:p>
    <w:p w:rsidR="00015ECE" w:rsidRPr="00562ADF" w:rsidRDefault="00015ECE" w:rsidP="00562ADF">
      <w:pPr>
        <w:numPr>
          <w:ilvl w:val="0"/>
          <w:numId w:val="11"/>
        </w:numPr>
        <w:snapToGrid w:val="0"/>
        <w:spacing w:line="500" w:lineRule="exact"/>
        <w:ind w:left="851" w:hanging="851"/>
        <w:jc w:val="both"/>
        <w:rPr>
          <w:rFonts w:ascii="標楷體" w:eastAsia="標楷體" w:hAnsi="標楷體"/>
          <w:color w:val="000000" w:themeColor="text1"/>
          <w:sz w:val="28"/>
          <w:szCs w:val="28"/>
        </w:rPr>
      </w:pPr>
      <w:r w:rsidRPr="00562ADF">
        <w:rPr>
          <w:rFonts w:ascii="標楷體" w:eastAsia="標楷體" w:hAnsi="標楷體"/>
          <w:color w:val="000000" w:themeColor="text1"/>
          <w:sz w:val="28"/>
          <w:szCs w:val="28"/>
        </w:rPr>
        <w:t xml:space="preserve">於進出設置案場應配合甲方入場防疫消毒之規定。 </w:t>
      </w:r>
    </w:p>
    <w:p w:rsidR="00015ECE" w:rsidRPr="00562ADF" w:rsidRDefault="00015ECE" w:rsidP="00562ADF">
      <w:pPr>
        <w:numPr>
          <w:ilvl w:val="0"/>
          <w:numId w:val="11"/>
        </w:numPr>
        <w:snapToGrid w:val="0"/>
        <w:spacing w:line="500" w:lineRule="exact"/>
        <w:ind w:left="851" w:hanging="851"/>
        <w:jc w:val="both"/>
        <w:rPr>
          <w:rFonts w:ascii="標楷體" w:eastAsia="標楷體" w:hAnsi="標楷體"/>
          <w:color w:val="000000" w:themeColor="text1"/>
          <w:sz w:val="28"/>
          <w:szCs w:val="28"/>
        </w:rPr>
      </w:pPr>
      <w:r w:rsidRPr="00562ADF">
        <w:rPr>
          <w:rFonts w:ascii="標楷體" w:eastAsia="標楷體" w:hAnsi="標楷體" w:hint="eastAsia"/>
          <w:color w:val="000000" w:themeColor="text1"/>
          <w:sz w:val="28"/>
          <w:szCs w:val="28"/>
        </w:rPr>
        <w:t>各項設施或設備，依法令規定須由專業技術人員安裝、施工或檢驗者，廠商應依規定辦理。</w:t>
      </w:r>
    </w:p>
    <w:p w:rsidR="00015ECE" w:rsidRPr="00562ADF" w:rsidRDefault="00015ECE" w:rsidP="00562ADF">
      <w:pPr>
        <w:numPr>
          <w:ilvl w:val="0"/>
          <w:numId w:val="11"/>
        </w:numPr>
        <w:snapToGrid w:val="0"/>
        <w:spacing w:line="500" w:lineRule="exact"/>
        <w:ind w:left="851" w:hanging="851"/>
        <w:jc w:val="both"/>
        <w:rPr>
          <w:rFonts w:ascii="標楷體" w:eastAsia="標楷體" w:hAnsi="標楷體"/>
          <w:color w:val="000000" w:themeColor="text1"/>
          <w:sz w:val="28"/>
          <w:szCs w:val="28"/>
        </w:rPr>
      </w:pPr>
      <w:r w:rsidRPr="00562ADF">
        <w:rPr>
          <w:rFonts w:ascii="標楷體" w:eastAsia="標楷體" w:hAnsi="標楷體"/>
          <w:color w:val="000000" w:themeColor="text1"/>
          <w:sz w:val="28"/>
          <w:szCs w:val="28"/>
        </w:rPr>
        <w:t>施工及維護作業不可違背相關法令之規定，諸如勞基法、工安法規、消防法規、配電規則、營建法規、建築技術規則或太陽光電相關法令。</w:t>
      </w:r>
    </w:p>
    <w:p w:rsidR="00850578" w:rsidRPr="00562ADF" w:rsidRDefault="00850578" w:rsidP="00562ADF">
      <w:pPr>
        <w:snapToGrid w:val="0"/>
        <w:spacing w:line="500" w:lineRule="exact"/>
        <w:jc w:val="both"/>
        <w:rPr>
          <w:rFonts w:ascii="標楷體" w:eastAsia="標楷體" w:hAnsi="標楷體"/>
          <w:b/>
          <w:bCs/>
          <w:color w:val="000000" w:themeColor="text1"/>
          <w:sz w:val="28"/>
          <w:szCs w:val="28"/>
        </w:rPr>
      </w:pPr>
    </w:p>
    <w:sectPr w:rsidR="00850578" w:rsidRPr="00562ADF" w:rsidSect="00E459E7">
      <w:pgSz w:w="11906" w:h="16838"/>
      <w:pgMar w:top="1134" w:right="1134" w:bottom="1134"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DF4" w:rsidRDefault="00387DF4">
      <w:r>
        <w:separator/>
      </w:r>
    </w:p>
  </w:endnote>
  <w:endnote w:type="continuationSeparator" w:id="0">
    <w:p w:rsidR="00387DF4" w:rsidRDefault="00387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全真楷書">
    <w:altName w:val="新細明體"/>
    <w:charset w:val="88"/>
    <w:family w:val="modern"/>
    <w:pitch w:val="fixed"/>
    <w:sig w:usb0="00000001" w:usb1="08080000" w:usb2="00000010" w:usb3="00000000" w:csb0="00100000" w:csb1="00000000"/>
  </w:font>
  <w:font w:name="DFKaiShu-SB-Estd-BF">
    <w:altName w:val="Arial Unicode MS"/>
    <w:panose1 w:val="00000000000000000000"/>
    <w:charset w:val="88"/>
    <w:family w:val="auto"/>
    <w:notTrueType/>
    <w:pitch w:val="default"/>
    <w:sig w:usb0="00000001" w:usb1="080E0000" w:usb2="00000010" w:usb3="00000000" w:csb0="00140000" w:csb1="00000000"/>
  </w:font>
  <w:font w:name="TimesNewRomanPSMT">
    <w:altName w:val="細明體"/>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19F" w:rsidRDefault="005E7839" w:rsidP="0016572C">
    <w:pPr>
      <w:pStyle w:val="a5"/>
      <w:framePr w:wrap="around" w:vAnchor="text" w:hAnchor="margin" w:xAlign="center" w:y="1"/>
      <w:rPr>
        <w:rStyle w:val="a6"/>
      </w:rPr>
    </w:pPr>
    <w:r>
      <w:rPr>
        <w:rStyle w:val="a6"/>
      </w:rPr>
      <w:fldChar w:fldCharType="begin"/>
    </w:r>
    <w:r w:rsidR="0070619F">
      <w:rPr>
        <w:rStyle w:val="a6"/>
      </w:rPr>
      <w:instrText xml:space="preserve">PAGE  </w:instrText>
    </w:r>
    <w:r>
      <w:rPr>
        <w:rStyle w:val="a6"/>
      </w:rPr>
      <w:fldChar w:fldCharType="end"/>
    </w:r>
  </w:p>
  <w:p w:rsidR="0070619F" w:rsidRDefault="0070619F">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19F" w:rsidRDefault="005E7839" w:rsidP="0016572C">
    <w:pPr>
      <w:pStyle w:val="a5"/>
      <w:framePr w:wrap="around" w:vAnchor="text" w:hAnchor="margin" w:xAlign="center" w:y="1"/>
      <w:rPr>
        <w:rStyle w:val="a6"/>
      </w:rPr>
    </w:pPr>
    <w:r>
      <w:rPr>
        <w:rStyle w:val="a6"/>
      </w:rPr>
      <w:fldChar w:fldCharType="begin"/>
    </w:r>
    <w:r w:rsidR="0070619F">
      <w:rPr>
        <w:rStyle w:val="a6"/>
      </w:rPr>
      <w:instrText xml:space="preserve">PAGE  </w:instrText>
    </w:r>
    <w:r>
      <w:rPr>
        <w:rStyle w:val="a6"/>
      </w:rPr>
      <w:fldChar w:fldCharType="separate"/>
    </w:r>
    <w:r w:rsidR="00CC4A06">
      <w:rPr>
        <w:rStyle w:val="a6"/>
        <w:noProof/>
      </w:rPr>
      <w:t>6</w:t>
    </w:r>
    <w:r>
      <w:rPr>
        <w:rStyle w:val="a6"/>
      </w:rPr>
      <w:fldChar w:fldCharType="end"/>
    </w:r>
  </w:p>
  <w:p w:rsidR="0070619F" w:rsidRDefault="0070619F">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DF4" w:rsidRDefault="00387DF4">
      <w:r>
        <w:separator/>
      </w:r>
    </w:p>
  </w:footnote>
  <w:footnote w:type="continuationSeparator" w:id="0">
    <w:p w:rsidR="00387DF4" w:rsidRDefault="00387DF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116B9"/>
    <w:multiLevelType w:val="hybridMultilevel"/>
    <w:tmpl w:val="73B461C8"/>
    <w:lvl w:ilvl="0" w:tplc="ED34A08C">
      <w:start w:val="1"/>
      <w:numFmt w:val="taiwaneseCountingThousand"/>
      <w:lvlText w:val="(%1)"/>
      <w:lvlJc w:val="left"/>
      <w:pPr>
        <w:ind w:left="480" w:hanging="480"/>
      </w:pPr>
      <w:rPr>
        <w:rFonts w:hint="default"/>
      </w:rPr>
    </w:lvl>
    <w:lvl w:ilvl="1" w:tplc="5F3E45EE">
      <w:start w:val="8"/>
      <w:numFmt w:val="taiwaneseCountingThousand"/>
      <w:lvlText w:val="第%2條"/>
      <w:lvlJc w:val="left"/>
      <w:pPr>
        <w:ind w:left="1356" w:hanging="876"/>
      </w:pPr>
      <w:rPr>
        <w:rFonts w:hint="default"/>
      </w:rPr>
    </w:lvl>
    <w:lvl w:ilvl="2" w:tplc="97F2B6D4">
      <w:start w:val="7"/>
      <w:numFmt w:val="taiwaneseCountingThousand"/>
      <w:lvlText w:val="（%3）"/>
      <w:lvlJc w:val="left"/>
      <w:pPr>
        <w:ind w:left="2282" w:hanging="864"/>
      </w:pPr>
      <w:rPr>
        <w:rFonts w:hint="default"/>
        <w:b/>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AAB023F"/>
    <w:multiLevelType w:val="hybridMultilevel"/>
    <w:tmpl w:val="CD34E934"/>
    <w:lvl w:ilvl="0" w:tplc="B4989B0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4385218"/>
    <w:multiLevelType w:val="hybridMultilevel"/>
    <w:tmpl w:val="8F4CF7B8"/>
    <w:lvl w:ilvl="0" w:tplc="FDBCB7F8">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19086CAA"/>
    <w:multiLevelType w:val="hybridMultilevel"/>
    <w:tmpl w:val="FC9816B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A6C4A91"/>
    <w:multiLevelType w:val="hybridMultilevel"/>
    <w:tmpl w:val="CA8035E6"/>
    <w:lvl w:ilvl="0" w:tplc="7B4EC552">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B915246"/>
    <w:multiLevelType w:val="hybridMultilevel"/>
    <w:tmpl w:val="E1E240F2"/>
    <w:lvl w:ilvl="0" w:tplc="0409000F">
      <w:start w:val="1"/>
      <w:numFmt w:val="decimal"/>
      <w:lvlText w:val="%1."/>
      <w:lvlJc w:val="left"/>
      <w:pPr>
        <w:ind w:left="1580" w:hanging="480"/>
      </w:pPr>
    </w:lvl>
    <w:lvl w:ilvl="1" w:tplc="04090019" w:tentative="1">
      <w:start w:val="1"/>
      <w:numFmt w:val="ideographTraditional"/>
      <w:lvlText w:val="%2、"/>
      <w:lvlJc w:val="left"/>
      <w:pPr>
        <w:ind w:left="2060" w:hanging="480"/>
      </w:pPr>
    </w:lvl>
    <w:lvl w:ilvl="2" w:tplc="0409001B" w:tentative="1">
      <w:start w:val="1"/>
      <w:numFmt w:val="lowerRoman"/>
      <w:lvlText w:val="%3."/>
      <w:lvlJc w:val="right"/>
      <w:pPr>
        <w:ind w:left="2540" w:hanging="480"/>
      </w:pPr>
    </w:lvl>
    <w:lvl w:ilvl="3" w:tplc="0409000F" w:tentative="1">
      <w:start w:val="1"/>
      <w:numFmt w:val="decimal"/>
      <w:lvlText w:val="%4."/>
      <w:lvlJc w:val="left"/>
      <w:pPr>
        <w:ind w:left="3020" w:hanging="480"/>
      </w:pPr>
    </w:lvl>
    <w:lvl w:ilvl="4" w:tplc="04090019" w:tentative="1">
      <w:start w:val="1"/>
      <w:numFmt w:val="ideographTraditional"/>
      <w:lvlText w:val="%5、"/>
      <w:lvlJc w:val="left"/>
      <w:pPr>
        <w:ind w:left="3500" w:hanging="480"/>
      </w:pPr>
    </w:lvl>
    <w:lvl w:ilvl="5" w:tplc="0409001B" w:tentative="1">
      <w:start w:val="1"/>
      <w:numFmt w:val="lowerRoman"/>
      <w:lvlText w:val="%6."/>
      <w:lvlJc w:val="right"/>
      <w:pPr>
        <w:ind w:left="3980" w:hanging="480"/>
      </w:pPr>
    </w:lvl>
    <w:lvl w:ilvl="6" w:tplc="0409000F" w:tentative="1">
      <w:start w:val="1"/>
      <w:numFmt w:val="decimal"/>
      <w:lvlText w:val="%7."/>
      <w:lvlJc w:val="left"/>
      <w:pPr>
        <w:ind w:left="4460" w:hanging="480"/>
      </w:pPr>
    </w:lvl>
    <w:lvl w:ilvl="7" w:tplc="04090019" w:tentative="1">
      <w:start w:val="1"/>
      <w:numFmt w:val="ideographTraditional"/>
      <w:lvlText w:val="%8、"/>
      <w:lvlJc w:val="left"/>
      <w:pPr>
        <w:ind w:left="4940" w:hanging="480"/>
      </w:pPr>
    </w:lvl>
    <w:lvl w:ilvl="8" w:tplc="0409001B" w:tentative="1">
      <w:start w:val="1"/>
      <w:numFmt w:val="lowerRoman"/>
      <w:lvlText w:val="%9."/>
      <w:lvlJc w:val="right"/>
      <w:pPr>
        <w:ind w:left="5420" w:hanging="480"/>
      </w:pPr>
    </w:lvl>
  </w:abstractNum>
  <w:abstractNum w:abstractNumId="6" w15:restartNumberingAfterBreak="0">
    <w:nsid w:val="1BFB1D33"/>
    <w:multiLevelType w:val="hybridMultilevel"/>
    <w:tmpl w:val="63E0FDE4"/>
    <w:lvl w:ilvl="0" w:tplc="AB7E9012">
      <w:start w:val="1"/>
      <w:numFmt w:val="decimal"/>
      <w:lvlText w:val="(%1)"/>
      <w:lvlJc w:val="left"/>
      <w:pPr>
        <w:ind w:left="2193" w:hanging="720"/>
      </w:pPr>
      <w:rPr>
        <w:rFonts w:hint="default"/>
      </w:rPr>
    </w:lvl>
    <w:lvl w:ilvl="1" w:tplc="04090019" w:tentative="1">
      <w:start w:val="1"/>
      <w:numFmt w:val="ideographTraditional"/>
      <w:lvlText w:val="%2、"/>
      <w:lvlJc w:val="left"/>
      <w:pPr>
        <w:ind w:left="2433" w:hanging="480"/>
      </w:pPr>
    </w:lvl>
    <w:lvl w:ilvl="2" w:tplc="0409001B" w:tentative="1">
      <w:start w:val="1"/>
      <w:numFmt w:val="lowerRoman"/>
      <w:lvlText w:val="%3."/>
      <w:lvlJc w:val="right"/>
      <w:pPr>
        <w:ind w:left="2913" w:hanging="480"/>
      </w:pPr>
    </w:lvl>
    <w:lvl w:ilvl="3" w:tplc="0409000F" w:tentative="1">
      <w:start w:val="1"/>
      <w:numFmt w:val="decimal"/>
      <w:lvlText w:val="%4."/>
      <w:lvlJc w:val="left"/>
      <w:pPr>
        <w:ind w:left="3393" w:hanging="480"/>
      </w:pPr>
    </w:lvl>
    <w:lvl w:ilvl="4" w:tplc="04090019" w:tentative="1">
      <w:start w:val="1"/>
      <w:numFmt w:val="ideographTraditional"/>
      <w:lvlText w:val="%5、"/>
      <w:lvlJc w:val="left"/>
      <w:pPr>
        <w:ind w:left="3873" w:hanging="480"/>
      </w:pPr>
    </w:lvl>
    <w:lvl w:ilvl="5" w:tplc="0409001B" w:tentative="1">
      <w:start w:val="1"/>
      <w:numFmt w:val="lowerRoman"/>
      <w:lvlText w:val="%6."/>
      <w:lvlJc w:val="right"/>
      <w:pPr>
        <w:ind w:left="4353" w:hanging="480"/>
      </w:pPr>
    </w:lvl>
    <w:lvl w:ilvl="6" w:tplc="0409000F" w:tentative="1">
      <w:start w:val="1"/>
      <w:numFmt w:val="decimal"/>
      <w:lvlText w:val="%7."/>
      <w:lvlJc w:val="left"/>
      <w:pPr>
        <w:ind w:left="4833" w:hanging="480"/>
      </w:pPr>
    </w:lvl>
    <w:lvl w:ilvl="7" w:tplc="04090019" w:tentative="1">
      <w:start w:val="1"/>
      <w:numFmt w:val="ideographTraditional"/>
      <w:lvlText w:val="%8、"/>
      <w:lvlJc w:val="left"/>
      <w:pPr>
        <w:ind w:left="5313" w:hanging="480"/>
      </w:pPr>
    </w:lvl>
    <w:lvl w:ilvl="8" w:tplc="0409001B" w:tentative="1">
      <w:start w:val="1"/>
      <w:numFmt w:val="lowerRoman"/>
      <w:lvlText w:val="%9."/>
      <w:lvlJc w:val="right"/>
      <w:pPr>
        <w:ind w:left="5793" w:hanging="480"/>
      </w:pPr>
    </w:lvl>
  </w:abstractNum>
  <w:abstractNum w:abstractNumId="7" w15:restartNumberingAfterBreak="0">
    <w:nsid w:val="1DEF02D3"/>
    <w:multiLevelType w:val="hybridMultilevel"/>
    <w:tmpl w:val="87D2F5E4"/>
    <w:lvl w:ilvl="0" w:tplc="4EB286FA">
      <w:start w:val="1"/>
      <w:numFmt w:val="decimal"/>
      <w:suff w:val="nothing"/>
      <w:lvlText w:val="%1."/>
      <w:lvlJc w:val="left"/>
      <w:pPr>
        <w:ind w:left="133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43A1025"/>
    <w:multiLevelType w:val="hybridMultilevel"/>
    <w:tmpl w:val="F9027AB2"/>
    <w:lvl w:ilvl="0" w:tplc="67161FDA">
      <w:start w:val="1"/>
      <w:numFmt w:val="decimal"/>
      <w:lvlText w:val="%1."/>
      <w:lvlJc w:val="left"/>
      <w:pPr>
        <w:ind w:left="1440" w:hanging="480"/>
      </w:pPr>
      <w:rPr>
        <w:rFonts w:hint="eastAsia"/>
      </w:rPr>
    </w:lvl>
    <w:lvl w:ilvl="1" w:tplc="04090019">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9" w15:restartNumberingAfterBreak="0">
    <w:nsid w:val="25C53382"/>
    <w:multiLevelType w:val="hybridMultilevel"/>
    <w:tmpl w:val="E1E240F2"/>
    <w:lvl w:ilvl="0" w:tplc="0409000F">
      <w:start w:val="1"/>
      <w:numFmt w:val="decimal"/>
      <w:lvlText w:val="%1."/>
      <w:lvlJc w:val="left"/>
      <w:pPr>
        <w:ind w:left="1580" w:hanging="480"/>
      </w:pPr>
    </w:lvl>
    <w:lvl w:ilvl="1" w:tplc="04090019" w:tentative="1">
      <w:start w:val="1"/>
      <w:numFmt w:val="ideographTraditional"/>
      <w:lvlText w:val="%2、"/>
      <w:lvlJc w:val="left"/>
      <w:pPr>
        <w:ind w:left="2060" w:hanging="480"/>
      </w:pPr>
    </w:lvl>
    <w:lvl w:ilvl="2" w:tplc="0409001B" w:tentative="1">
      <w:start w:val="1"/>
      <w:numFmt w:val="lowerRoman"/>
      <w:lvlText w:val="%3."/>
      <w:lvlJc w:val="right"/>
      <w:pPr>
        <w:ind w:left="2540" w:hanging="480"/>
      </w:pPr>
    </w:lvl>
    <w:lvl w:ilvl="3" w:tplc="0409000F" w:tentative="1">
      <w:start w:val="1"/>
      <w:numFmt w:val="decimal"/>
      <w:lvlText w:val="%4."/>
      <w:lvlJc w:val="left"/>
      <w:pPr>
        <w:ind w:left="3020" w:hanging="480"/>
      </w:pPr>
    </w:lvl>
    <w:lvl w:ilvl="4" w:tplc="04090019" w:tentative="1">
      <w:start w:val="1"/>
      <w:numFmt w:val="ideographTraditional"/>
      <w:lvlText w:val="%5、"/>
      <w:lvlJc w:val="left"/>
      <w:pPr>
        <w:ind w:left="3500" w:hanging="480"/>
      </w:pPr>
    </w:lvl>
    <w:lvl w:ilvl="5" w:tplc="0409001B" w:tentative="1">
      <w:start w:val="1"/>
      <w:numFmt w:val="lowerRoman"/>
      <w:lvlText w:val="%6."/>
      <w:lvlJc w:val="right"/>
      <w:pPr>
        <w:ind w:left="3980" w:hanging="480"/>
      </w:pPr>
    </w:lvl>
    <w:lvl w:ilvl="6" w:tplc="0409000F" w:tentative="1">
      <w:start w:val="1"/>
      <w:numFmt w:val="decimal"/>
      <w:lvlText w:val="%7."/>
      <w:lvlJc w:val="left"/>
      <w:pPr>
        <w:ind w:left="4460" w:hanging="480"/>
      </w:pPr>
    </w:lvl>
    <w:lvl w:ilvl="7" w:tplc="04090019" w:tentative="1">
      <w:start w:val="1"/>
      <w:numFmt w:val="ideographTraditional"/>
      <w:lvlText w:val="%8、"/>
      <w:lvlJc w:val="left"/>
      <w:pPr>
        <w:ind w:left="4940" w:hanging="480"/>
      </w:pPr>
    </w:lvl>
    <w:lvl w:ilvl="8" w:tplc="0409001B" w:tentative="1">
      <w:start w:val="1"/>
      <w:numFmt w:val="lowerRoman"/>
      <w:lvlText w:val="%9."/>
      <w:lvlJc w:val="right"/>
      <w:pPr>
        <w:ind w:left="5420" w:hanging="480"/>
      </w:pPr>
    </w:lvl>
  </w:abstractNum>
  <w:abstractNum w:abstractNumId="10" w15:restartNumberingAfterBreak="0">
    <w:nsid w:val="274B20E4"/>
    <w:multiLevelType w:val="hybridMultilevel"/>
    <w:tmpl w:val="99887C22"/>
    <w:lvl w:ilvl="0" w:tplc="ED34A08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7E23AD6"/>
    <w:multiLevelType w:val="hybridMultilevel"/>
    <w:tmpl w:val="D9B472A2"/>
    <w:lvl w:ilvl="0" w:tplc="67161FDA">
      <w:start w:val="1"/>
      <w:numFmt w:val="decimal"/>
      <w:lvlText w:val="%1."/>
      <w:lvlJc w:val="left"/>
      <w:pPr>
        <w:ind w:left="1473" w:hanging="480"/>
      </w:pPr>
      <w:rPr>
        <w:rFonts w:hint="eastAsia"/>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2" w15:restartNumberingAfterBreak="0">
    <w:nsid w:val="2A040E79"/>
    <w:multiLevelType w:val="hybridMultilevel"/>
    <w:tmpl w:val="406A8BC8"/>
    <w:lvl w:ilvl="0" w:tplc="A4CEFE10">
      <w:start w:val="1"/>
      <w:numFmt w:val="taiwaneseCountingThousand"/>
      <w:lvlText w:val="（%1）"/>
      <w:lvlJc w:val="left"/>
      <w:pPr>
        <w:ind w:left="1170" w:hanging="735"/>
      </w:pPr>
      <w:rPr>
        <w:rFonts w:ascii="標楷體" w:hAnsi="標楷體" w:hint="default"/>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13" w15:restartNumberingAfterBreak="0">
    <w:nsid w:val="2CB37ECF"/>
    <w:multiLevelType w:val="hybridMultilevel"/>
    <w:tmpl w:val="FC701F2C"/>
    <w:lvl w:ilvl="0" w:tplc="A296C806">
      <w:start w:val="1"/>
      <w:numFmt w:val="taiwaneseCountingThousand"/>
      <w:lvlText w:val="(%1)"/>
      <w:lvlJc w:val="left"/>
      <w:pPr>
        <w:ind w:left="1005" w:hanging="720"/>
      </w:pPr>
      <w:rPr>
        <w:rFonts w:hint="default"/>
      </w:rPr>
    </w:lvl>
    <w:lvl w:ilvl="1" w:tplc="1B7CCDF6">
      <w:start w:val="1"/>
      <w:numFmt w:val="taiwaneseCountingThousand"/>
      <w:lvlText w:val="（%2）"/>
      <w:lvlJc w:val="left"/>
      <w:pPr>
        <w:ind w:left="1848" w:hanging="855"/>
      </w:pPr>
      <w:rPr>
        <w:rFonts w:hint="default"/>
        <w:lang w:val="en-US"/>
      </w:rPr>
    </w:lvl>
    <w:lvl w:ilvl="2" w:tplc="CFDE1F0A">
      <w:start w:val="1"/>
      <w:numFmt w:val="decimal"/>
      <w:lvlText w:val="%3."/>
      <w:lvlJc w:val="left"/>
      <w:pPr>
        <w:ind w:left="1605" w:hanging="360"/>
      </w:pPr>
      <w:rPr>
        <w:rFonts w:hint="default"/>
      </w:r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D0C5E59"/>
    <w:multiLevelType w:val="hybridMultilevel"/>
    <w:tmpl w:val="79262C6A"/>
    <w:lvl w:ilvl="0" w:tplc="0409000F">
      <w:start w:val="1"/>
      <w:numFmt w:val="decimal"/>
      <w:lvlText w:val="%1."/>
      <w:lvlJc w:val="left"/>
      <w:pPr>
        <w:ind w:left="1331" w:hanging="480"/>
      </w:p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15" w15:restartNumberingAfterBreak="0">
    <w:nsid w:val="2E093B8F"/>
    <w:multiLevelType w:val="hybridMultilevel"/>
    <w:tmpl w:val="53DEC086"/>
    <w:lvl w:ilvl="0" w:tplc="6E645C82">
      <w:start w:val="1"/>
      <w:numFmt w:val="taiwaneseCountingThousand"/>
      <w:lvlText w:val="(%1)"/>
      <w:lvlJc w:val="left"/>
      <w:pPr>
        <w:ind w:left="945" w:hanging="465"/>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3CA6607F"/>
    <w:multiLevelType w:val="hybridMultilevel"/>
    <w:tmpl w:val="A6F2445E"/>
    <w:lvl w:ilvl="0" w:tplc="F0D47C20">
      <w:start w:val="1"/>
      <w:numFmt w:val="taiwaneseCountingThousand"/>
      <w:lvlText w:val="(%1)"/>
      <w:lvlJc w:val="left"/>
      <w:pPr>
        <w:ind w:left="720" w:hanging="720"/>
      </w:pPr>
      <w:rPr>
        <w:rFonts w:hint="default"/>
      </w:rPr>
    </w:lvl>
    <w:lvl w:ilvl="1" w:tplc="50AADD80">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0C16837"/>
    <w:multiLevelType w:val="hybridMultilevel"/>
    <w:tmpl w:val="2016438C"/>
    <w:lvl w:ilvl="0" w:tplc="96B631A6">
      <w:start w:val="1"/>
      <w:numFmt w:val="decimal"/>
      <w:lvlText w:val="(%1)"/>
      <w:lvlJc w:val="left"/>
      <w:pPr>
        <w:ind w:left="2193" w:hanging="720"/>
      </w:pPr>
      <w:rPr>
        <w:rFonts w:hint="default"/>
      </w:rPr>
    </w:lvl>
    <w:lvl w:ilvl="1" w:tplc="04090019" w:tentative="1">
      <w:start w:val="1"/>
      <w:numFmt w:val="ideographTraditional"/>
      <w:lvlText w:val="%2、"/>
      <w:lvlJc w:val="left"/>
      <w:pPr>
        <w:ind w:left="2433" w:hanging="480"/>
      </w:pPr>
    </w:lvl>
    <w:lvl w:ilvl="2" w:tplc="0409001B" w:tentative="1">
      <w:start w:val="1"/>
      <w:numFmt w:val="lowerRoman"/>
      <w:lvlText w:val="%3."/>
      <w:lvlJc w:val="right"/>
      <w:pPr>
        <w:ind w:left="2913" w:hanging="480"/>
      </w:pPr>
    </w:lvl>
    <w:lvl w:ilvl="3" w:tplc="0409000F" w:tentative="1">
      <w:start w:val="1"/>
      <w:numFmt w:val="decimal"/>
      <w:lvlText w:val="%4."/>
      <w:lvlJc w:val="left"/>
      <w:pPr>
        <w:ind w:left="3393" w:hanging="480"/>
      </w:pPr>
    </w:lvl>
    <w:lvl w:ilvl="4" w:tplc="04090019" w:tentative="1">
      <w:start w:val="1"/>
      <w:numFmt w:val="ideographTraditional"/>
      <w:lvlText w:val="%5、"/>
      <w:lvlJc w:val="left"/>
      <w:pPr>
        <w:ind w:left="3873" w:hanging="480"/>
      </w:pPr>
    </w:lvl>
    <w:lvl w:ilvl="5" w:tplc="0409001B" w:tentative="1">
      <w:start w:val="1"/>
      <w:numFmt w:val="lowerRoman"/>
      <w:lvlText w:val="%6."/>
      <w:lvlJc w:val="right"/>
      <w:pPr>
        <w:ind w:left="4353" w:hanging="480"/>
      </w:pPr>
    </w:lvl>
    <w:lvl w:ilvl="6" w:tplc="0409000F" w:tentative="1">
      <w:start w:val="1"/>
      <w:numFmt w:val="decimal"/>
      <w:lvlText w:val="%7."/>
      <w:lvlJc w:val="left"/>
      <w:pPr>
        <w:ind w:left="4833" w:hanging="480"/>
      </w:pPr>
    </w:lvl>
    <w:lvl w:ilvl="7" w:tplc="04090019" w:tentative="1">
      <w:start w:val="1"/>
      <w:numFmt w:val="ideographTraditional"/>
      <w:lvlText w:val="%8、"/>
      <w:lvlJc w:val="left"/>
      <w:pPr>
        <w:ind w:left="5313" w:hanging="480"/>
      </w:pPr>
    </w:lvl>
    <w:lvl w:ilvl="8" w:tplc="0409001B" w:tentative="1">
      <w:start w:val="1"/>
      <w:numFmt w:val="lowerRoman"/>
      <w:lvlText w:val="%9."/>
      <w:lvlJc w:val="right"/>
      <w:pPr>
        <w:ind w:left="5793" w:hanging="480"/>
      </w:pPr>
    </w:lvl>
  </w:abstractNum>
  <w:abstractNum w:abstractNumId="18" w15:restartNumberingAfterBreak="0">
    <w:nsid w:val="46916AA9"/>
    <w:multiLevelType w:val="hybridMultilevel"/>
    <w:tmpl w:val="BEA42A9E"/>
    <w:lvl w:ilvl="0" w:tplc="0409000F">
      <w:start w:val="1"/>
      <w:numFmt w:val="decimal"/>
      <w:lvlText w:val="%1."/>
      <w:lvlJc w:val="left"/>
      <w:pPr>
        <w:ind w:left="1953" w:hanging="480"/>
      </w:pPr>
    </w:lvl>
    <w:lvl w:ilvl="1" w:tplc="04090019" w:tentative="1">
      <w:start w:val="1"/>
      <w:numFmt w:val="ideographTraditional"/>
      <w:lvlText w:val="%2、"/>
      <w:lvlJc w:val="left"/>
      <w:pPr>
        <w:ind w:left="2433" w:hanging="480"/>
      </w:pPr>
    </w:lvl>
    <w:lvl w:ilvl="2" w:tplc="0409001B" w:tentative="1">
      <w:start w:val="1"/>
      <w:numFmt w:val="lowerRoman"/>
      <w:lvlText w:val="%3."/>
      <w:lvlJc w:val="right"/>
      <w:pPr>
        <w:ind w:left="2913" w:hanging="480"/>
      </w:pPr>
    </w:lvl>
    <w:lvl w:ilvl="3" w:tplc="0409000F" w:tentative="1">
      <w:start w:val="1"/>
      <w:numFmt w:val="decimal"/>
      <w:lvlText w:val="%4."/>
      <w:lvlJc w:val="left"/>
      <w:pPr>
        <w:ind w:left="3393" w:hanging="480"/>
      </w:pPr>
    </w:lvl>
    <w:lvl w:ilvl="4" w:tplc="04090019" w:tentative="1">
      <w:start w:val="1"/>
      <w:numFmt w:val="ideographTraditional"/>
      <w:lvlText w:val="%5、"/>
      <w:lvlJc w:val="left"/>
      <w:pPr>
        <w:ind w:left="3873" w:hanging="480"/>
      </w:pPr>
    </w:lvl>
    <w:lvl w:ilvl="5" w:tplc="0409001B" w:tentative="1">
      <w:start w:val="1"/>
      <w:numFmt w:val="lowerRoman"/>
      <w:lvlText w:val="%6."/>
      <w:lvlJc w:val="right"/>
      <w:pPr>
        <w:ind w:left="4353" w:hanging="480"/>
      </w:pPr>
    </w:lvl>
    <w:lvl w:ilvl="6" w:tplc="0409000F" w:tentative="1">
      <w:start w:val="1"/>
      <w:numFmt w:val="decimal"/>
      <w:lvlText w:val="%7."/>
      <w:lvlJc w:val="left"/>
      <w:pPr>
        <w:ind w:left="4833" w:hanging="480"/>
      </w:pPr>
    </w:lvl>
    <w:lvl w:ilvl="7" w:tplc="04090019" w:tentative="1">
      <w:start w:val="1"/>
      <w:numFmt w:val="ideographTraditional"/>
      <w:lvlText w:val="%8、"/>
      <w:lvlJc w:val="left"/>
      <w:pPr>
        <w:ind w:left="5313" w:hanging="480"/>
      </w:pPr>
    </w:lvl>
    <w:lvl w:ilvl="8" w:tplc="0409001B" w:tentative="1">
      <w:start w:val="1"/>
      <w:numFmt w:val="lowerRoman"/>
      <w:lvlText w:val="%9."/>
      <w:lvlJc w:val="right"/>
      <w:pPr>
        <w:ind w:left="5793" w:hanging="480"/>
      </w:pPr>
    </w:lvl>
  </w:abstractNum>
  <w:abstractNum w:abstractNumId="19" w15:restartNumberingAfterBreak="0">
    <w:nsid w:val="49B432E8"/>
    <w:multiLevelType w:val="hybridMultilevel"/>
    <w:tmpl w:val="ADDEA31E"/>
    <w:lvl w:ilvl="0" w:tplc="67161FDA">
      <w:start w:val="1"/>
      <w:numFmt w:val="decimal"/>
      <w:lvlText w:val="%1."/>
      <w:lvlJc w:val="left"/>
      <w:pPr>
        <w:ind w:left="1473" w:hanging="480"/>
      </w:pPr>
      <w:rPr>
        <w:rFonts w:hint="eastAsia"/>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0" w15:restartNumberingAfterBreak="0">
    <w:nsid w:val="4A241700"/>
    <w:multiLevelType w:val="hybridMultilevel"/>
    <w:tmpl w:val="122EF42E"/>
    <w:lvl w:ilvl="0" w:tplc="67161FDA">
      <w:start w:val="1"/>
      <w:numFmt w:val="decimal"/>
      <w:lvlText w:val="%1."/>
      <w:lvlJc w:val="left"/>
      <w:pPr>
        <w:ind w:left="480" w:hanging="480"/>
      </w:pPr>
      <w:rPr>
        <w:rFonts w:hint="eastAsia"/>
      </w:rPr>
    </w:lvl>
    <w:lvl w:ilvl="1" w:tplc="67161FDA">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B095B72"/>
    <w:multiLevelType w:val="hybridMultilevel"/>
    <w:tmpl w:val="BEA0B35A"/>
    <w:lvl w:ilvl="0" w:tplc="ED34A08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BAE2310"/>
    <w:multiLevelType w:val="hybridMultilevel"/>
    <w:tmpl w:val="BBDEE7AC"/>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23" w15:restartNumberingAfterBreak="0">
    <w:nsid w:val="52E67A4F"/>
    <w:multiLevelType w:val="hybridMultilevel"/>
    <w:tmpl w:val="EF7AD254"/>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24" w15:restartNumberingAfterBreak="0">
    <w:nsid w:val="57AB0093"/>
    <w:multiLevelType w:val="hybridMultilevel"/>
    <w:tmpl w:val="8ADA3BB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5832EA6"/>
    <w:multiLevelType w:val="hybridMultilevel"/>
    <w:tmpl w:val="D452E3A6"/>
    <w:lvl w:ilvl="0" w:tplc="67161FDA">
      <w:start w:val="1"/>
      <w:numFmt w:val="decimal"/>
      <w:lvlText w:val="%1."/>
      <w:lvlJc w:val="left"/>
      <w:pPr>
        <w:ind w:left="480" w:hanging="480"/>
      </w:pPr>
      <w:rPr>
        <w:rFonts w:hint="eastAsia"/>
      </w:rPr>
    </w:lvl>
    <w:lvl w:ilvl="1" w:tplc="1352764A">
      <w:start w:val="8"/>
      <w:numFmt w:val="taiwaneseCountingThousand"/>
      <w:lvlText w:val="第%2條"/>
      <w:lvlJc w:val="left"/>
      <w:pPr>
        <w:ind w:left="1356" w:hanging="876"/>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0B76223"/>
    <w:multiLevelType w:val="hybridMultilevel"/>
    <w:tmpl w:val="6B0C2C28"/>
    <w:lvl w:ilvl="0" w:tplc="53DA395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9FB627D"/>
    <w:multiLevelType w:val="hybridMultilevel"/>
    <w:tmpl w:val="4CF49E6E"/>
    <w:lvl w:ilvl="0" w:tplc="CA06DE14">
      <w:start w:val="1"/>
      <w:numFmt w:val="taiwaneseCountingThousand"/>
      <w:lvlText w:val="（%1）"/>
      <w:lvlJc w:val="left"/>
      <w:pPr>
        <w:ind w:left="855" w:hanging="85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10"/>
  </w:num>
  <w:num w:numId="3">
    <w:abstractNumId w:val="16"/>
  </w:num>
  <w:num w:numId="4">
    <w:abstractNumId w:val="20"/>
  </w:num>
  <w:num w:numId="5">
    <w:abstractNumId w:val="26"/>
  </w:num>
  <w:num w:numId="6">
    <w:abstractNumId w:val="13"/>
  </w:num>
  <w:num w:numId="7">
    <w:abstractNumId w:val="8"/>
  </w:num>
  <w:num w:numId="8">
    <w:abstractNumId w:val="25"/>
  </w:num>
  <w:num w:numId="9">
    <w:abstractNumId w:val="2"/>
  </w:num>
  <w:num w:numId="10">
    <w:abstractNumId w:val="4"/>
  </w:num>
  <w:num w:numId="11">
    <w:abstractNumId w:val="3"/>
  </w:num>
  <w:num w:numId="12">
    <w:abstractNumId w:val="15"/>
  </w:num>
  <w:num w:numId="13">
    <w:abstractNumId w:val="12"/>
  </w:num>
  <w:num w:numId="14">
    <w:abstractNumId w:val="11"/>
  </w:num>
  <w:num w:numId="15">
    <w:abstractNumId w:val="19"/>
  </w:num>
  <w:num w:numId="16">
    <w:abstractNumId w:val="6"/>
  </w:num>
  <w:num w:numId="17">
    <w:abstractNumId w:val="17"/>
  </w:num>
  <w:num w:numId="18">
    <w:abstractNumId w:val="0"/>
  </w:num>
  <w:num w:numId="19">
    <w:abstractNumId w:val="21"/>
  </w:num>
  <w:num w:numId="20">
    <w:abstractNumId w:val="27"/>
  </w:num>
  <w:num w:numId="21">
    <w:abstractNumId w:val="18"/>
  </w:num>
  <w:num w:numId="22">
    <w:abstractNumId w:val="24"/>
  </w:num>
  <w:num w:numId="23">
    <w:abstractNumId w:val="14"/>
  </w:num>
  <w:num w:numId="24">
    <w:abstractNumId w:val="7"/>
  </w:num>
  <w:num w:numId="25">
    <w:abstractNumId w:val="5"/>
  </w:num>
  <w:num w:numId="26">
    <w:abstractNumId w:val="23"/>
  </w:num>
  <w:num w:numId="27">
    <w:abstractNumId w:val="22"/>
  </w:num>
  <w:num w:numId="28">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B3901"/>
    <w:rsid w:val="000023CE"/>
    <w:rsid w:val="00002B31"/>
    <w:rsid w:val="000030BD"/>
    <w:rsid w:val="00004586"/>
    <w:rsid w:val="00004669"/>
    <w:rsid w:val="00004C26"/>
    <w:rsid w:val="00005F5D"/>
    <w:rsid w:val="00014734"/>
    <w:rsid w:val="000155ED"/>
    <w:rsid w:val="00015CE4"/>
    <w:rsid w:val="00015ECE"/>
    <w:rsid w:val="00016224"/>
    <w:rsid w:val="00016242"/>
    <w:rsid w:val="00016652"/>
    <w:rsid w:val="000208D3"/>
    <w:rsid w:val="00021D88"/>
    <w:rsid w:val="00025AE7"/>
    <w:rsid w:val="00026806"/>
    <w:rsid w:val="00026954"/>
    <w:rsid w:val="00026A6B"/>
    <w:rsid w:val="00030018"/>
    <w:rsid w:val="00030665"/>
    <w:rsid w:val="0003521B"/>
    <w:rsid w:val="00035627"/>
    <w:rsid w:val="00036D19"/>
    <w:rsid w:val="00036D5A"/>
    <w:rsid w:val="000406C8"/>
    <w:rsid w:val="00040D77"/>
    <w:rsid w:val="00041380"/>
    <w:rsid w:val="000434AB"/>
    <w:rsid w:val="0004413B"/>
    <w:rsid w:val="00044400"/>
    <w:rsid w:val="000457AA"/>
    <w:rsid w:val="000465D6"/>
    <w:rsid w:val="0004766E"/>
    <w:rsid w:val="00055961"/>
    <w:rsid w:val="00055BD1"/>
    <w:rsid w:val="0005672B"/>
    <w:rsid w:val="00057427"/>
    <w:rsid w:val="00060F5F"/>
    <w:rsid w:val="000612AB"/>
    <w:rsid w:val="00062732"/>
    <w:rsid w:val="000634AF"/>
    <w:rsid w:val="00064745"/>
    <w:rsid w:val="0006490A"/>
    <w:rsid w:val="000706A8"/>
    <w:rsid w:val="00070B03"/>
    <w:rsid w:val="000717D3"/>
    <w:rsid w:val="0007355D"/>
    <w:rsid w:val="00074746"/>
    <w:rsid w:val="00075173"/>
    <w:rsid w:val="000754BF"/>
    <w:rsid w:val="0007618F"/>
    <w:rsid w:val="0008082F"/>
    <w:rsid w:val="00080B88"/>
    <w:rsid w:val="000830CE"/>
    <w:rsid w:val="00084AB1"/>
    <w:rsid w:val="000857A5"/>
    <w:rsid w:val="00085D6F"/>
    <w:rsid w:val="000862B6"/>
    <w:rsid w:val="00086587"/>
    <w:rsid w:val="000903DD"/>
    <w:rsid w:val="000923AF"/>
    <w:rsid w:val="0009309C"/>
    <w:rsid w:val="000937FB"/>
    <w:rsid w:val="00096B22"/>
    <w:rsid w:val="00096F11"/>
    <w:rsid w:val="0009794D"/>
    <w:rsid w:val="000A0F1D"/>
    <w:rsid w:val="000A1BF6"/>
    <w:rsid w:val="000A3A28"/>
    <w:rsid w:val="000A4111"/>
    <w:rsid w:val="000A661E"/>
    <w:rsid w:val="000A6D8F"/>
    <w:rsid w:val="000A7138"/>
    <w:rsid w:val="000A76C4"/>
    <w:rsid w:val="000B0504"/>
    <w:rsid w:val="000B1B22"/>
    <w:rsid w:val="000B1C0C"/>
    <w:rsid w:val="000B27B4"/>
    <w:rsid w:val="000B2859"/>
    <w:rsid w:val="000B29EC"/>
    <w:rsid w:val="000B3170"/>
    <w:rsid w:val="000B3315"/>
    <w:rsid w:val="000B4A42"/>
    <w:rsid w:val="000B5009"/>
    <w:rsid w:val="000B66C8"/>
    <w:rsid w:val="000B70D0"/>
    <w:rsid w:val="000B7DD1"/>
    <w:rsid w:val="000C0875"/>
    <w:rsid w:val="000C15A5"/>
    <w:rsid w:val="000C1E56"/>
    <w:rsid w:val="000C2B92"/>
    <w:rsid w:val="000C3FEB"/>
    <w:rsid w:val="000C40D9"/>
    <w:rsid w:val="000C4259"/>
    <w:rsid w:val="000C5158"/>
    <w:rsid w:val="000C53A7"/>
    <w:rsid w:val="000C549D"/>
    <w:rsid w:val="000C6125"/>
    <w:rsid w:val="000C6E6E"/>
    <w:rsid w:val="000C700D"/>
    <w:rsid w:val="000C7822"/>
    <w:rsid w:val="000D1E6E"/>
    <w:rsid w:val="000D20B0"/>
    <w:rsid w:val="000D25F9"/>
    <w:rsid w:val="000D2B46"/>
    <w:rsid w:val="000D33F6"/>
    <w:rsid w:val="000D35E7"/>
    <w:rsid w:val="000D3A08"/>
    <w:rsid w:val="000D3AD2"/>
    <w:rsid w:val="000D54B6"/>
    <w:rsid w:val="000D61C5"/>
    <w:rsid w:val="000E149C"/>
    <w:rsid w:val="000E2499"/>
    <w:rsid w:val="000E26B3"/>
    <w:rsid w:val="000E3595"/>
    <w:rsid w:val="000E36AB"/>
    <w:rsid w:val="000E39C6"/>
    <w:rsid w:val="000E3F42"/>
    <w:rsid w:val="000E40C2"/>
    <w:rsid w:val="000E524D"/>
    <w:rsid w:val="000E6181"/>
    <w:rsid w:val="000E739F"/>
    <w:rsid w:val="000F02E9"/>
    <w:rsid w:val="000F1E06"/>
    <w:rsid w:val="000F2118"/>
    <w:rsid w:val="000F232C"/>
    <w:rsid w:val="000F3DC8"/>
    <w:rsid w:val="000F5158"/>
    <w:rsid w:val="000F5445"/>
    <w:rsid w:val="001014E6"/>
    <w:rsid w:val="001016A7"/>
    <w:rsid w:val="0010185F"/>
    <w:rsid w:val="00101BF3"/>
    <w:rsid w:val="00102A01"/>
    <w:rsid w:val="0010498F"/>
    <w:rsid w:val="00104EDD"/>
    <w:rsid w:val="00105DB6"/>
    <w:rsid w:val="001105F8"/>
    <w:rsid w:val="00111B42"/>
    <w:rsid w:val="00114262"/>
    <w:rsid w:val="00115E33"/>
    <w:rsid w:val="00116142"/>
    <w:rsid w:val="001162FD"/>
    <w:rsid w:val="00116B5B"/>
    <w:rsid w:val="00116CCB"/>
    <w:rsid w:val="00124151"/>
    <w:rsid w:val="001256FF"/>
    <w:rsid w:val="00127268"/>
    <w:rsid w:val="0012787F"/>
    <w:rsid w:val="00130DEA"/>
    <w:rsid w:val="00132358"/>
    <w:rsid w:val="00133CA9"/>
    <w:rsid w:val="00136E86"/>
    <w:rsid w:val="0013714C"/>
    <w:rsid w:val="001419A6"/>
    <w:rsid w:val="00142912"/>
    <w:rsid w:val="00142A97"/>
    <w:rsid w:val="001435BD"/>
    <w:rsid w:val="00143ADC"/>
    <w:rsid w:val="001446F5"/>
    <w:rsid w:val="00144D0B"/>
    <w:rsid w:val="00145023"/>
    <w:rsid w:val="00145E76"/>
    <w:rsid w:val="00146589"/>
    <w:rsid w:val="00146AC6"/>
    <w:rsid w:val="001500F2"/>
    <w:rsid w:val="00150F31"/>
    <w:rsid w:val="00151031"/>
    <w:rsid w:val="0015151D"/>
    <w:rsid w:val="00152319"/>
    <w:rsid w:val="00153479"/>
    <w:rsid w:val="0015522C"/>
    <w:rsid w:val="00155327"/>
    <w:rsid w:val="00155360"/>
    <w:rsid w:val="0015577D"/>
    <w:rsid w:val="00155A97"/>
    <w:rsid w:val="001563DA"/>
    <w:rsid w:val="00156777"/>
    <w:rsid w:val="00157424"/>
    <w:rsid w:val="00160129"/>
    <w:rsid w:val="0016144C"/>
    <w:rsid w:val="00165480"/>
    <w:rsid w:val="0016572C"/>
    <w:rsid w:val="001657AD"/>
    <w:rsid w:val="001716F9"/>
    <w:rsid w:val="00173867"/>
    <w:rsid w:val="0017400A"/>
    <w:rsid w:val="00175A6F"/>
    <w:rsid w:val="0017689A"/>
    <w:rsid w:val="00176EA9"/>
    <w:rsid w:val="001770EA"/>
    <w:rsid w:val="0017726E"/>
    <w:rsid w:val="001804EE"/>
    <w:rsid w:val="00180592"/>
    <w:rsid w:val="001809D9"/>
    <w:rsid w:val="001823C2"/>
    <w:rsid w:val="001837AB"/>
    <w:rsid w:val="0019136E"/>
    <w:rsid w:val="0019289C"/>
    <w:rsid w:val="001929BC"/>
    <w:rsid w:val="001935EE"/>
    <w:rsid w:val="00195E97"/>
    <w:rsid w:val="00196284"/>
    <w:rsid w:val="001966ED"/>
    <w:rsid w:val="00196B1F"/>
    <w:rsid w:val="00197496"/>
    <w:rsid w:val="001A02BB"/>
    <w:rsid w:val="001A3608"/>
    <w:rsid w:val="001A6B60"/>
    <w:rsid w:val="001B2A6D"/>
    <w:rsid w:val="001B2EB7"/>
    <w:rsid w:val="001B3901"/>
    <w:rsid w:val="001B495E"/>
    <w:rsid w:val="001B4CF9"/>
    <w:rsid w:val="001B4F80"/>
    <w:rsid w:val="001C0340"/>
    <w:rsid w:val="001C2EE6"/>
    <w:rsid w:val="001C324F"/>
    <w:rsid w:val="001C3B0A"/>
    <w:rsid w:val="001C4D54"/>
    <w:rsid w:val="001C4EE6"/>
    <w:rsid w:val="001D00C6"/>
    <w:rsid w:val="001D0E1F"/>
    <w:rsid w:val="001D1A38"/>
    <w:rsid w:val="001D357A"/>
    <w:rsid w:val="001D395F"/>
    <w:rsid w:val="001D5481"/>
    <w:rsid w:val="001D5DD7"/>
    <w:rsid w:val="001E2C22"/>
    <w:rsid w:val="001E2F60"/>
    <w:rsid w:val="001E3DAC"/>
    <w:rsid w:val="001E4435"/>
    <w:rsid w:val="001E443B"/>
    <w:rsid w:val="001F1150"/>
    <w:rsid w:val="001F1708"/>
    <w:rsid w:val="001F236B"/>
    <w:rsid w:val="001F3D6E"/>
    <w:rsid w:val="001F3F5F"/>
    <w:rsid w:val="001F43F5"/>
    <w:rsid w:val="002016D1"/>
    <w:rsid w:val="00202568"/>
    <w:rsid w:val="00203649"/>
    <w:rsid w:val="0020377C"/>
    <w:rsid w:val="00203948"/>
    <w:rsid w:val="00204236"/>
    <w:rsid w:val="00204711"/>
    <w:rsid w:val="0020646E"/>
    <w:rsid w:val="00207A01"/>
    <w:rsid w:val="00207CA9"/>
    <w:rsid w:val="00210764"/>
    <w:rsid w:val="00210F68"/>
    <w:rsid w:val="00211E5A"/>
    <w:rsid w:val="002135DB"/>
    <w:rsid w:val="0021516C"/>
    <w:rsid w:val="0021704F"/>
    <w:rsid w:val="0022033B"/>
    <w:rsid w:val="00221D08"/>
    <w:rsid w:val="00221E5B"/>
    <w:rsid w:val="00221F82"/>
    <w:rsid w:val="00224C61"/>
    <w:rsid w:val="00224DAF"/>
    <w:rsid w:val="0023078E"/>
    <w:rsid w:val="00231F8F"/>
    <w:rsid w:val="0023244D"/>
    <w:rsid w:val="00232D28"/>
    <w:rsid w:val="00233ACC"/>
    <w:rsid w:val="002361A5"/>
    <w:rsid w:val="00237198"/>
    <w:rsid w:val="00240AFC"/>
    <w:rsid w:val="00241B54"/>
    <w:rsid w:val="0024217A"/>
    <w:rsid w:val="0024261F"/>
    <w:rsid w:val="00242F97"/>
    <w:rsid w:val="00243456"/>
    <w:rsid w:val="00244A7A"/>
    <w:rsid w:val="00245904"/>
    <w:rsid w:val="0024604D"/>
    <w:rsid w:val="00246DBD"/>
    <w:rsid w:val="00246E7E"/>
    <w:rsid w:val="00247BCC"/>
    <w:rsid w:val="002528A2"/>
    <w:rsid w:val="00254C07"/>
    <w:rsid w:val="00255330"/>
    <w:rsid w:val="00255E9E"/>
    <w:rsid w:val="0025619D"/>
    <w:rsid w:val="00256616"/>
    <w:rsid w:val="0025753B"/>
    <w:rsid w:val="00260F34"/>
    <w:rsid w:val="00261730"/>
    <w:rsid w:val="00261920"/>
    <w:rsid w:val="00261D70"/>
    <w:rsid w:val="00266EDC"/>
    <w:rsid w:val="00267FB2"/>
    <w:rsid w:val="002704DB"/>
    <w:rsid w:val="00271A26"/>
    <w:rsid w:val="002725F0"/>
    <w:rsid w:val="00272E1F"/>
    <w:rsid w:val="002741D1"/>
    <w:rsid w:val="002745A0"/>
    <w:rsid w:val="00274FD3"/>
    <w:rsid w:val="00276483"/>
    <w:rsid w:val="002768D2"/>
    <w:rsid w:val="0027706C"/>
    <w:rsid w:val="00282A48"/>
    <w:rsid w:val="00282FB0"/>
    <w:rsid w:val="00283DB7"/>
    <w:rsid w:val="00284269"/>
    <w:rsid w:val="0028711B"/>
    <w:rsid w:val="00290C0A"/>
    <w:rsid w:val="00292AC3"/>
    <w:rsid w:val="002931C3"/>
    <w:rsid w:val="0029526F"/>
    <w:rsid w:val="0029682E"/>
    <w:rsid w:val="002A02A7"/>
    <w:rsid w:val="002A03BE"/>
    <w:rsid w:val="002A0E7E"/>
    <w:rsid w:val="002A14EB"/>
    <w:rsid w:val="002A1688"/>
    <w:rsid w:val="002A1809"/>
    <w:rsid w:val="002A2AE4"/>
    <w:rsid w:val="002A3760"/>
    <w:rsid w:val="002A421F"/>
    <w:rsid w:val="002A57D8"/>
    <w:rsid w:val="002A5CC7"/>
    <w:rsid w:val="002A6296"/>
    <w:rsid w:val="002B15F9"/>
    <w:rsid w:val="002B5BFB"/>
    <w:rsid w:val="002B6F7C"/>
    <w:rsid w:val="002C0361"/>
    <w:rsid w:val="002C07C9"/>
    <w:rsid w:val="002C086F"/>
    <w:rsid w:val="002C1171"/>
    <w:rsid w:val="002C1328"/>
    <w:rsid w:val="002C1826"/>
    <w:rsid w:val="002C1EF1"/>
    <w:rsid w:val="002C490E"/>
    <w:rsid w:val="002C5AAA"/>
    <w:rsid w:val="002C61AD"/>
    <w:rsid w:val="002D00B4"/>
    <w:rsid w:val="002D17B1"/>
    <w:rsid w:val="002D20FE"/>
    <w:rsid w:val="002D27F9"/>
    <w:rsid w:val="002D3B93"/>
    <w:rsid w:val="002D42E0"/>
    <w:rsid w:val="002D46BF"/>
    <w:rsid w:val="002D614C"/>
    <w:rsid w:val="002E0D98"/>
    <w:rsid w:val="002E17E8"/>
    <w:rsid w:val="002E2032"/>
    <w:rsid w:val="002E4FB4"/>
    <w:rsid w:val="002E6182"/>
    <w:rsid w:val="002E6BD0"/>
    <w:rsid w:val="002E79BB"/>
    <w:rsid w:val="002E7B0C"/>
    <w:rsid w:val="002F11AB"/>
    <w:rsid w:val="002F5145"/>
    <w:rsid w:val="002F66FA"/>
    <w:rsid w:val="002F786C"/>
    <w:rsid w:val="002F7E3E"/>
    <w:rsid w:val="0030209B"/>
    <w:rsid w:val="00302891"/>
    <w:rsid w:val="00302E6D"/>
    <w:rsid w:val="00303440"/>
    <w:rsid w:val="00303BD9"/>
    <w:rsid w:val="00303F97"/>
    <w:rsid w:val="00306BEC"/>
    <w:rsid w:val="00307A18"/>
    <w:rsid w:val="00310668"/>
    <w:rsid w:val="00311436"/>
    <w:rsid w:val="003132C1"/>
    <w:rsid w:val="00315C17"/>
    <w:rsid w:val="00315C73"/>
    <w:rsid w:val="00316F16"/>
    <w:rsid w:val="00321C69"/>
    <w:rsid w:val="00322E8E"/>
    <w:rsid w:val="00323B89"/>
    <w:rsid w:val="00324BA3"/>
    <w:rsid w:val="00324F3B"/>
    <w:rsid w:val="00325579"/>
    <w:rsid w:val="003261F4"/>
    <w:rsid w:val="00326921"/>
    <w:rsid w:val="00327744"/>
    <w:rsid w:val="003305BC"/>
    <w:rsid w:val="0033168A"/>
    <w:rsid w:val="00331C1B"/>
    <w:rsid w:val="003326D8"/>
    <w:rsid w:val="00333AAF"/>
    <w:rsid w:val="00335172"/>
    <w:rsid w:val="0033670F"/>
    <w:rsid w:val="00336720"/>
    <w:rsid w:val="0033689C"/>
    <w:rsid w:val="00337015"/>
    <w:rsid w:val="00337368"/>
    <w:rsid w:val="00337BA3"/>
    <w:rsid w:val="003469EE"/>
    <w:rsid w:val="00350D32"/>
    <w:rsid w:val="0035219B"/>
    <w:rsid w:val="00353DD6"/>
    <w:rsid w:val="0035436C"/>
    <w:rsid w:val="003544D7"/>
    <w:rsid w:val="003551A9"/>
    <w:rsid w:val="00355914"/>
    <w:rsid w:val="00355ABB"/>
    <w:rsid w:val="00357507"/>
    <w:rsid w:val="00357B84"/>
    <w:rsid w:val="00360645"/>
    <w:rsid w:val="003612CD"/>
    <w:rsid w:val="003618BE"/>
    <w:rsid w:val="003620FF"/>
    <w:rsid w:val="0036260D"/>
    <w:rsid w:val="00362BCD"/>
    <w:rsid w:val="00362D91"/>
    <w:rsid w:val="00363FF8"/>
    <w:rsid w:val="003663EB"/>
    <w:rsid w:val="00367DE9"/>
    <w:rsid w:val="00371B2F"/>
    <w:rsid w:val="00373A00"/>
    <w:rsid w:val="00373A73"/>
    <w:rsid w:val="003749FE"/>
    <w:rsid w:val="00375973"/>
    <w:rsid w:val="00376165"/>
    <w:rsid w:val="003768C2"/>
    <w:rsid w:val="00377A1D"/>
    <w:rsid w:val="00377A8E"/>
    <w:rsid w:val="00377E71"/>
    <w:rsid w:val="00377FE1"/>
    <w:rsid w:val="003800D8"/>
    <w:rsid w:val="003802BB"/>
    <w:rsid w:val="003813D5"/>
    <w:rsid w:val="00381D48"/>
    <w:rsid w:val="00382833"/>
    <w:rsid w:val="00382ABC"/>
    <w:rsid w:val="00384F25"/>
    <w:rsid w:val="003852CB"/>
    <w:rsid w:val="00385399"/>
    <w:rsid w:val="00387389"/>
    <w:rsid w:val="0038766B"/>
    <w:rsid w:val="0038781F"/>
    <w:rsid w:val="00387DF4"/>
    <w:rsid w:val="00387E10"/>
    <w:rsid w:val="00390C0C"/>
    <w:rsid w:val="00391823"/>
    <w:rsid w:val="00391D6E"/>
    <w:rsid w:val="003922E1"/>
    <w:rsid w:val="00392672"/>
    <w:rsid w:val="00392EB3"/>
    <w:rsid w:val="0039441A"/>
    <w:rsid w:val="00394439"/>
    <w:rsid w:val="00394D8C"/>
    <w:rsid w:val="00395389"/>
    <w:rsid w:val="0039583C"/>
    <w:rsid w:val="00396719"/>
    <w:rsid w:val="00396A94"/>
    <w:rsid w:val="003978C2"/>
    <w:rsid w:val="003A0E62"/>
    <w:rsid w:val="003A1673"/>
    <w:rsid w:val="003A4CB2"/>
    <w:rsid w:val="003A5822"/>
    <w:rsid w:val="003A6DD4"/>
    <w:rsid w:val="003B0BA9"/>
    <w:rsid w:val="003B3743"/>
    <w:rsid w:val="003B425F"/>
    <w:rsid w:val="003B53EE"/>
    <w:rsid w:val="003B66E4"/>
    <w:rsid w:val="003C06EE"/>
    <w:rsid w:val="003C172D"/>
    <w:rsid w:val="003C1D10"/>
    <w:rsid w:val="003C2A1F"/>
    <w:rsid w:val="003C5FB5"/>
    <w:rsid w:val="003C65C3"/>
    <w:rsid w:val="003D1014"/>
    <w:rsid w:val="003D1280"/>
    <w:rsid w:val="003D21EB"/>
    <w:rsid w:val="003D3CE9"/>
    <w:rsid w:val="003D5AF3"/>
    <w:rsid w:val="003D63D3"/>
    <w:rsid w:val="003E06C5"/>
    <w:rsid w:val="003E15CE"/>
    <w:rsid w:val="003E1780"/>
    <w:rsid w:val="003E1B09"/>
    <w:rsid w:val="003E1C78"/>
    <w:rsid w:val="003E3E37"/>
    <w:rsid w:val="003E6148"/>
    <w:rsid w:val="003E6B20"/>
    <w:rsid w:val="003E6B2F"/>
    <w:rsid w:val="003E7B31"/>
    <w:rsid w:val="003F0082"/>
    <w:rsid w:val="003F020A"/>
    <w:rsid w:val="003F0278"/>
    <w:rsid w:val="003F0FEE"/>
    <w:rsid w:val="003F2A01"/>
    <w:rsid w:val="003F3B4B"/>
    <w:rsid w:val="003F4EBF"/>
    <w:rsid w:val="003F4F41"/>
    <w:rsid w:val="003F545B"/>
    <w:rsid w:val="003F5DA6"/>
    <w:rsid w:val="003F6C9B"/>
    <w:rsid w:val="003F7ADB"/>
    <w:rsid w:val="004020FF"/>
    <w:rsid w:val="004023C4"/>
    <w:rsid w:val="004041AE"/>
    <w:rsid w:val="0040433B"/>
    <w:rsid w:val="004043E4"/>
    <w:rsid w:val="00404A1F"/>
    <w:rsid w:val="00404CCA"/>
    <w:rsid w:val="004058EC"/>
    <w:rsid w:val="00406690"/>
    <w:rsid w:val="00406750"/>
    <w:rsid w:val="00406CED"/>
    <w:rsid w:val="00406EF4"/>
    <w:rsid w:val="00407295"/>
    <w:rsid w:val="0041095A"/>
    <w:rsid w:val="0041153B"/>
    <w:rsid w:val="004123BB"/>
    <w:rsid w:val="00412F6A"/>
    <w:rsid w:val="00413E57"/>
    <w:rsid w:val="004156AF"/>
    <w:rsid w:val="00417282"/>
    <w:rsid w:val="0042022A"/>
    <w:rsid w:val="00421E5B"/>
    <w:rsid w:val="00422311"/>
    <w:rsid w:val="004227FD"/>
    <w:rsid w:val="00425E18"/>
    <w:rsid w:val="00426555"/>
    <w:rsid w:val="00426A79"/>
    <w:rsid w:val="00426C7D"/>
    <w:rsid w:val="004272DE"/>
    <w:rsid w:val="00427C90"/>
    <w:rsid w:val="00427CB9"/>
    <w:rsid w:val="00431D97"/>
    <w:rsid w:val="00432205"/>
    <w:rsid w:val="0043315E"/>
    <w:rsid w:val="0043326D"/>
    <w:rsid w:val="0043416C"/>
    <w:rsid w:val="0043495B"/>
    <w:rsid w:val="00434A0E"/>
    <w:rsid w:val="00434E86"/>
    <w:rsid w:val="00435393"/>
    <w:rsid w:val="00437227"/>
    <w:rsid w:val="0043723B"/>
    <w:rsid w:val="00440CD6"/>
    <w:rsid w:val="00441583"/>
    <w:rsid w:val="00441926"/>
    <w:rsid w:val="00441C2C"/>
    <w:rsid w:val="00441C6F"/>
    <w:rsid w:val="00441CA7"/>
    <w:rsid w:val="004423CA"/>
    <w:rsid w:val="00442447"/>
    <w:rsid w:val="004424C0"/>
    <w:rsid w:val="004426D5"/>
    <w:rsid w:val="00442889"/>
    <w:rsid w:val="00443897"/>
    <w:rsid w:val="004445F0"/>
    <w:rsid w:val="00445A10"/>
    <w:rsid w:val="00445D9E"/>
    <w:rsid w:val="00445E5D"/>
    <w:rsid w:val="004460BA"/>
    <w:rsid w:val="00446EC5"/>
    <w:rsid w:val="004471C3"/>
    <w:rsid w:val="00450781"/>
    <w:rsid w:val="00451C21"/>
    <w:rsid w:val="00451F50"/>
    <w:rsid w:val="00452D8C"/>
    <w:rsid w:val="00453FB8"/>
    <w:rsid w:val="004543B5"/>
    <w:rsid w:val="00455A88"/>
    <w:rsid w:val="00456ECC"/>
    <w:rsid w:val="00457D42"/>
    <w:rsid w:val="004614BF"/>
    <w:rsid w:val="00461673"/>
    <w:rsid w:val="00461DC2"/>
    <w:rsid w:val="00463B11"/>
    <w:rsid w:val="00464F9F"/>
    <w:rsid w:val="004668AB"/>
    <w:rsid w:val="00470262"/>
    <w:rsid w:val="00471BD8"/>
    <w:rsid w:val="004723E0"/>
    <w:rsid w:val="00473968"/>
    <w:rsid w:val="00473CB4"/>
    <w:rsid w:val="0047462C"/>
    <w:rsid w:val="00474A8A"/>
    <w:rsid w:val="004752E1"/>
    <w:rsid w:val="00475A46"/>
    <w:rsid w:val="00475B6B"/>
    <w:rsid w:val="00476CB7"/>
    <w:rsid w:val="004773DC"/>
    <w:rsid w:val="00477943"/>
    <w:rsid w:val="00477AA5"/>
    <w:rsid w:val="00477ACA"/>
    <w:rsid w:val="004818AA"/>
    <w:rsid w:val="00483473"/>
    <w:rsid w:val="00484828"/>
    <w:rsid w:val="00484EE5"/>
    <w:rsid w:val="00487135"/>
    <w:rsid w:val="00487815"/>
    <w:rsid w:val="004906F8"/>
    <w:rsid w:val="00492157"/>
    <w:rsid w:val="00493804"/>
    <w:rsid w:val="00493F82"/>
    <w:rsid w:val="00496CCE"/>
    <w:rsid w:val="00497090"/>
    <w:rsid w:val="004A17CC"/>
    <w:rsid w:val="004A28E9"/>
    <w:rsid w:val="004A2CCD"/>
    <w:rsid w:val="004A56D6"/>
    <w:rsid w:val="004A5F7C"/>
    <w:rsid w:val="004A73D2"/>
    <w:rsid w:val="004B0A85"/>
    <w:rsid w:val="004B13EA"/>
    <w:rsid w:val="004B1BF5"/>
    <w:rsid w:val="004B3407"/>
    <w:rsid w:val="004B40B6"/>
    <w:rsid w:val="004B4DBF"/>
    <w:rsid w:val="004B546C"/>
    <w:rsid w:val="004B5C76"/>
    <w:rsid w:val="004B5FCF"/>
    <w:rsid w:val="004B701D"/>
    <w:rsid w:val="004B7BC0"/>
    <w:rsid w:val="004C0801"/>
    <w:rsid w:val="004C1267"/>
    <w:rsid w:val="004C2796"/>
    <w:rsid w:val="004C325F"/>
    <w:rsid w:val="004C4A47"/>
    <w:rsid w:val="004C7A93"/>
    <w:rsid w:val="004D05CC"/>
    <w:rsid w:val="004D085C"/>
    <w:rsid w:val="004D09A0"/>
    <w:rsid w:val="004D0D4D"/>
    <w:rsid w:val="004D1A57"/>
    <w:rsid w:val="004D2236"/>
    <w:rsid w:val="004D2B92"/>
    <w:rsid w:val="004D3786"/>
    <w:rsid w:val="004D4384"/>
    <w:rsid w:val="004D4A8E"/>
    <w:rsid w:val="004D65A6"/>
    <w:rsid w:val="004E0FA3"/>
    <w:rsid w:val="004E2BE3"/>
    <w:rsid w:val="004E3457"/>
    <w:rsid w:val="004E45AE"/>
    <w:rsid w:val="004E6D73"/>
    <w:rsid w:val="004F25D9"/>
    <w:rsid w:val="004F2BC7"/>
    <w:rsid w:val="004F2F5B"/>
    <w:rsid w:val="004F5670"/>
    <w:rsid w:val="004F7000"/>
    <w:rsid w:val="004F77B7"/>
    <w:rsid w:val="005017E0"/>
    <w:rsid w:val="005019B8"/>
    <w:rsid w:val="0050314C"/>
    <w:rsid w:val="00503967"/>
    <w:rsid w:val="00504AFB"/>
    <w:rsid w:val="005108D6"/>
    <w:rsid w:val="00511744"/>
    <w:rsid w:val="0051267D"/>
    <w:rsid w:val="0051393B"/>
    <w:rsid w:val="00513967"/>
    <w:rsid w:val="005154E4"/>
    <w:rsid w:val="005161E3"/>
    <w:rsid w:val="00520006"/>
    <w:rsid w:val="005202EE"/>
    <w:rsid w:val="005212EA"/>
    <w:rsid w:val="005213D9"/>
    <w:rsid w:val="00521D30"/>
    <w:rsid w:val="00522CAE"/>
    <w:rsid w:val="00522D4A"/>
    <w:rsid w:val="0052381C"/>
    <w:rsid w:val="00523E61"/>
    <w:rsid w:val="00523F52"/>
    <w:rsid w:val="00526B01"/>
    <w:rsid w:val="00527020"/>
    <w:rsid w:val="00530A55"/>
    <w:rsid w:val="0053298E"/>
    <w:rsid w:val="00536077"/>
    <w:rsid w:val="00536C0E"/>
    <w:rsid w:val="00537EAE"/>
    <w:rsid w:val="00540482"/>
    <w:rsid w:val="00541ED5"/>
    <w:rsid w:val="00542181"/>
    <w:rsid w:val="005428A6"/>
    <w:rsid w:val="0054408B"/>
    <w:rsid w:val="005469F9"/>
    <w:rsid w:val="00546F02"/>
    <w:rsid w:val="005477BF"/>
    <w:rsid w:val="005503C3"/>
    <w:rsid w:val="00550857"/>
    <w:rsid w:val="00551BA6"/>
    <w:rsid w:val="0055338B"/>
    <w:rsid w:val="005536D3"/>
    <w:rsid w:val="00554D26"/>
    <w:rsid w:val="00556566"/>
    <w:rsid w:val="00556D3E"/>
    <w:rsid w:val="00560CA4"/>
    <w:rsid w:val="00561244"/>
    <w:rsid w:val="00561914"/>
    <w:rsid w:val="00562ADF"/>
    <w:rsid w:val="00566659"/>
    <w:rsid w:val="005709D2"/>
    <w:rsid w:val="00570C6B"/>
    <w:rsid w:val="005716E3"/>
    <w:rsid w:val="005717EB"/>
    <w:rsid w:val="00573DEE"/>
    <w:rsid w:val="00573E6E"/>
    <w:rsid w:val="00575DFF"/>
    <w:rsid w:val="005764EF"/>
    <w:rsid w:val="00576748"/>
    <w:rsid w:val="0057735D"/>
    <w:rsid w:val="005778B9"/>
    <w:rsid w:val="00577A0B"/>
    <w:rsid w:val="00577DB4"/>
    <w:rsid w:val="00580403"/>
    <w:rsid w:val="00580AB5"/>
    <w:rsid w:val="00581EE6"/>
    <w:rsid w:val="00581F3C"/>
    <w:rsid w:val="00582E7F"/>
    <w:rsid w:val="00583FD6"/>
    <w:rsid w:val="0058421E"/>
    <w:rsid w:val="00584719"/>
    <w:rsid w:val="00587AD9"/>
    <w:rsid w:val="00587DE6"/>
    <w:rsid w:val="005907A6"/>
    <w:rsid w:val="00590C49"/>
    <w:rsid w:val="00591DF6"/>
    <w:rsid w:val="00593531"/>
    <w:rsid w:val="00594EAD"/>
    <w:rsid w:val="005955D8"/>
    <w:rsid w:val="00595E58"/>
    <w:rsid w:val="00595F29"/>
    <w:rsid w:val="005973E8"/>
    <w:rsid w:val="005A0418"/>
    <w:rsid w:val="005A0F67"/>
    <w:rsid w:val="005A179A"/>
    <w:rsid w:val="005A2FCC"/>
    <w:rsid w:val="005A3BDC"/>
    <w:rsid w:val="005A5A59"/>
    <w:rsid w:val="005A5E6D"/>
    <w:rsid w:val="005A7E4B"/>
    <w:rsid w:val="005A7FE1"/>
    <w:rsid w:val="005B023E"/>
    <w:rsid w:val="005B04C6"/>
    <w:rsid w:val="005B0BE9"/>
    <w:rsid w:val="005B2263"/>
    <w:rsid w:val="005B443E"/>
    <w:rsid w:val="005B5573"/>
    <w:rsid w:val="005B5B58"/>
    <w:rsid w:val="005B6289"/>
    <w:rsid w:val="005B787D"/>
    <w:rsid w:val="005C0DA4"/>
    <w:rsid w:val="005C131E"/>
    <w:rsid w:val="005C1874"/>
    <w:rsid w:val="005C34F7"/>
    <w:rsid w:val="005C42B8"/>
    <w:rsid w:val="005C4496"/>
    <w:rsid w:val="005C4F3C"/>
    <w:rsid w:val="005C5702"/>
    <w:rsid w:val="005C73CA"/>
    <w:rsid w:val="005D011B"/>
    <w:rsid w:val="005D2E5F"/>
    <w:rsid w:val="005D3667"/>
    <w:rsid w:val="005D6B7E"/>
    <w:rsid w:val="005D731D"/>
    <w:rsid w:val="005D7E2C"/>
    <w:rsid w:val="005E0CF9"/>
    <w:rsid w:val="005E144D"/>
    <w:rsid w:val="005E1FC9"/>
    <w:rsid w:val="005E24DA"/>
    <w:rsid w:val="005E2A46"/>
    <w:rsid w:val="005E2F11"/>
    <w:rsid w:val="005E38D9"/>
    <w:rsid w:val="005E482B"/>
    <w:rsid w:val="005E6437"/>
    <w:rsid w:val="005E6A59"/>
    <w:rsid w:val="005E75A2"/>
    <w:rsid w:val="005E75F4"/>
    <w:rsid w:val="005E767F"/>
    <w:rsid w:val="005E76F2"/>
    <w:rsid w:val="005E7839"/>
    <w:rsid w:val="005F246E"/>
    <w:rsid w:val="005F367D"/>
    <w:rsid w:val="005F3DF2"/>
    <w:rsid w:val="005F5640"/>
    <w:rsid w:val="005F5CD4"/>
    <w:rsid w:val="00600891"/>
    <w:rsid w:val="006018A3"/>
    <w:rsid w:val="00604E42"/>
    <w:rsid w:val="00605C77"/>
    <w:rsid w:val="00606066"/>
    <w:rsid w:val="00606151"/>
    <w:rsid w:val="00607192"/>
    <w:rsid w:val="00607C7A"/>
    <w:rsid w:val="0061120D"/>
    <w:rsid w:val="00611395"/>
    <w:rsid w:val="0061591C"/>
    <w:rsid w:val="00615A60"/>
    <w:rsid w:val="00616E79"/>
    <w:rsid w:val="00617AB6"/>
    <w:rsid w:val="00620B91"/>
    <w:rsid w:val="00620F4C"/>
    <w:rsid w:val="0062262F"/>
    <w:rsid w:val="00622C1E"/>
    <w:rsid w:val="00622CFB"/>
    <w:rsid w:val="0062355F"/>
    <w:rsid w:val="00623FCA"/>
    <w:rsid w:val="006244A0"/>
    <w:rsid w:val="00624680"/>
    <w:rsid w:val="006256ED"/>
    <w:rsid w:val="00627A71"/>
    <w:rsid w:val="0063070B"/>
    <w:rsid w:val="00634ABC"/>
    <w:rsid w:val="00634C23"/>
    <w:rsid w:val="00634CE4"/>
    <w:rsid w:val="0063599B"/>
    <w:rsid w:val="00641470"/>
    <w:rsid w:val="00641C9F"/>
    <w:rsid w:val="0064374C"/>
    <w:rsid w:val="00644ABB"/>
    <w:rsid w:val="00644FFF"/>
    <w:rsid w:val="006451A3"/>
    <w:rsid w:val="00645542"/>
    <w:rsid w:val="00645595"/>
    <w:rsid w:val="00645B8D"/>
    <w:rsid w:val="00645BF1"/>
    <w:rsid w:val="00645C04"/>
    <w:rsid w:val="006464E9"/>
    <w:rsid w:val="00647518"/>
    <w:rsid w:val="006500C8"/>
    <w:rsid w:val="006517DE"/>
    <w:rsid w:val="00651E62"/>
    <w:rsid w:val="006524F7"/>
    <w:rsid w:val="0065315E"/>
    <w:rsid w:val="006531C8"/>
    <w:rsid w:val="006548FE"/>
    <w:rsid w:val="00654996"/>
    <w:rsid w:val="00656992"/>
    <w:rsid w:val="00656D2D"/>
    <w:rsid w:val="006577D3"/>
    <w:rsid w:val="00660A55"/>
    <w:rsid w:val="0066221E"/>
    <w:rsid w:val="0066296B"/>
    <w:rsid w:val="0066329A"/>
    <w:rsid w:val="00663787"/>
    <w:rsid w:val="00663E43"/>
    <w:rsid w:val="006658DE"/>
    <w:rsid w:val="006669B6"/>
    <w:rsid w:val="00666B50"/>
    <w:rsid w:val="006703FA"/>
    <w:rsid w:val="006708AA"/>
    <w:rsid w:val="00671106"/>
    <w:rsid w:val="006723ED"/>
    <w:rsid w:val="00672D67"/>
    <w:rsid w:val="0067304E"/>
    <w:rsid w:val="00675D04"/>
    <w:rsid w:val="00676462"/>
    <w:rsid w:val="00676FE0"/>
    <w:rsid w:val="006775DB"/>
    <w:rsid w:val="006805CE"/>
    <w:rsid w:val="00680F08"/>
    <w:rsid w:val="00682060"/>
    <w:rsid w:val="00683202"/>
    <w:rsid w:val="00683F33"/>
    <w:rsid w:val="00684A7C"/>
    <w:rsid w:val="006908B1"/>
    <w:rsid w:val="00691E65"/>
    <w:rsid w:val="00694DF4"/>
    <w:rsid w:val="00695564"/>
    <w:rsid w:val="00696664"/>
    <w:rsid w:val="00697D23"/>
    <w:rsid w:val="006A1BDB"/>
    <w:rsid w:val="006A3D35"/>
    <w:rsid w:val="006A45D5"/>
    <w:rsid w:val="006A4874"/>
    <w:rsid w:val="006A6ECD"/>
    <w:rsid w:val="006A772D"/>
    <w:rsid w:val="006A77F9"/>
    <w:rsid w:val="006B0DE3"/>
    <w:rsid w:val="006B275C"/>
    <w:rsid w:val="006B4246"/>
    <w:rsid w:val="006B45AC"/>
    <w:rsid w:val="006B5652"/>
    <w:rsid w:val="006B6C54"/>
    <w:rsid w:val="006C0931"/>
    <w:rsid w:val="006C1446"/>
    <w:rsid w:val="006C2AF5"/>
    <w:rsid w:val="006C3244"/>
    <w:rsid w:val="006C4486"/>
    <w:rsid w:val="006C4FED"/>
    <w:rsid w:val="006C5466"/>
    <w:rsid w:val="006C5C55"/>
    <w:rsid w:val="006C647D"/>
    <w:rsid w:val="006D04AE"/>
    <w:rsid w:val="006D0719"/>
    <w:rsid w:val="006D4A8F"/>
    <w:rsid w:val="006D585F"/>
    <w:rsid w:val="006D5B69"/>
    <w:rsid w:val="006D5CE1"/>
    <w:rsid w:val="006D74B5"/>
    <w:rsid w:val="006D74CA"/>
    <w:rsid w:val="006D761E"/>
    <w:rsid w:val="006E41CC"/>
    <w:rsid w:val="006E5284"/>
    <w:rsid w:val="006E586D"/>
    <w:rsid w:val="006E58A3"/>
    <w:rsid w:val="006E72B2"/>
    <w:rsid w:val="006E7696"/>
    <w:rsid w:val="006F01D2"/>
    <w:rsid w:val="006F0215"/>
    <w:rsid w:val="006F0FE0"/>
    <w:rsid w:val="006F25AB"/>
    <w:rsid w:val="006F360B"/>
    <w:rsid w:val="006F3C9B"/>
    <w:rsid w:val="006F3F4D"/>
    <w:rsid w:val="006F4DAC"/>
    <w:rsid w:val="006F67D3"/>
    <w:rsid w:val="007009F0"/>
    <w:rsid w:val="007023D0"/>
    <w:rsid w:val="00702CD3"/>
    <w:rsid w:val="007047BB"/>
    <w:rsid w:val="00704E39"/>
    <w:rsid w:val="0070619F"/>
    <w:rsid w:val="00707F00"/>
    <w:rsid w:val="00713D4F"/>
    <w:rsid w:val="00715424"/>
    <w:rsid w:val="00715A39"/>
    <w:rsid w:val="00715F09"/>
    <w:rsid w:val="00716610"/>
    <w:rsid w:val="007203C7"/>
    <w:rsid w:val="00720F86"/>
    <w:rsid w:val="0072260A"/>
    <w:rsid w:val="0072266C"/>
    <w:rsid w:val="00722B89"/>
    <w:rsid w:val="00723863"/>
    <w:rsid w:val="007247E8"/>
    <w:rsid w:val="00724F8C"/>
    <w:rsid w:val="0072562C"/>
    <w:rsid w:val="00727BBF"/>
    <w:rsid w:val="00730E3A"/>
    <w:rsid w:val="00730EBE"/>
    <w:rsid w:val="0073298E"/>
    <w:rsid w:val="00733EE7"/>
    <w:rsid w:val="0073431C"/>
    <w:rsid w:val="007345BA"/>
    <w:rsid w:val="00734DF8"/>
    <w:rsid w:val="00735EF1"/>
    <w:rsid w:val="00735F04"/>
    <w:rsid w:val="0073682D"/>
    <w:rsid w:val="00737F21"/>
    <w:rsid w:val="007403C2"/>
    <w:rsid w:val="0074084D"/>
    <w:rsid w:val="00741033"/>
    <w:rsid w:val="007432FB"/>
    <w:rsid w:val="0074648B"/>
    <w:rsid w:val="00746F1D"/>
    <w:rsid w:val="00747EAE"/>
    <w:rsid w:val="00751888"/>
    <w:rsid w:val="00751E23"/>
    <w:rsid w:val="00753CAB"/>
    <w:rsid w:val="00754699"/>
    <w:rsid w:val="00754885"/>
    <w:rsid w:val="00755240"/>
    <w:rsid w:val="00755BCE"/>
    <w:rsid w:val="00756176"/>
    <w:rsid w:val="00756D76"/>
    <w:rsid w:val="00756FD4"/>
    <w:rsid w:val="0075793A"/>
    <w:rsid w:val="00757DB1"/>
    <w:rsid w:val="007611BB"/>
    <w:rsid w:val="00762182"/>
    <w:rsid w:val="00762519"/>
    <w:rsid w:val="00762B7F"/>
    <w:rsid w:val="00763450"/>
    <w:rsid w:val="007635B4"/>
    <w:rsid w:val="007646F0"/>
    <w:rsid w:val="00764ADA"/>
    <w:rsid w:val="0076674F"/>
    <w:rsid w:val="00767BDB"/>
    <w:rsid w:val="007706FC"/>
    <w:rsid w:val="007711A2"/>
    <w:rsid w:val="00773DEB"/>
    <w:rsid w:val="0077460B"/>
    <w:rsid w:val="00774DEE"/>
    <w:rsid w:val="00781DCD"/>
    <w:rsid w:val="00783358"/>
    <w:rsid w:val="00783B8B"/>
    <w:rsid w:val="00786215"/>
    <w:rsid w:val="0078666C"/>
    <w:rsid w:val="00786743"/>
    <w:rsid w:val="00787744"/>
    <w:rsid w:val="00790BD3"/>
    <w:rsid w:val="00791A49"/>
    <w:rsid w:val="00792F8C"/>
    <w:rsid w:val="00793E0E"/>
    <w:rsid w:val="0079483E"/>
    <w:rsid w:val="00794A7F"/>
    <w:rsid w:val="00794B90"/>
    <w:rsid w:val="00794EF4"/>
    <w:rsid w:val="007953FF"/>
    <w:rsid w:val="00796C5D"/>
    <w:rsid w:val="00796FB4"/>
    <w:rsid w:val="00797676"/>
    <w:rsid w:val="00797988"/>
    <w:rsid w:val="007A1FFC"/>
    <w:rsid w:val="007A4E1B"/>
    <w:rsid w:val="007A5241"/>
    <w:rsid w:val="007A663F"/>
    <w:rsid w:val="007B2EC9"/>
    <w:rsid w:val="007B7068"/>
    <w:rsid w:val="007C18C7"/>
    <w:rsid w:val="007C2F77"/>
    <w:rsid w:val="007C533D"/>
    <w:rsid w:val="007C7F05"/>
    <w:rsid w:val="007D0203"/>
    <w:rsid w:val="007D0CB9"/>
    <w:rsid w:val="007D30F0"/>
    <w:rsid w:val="007D3B83"/>
    <w:rsid w:val="007D4AE9"/>
    <w:rsid w:val="007D4BFC"/>
    <w:rsid w:val="007D54BB"/>
    <w:rsid w:val="007D6AAB"/>
    <w:rsid w:val="007D6DF5"/>
    <w:rsid w:val="007D7D73"/>
    <w:rsid w:val="007E0EE0"/>
    <w:rsid w:val="007E1918"/>
    <w:rsid w:val="007E24A7"/>
    <w:rsid w:val="007E373A"/>
    <w:rsid w:val="007E46BE"/>
    <w:rsid w:val="007E6502"/>
    <w:rsid w:val="007E6D5B"/>
    <w:rsid w:val="007E6F07"/>
    <w:rsid w:val="007E7C8A"/>
    <w:rsid w:val="007E7F10"/>
    <w:rsid w:val="007F0589"/>
    <w:rsid w:val="007F1768"/>
    <w:rsid w:val="007F208E"/>
    <w:rsid w:val="007F2F36"/>
    <w:rsid w:val="007F4417"/>
    <w:rsid w:val="007F518F"/>
    <w:rsid w:val="008001B1"/>
    <w:rsid w:val="0080091C"/>
    <w:rsid w:val="00800ECE"/>
    <w:rsid w:val="008016A4"/>
    <w:rsid w:val="00801A87"/>
    <w:rsid w:val="00801F97"/>
    <w:rsid w:val="00802789"/>
    <w:rsid w:val="008029F6"/>
    <w:rsid w:val="00802A0B"/>
    <w:rsid w:val="00803984"/>
    <w:rsid w:val="00803A8C"/>
    <w:rsid w:val="0080761D"/>
    <w:rsid w:val="00807B47"/>
    <w:rsid w:val="00812818"/>
    <w:rsid w:val="00812BF7"/>
    <w:rsid w:val="00813FC2"/>
    <w:rsid w:val="0081630F"/>
    <w:rsid w:val="00820C5E"/>
    <w:rsid w:val="00820D45"/>
    <w:rsid w:val="00820F37"/>
    <w:rsid w:val="00821130"/>
    <w:rsid w:val="00823005"/>
    <w:rsid w:val="0082373D"/>
    <w:rsid w:val="008237F5"/>
    <w:rsid w:val="0082391B"/>
    <w:rsid w:val="00823CEC"/>
    <w:rsid w:val="00824CAA"/>
    <w:rsid w:val="0082507B"/>
    <w:rsid w:val="00825490"/>
    <w:rsid w:val="008269BA"/>
    <w:rsid w:val="00827FED"/>
    <w:rsid w:val="0083027B"/>
    <w:rsid w:val="00831770"/>
    <w:rsid w:val="00831C71"/>
    <w:rsid w:val="008329FE"/>
    <w:rsid w:val="00832AA5"/>
    <w:rsid w:val="00833CD1"/>
    <w:rsid w:val="0083419F"/>
    <w:rsid w:val="00836059"/>
    <w:rsid w:val="00836604"/>
    <w:rsid w:val="00836A65"/>
    <w:rsid w:val="0084026D"/>
    <w:rsid w:val="008415BF"/>
    <w:rsid w:val="008426DD"/>
    <w:rsid w:val="008436BD"/>
    <w:rsid w:val="00843824"/>
    <w:rsid w:val="00843DDB"/>
    <w:rsid w:val="00843EEC"/>
    <w:rsid w:val="008451B9"/>
    <w:rsid w:val="00846035"/>
    <w:rsid w:val="00846A67"/>
    <w:rsid w:val="00846F31"/>
    <w:rsid w:val="008502A9"/>
    <w:rsid w:val="00850578"/>
    <w:rsid w:val="00850B15"/>
    <w:rsid w:val="00851D02"/>
    <w:rsid w:val="00853032"/>
    <w:rsid w:val="0085478C"/>
    <w:rsid w:val="00855F4C"/>
    <w:rsid w:val="008577A2"/>
    <w:rsid w:val="00860B1E"/>
    <w:rsid w:val="00860C0D"/>
    <w:rsid w:val="00860E42"/>
    <w:rsid w:val="008617A5"/>
    <w:rsid w:val="0086340A"/>
    <w:rsid w:val="008662D6"/>
    <w:rsid w:val="0086642D"/>
    <w:rsid w:val="0086762D"/>
    <w:rsid w:val="008707A8"/>
    <w:rsid w:val="00871B1B"/>
    <w:rsid w:val="008730B9"/>
    <w:rsid w:val="00873406"/>
    <w:rsid w:val="008734DC"/>
    <w:rsid w:val="00873903"/>
    <w:rsid w:val="00874538"/>
    <w:rsid w:val="008754AA"/>
    <w:rsid w:val="008764F6"/>
    <w:rsid w:val="008771F8"/>
    <w:rsid w:val="00877AEB"/>
    <w:rsid w:val="00880C37"/>
    <w:rsid w:val="00880CA9"/>
    <w:rsid w:val="00881925"/>
    <w:rsid w:val="00881960"/>
    <w:rsid w:val="00885805"/>
    <w:rsid w:val="0088593A"/>
    <w:rsid w:val="00885D01"/>
    <w:rsid w:val="008861D3"/>
    <w:rsid w:val="00886C11"/>
    <w:rsid w:val="00892BD0"/>
    <w:rsid w:val="00893E84"/>
    <w:rsid w:val="00894081"/>
    <w:rsid w:val="008942A8"/>
    <w:rsid w:val="008942FF"/>
    <w:rsid w:val="00894B83"/>
    <w:rsid w:val="0089536A"/>
    <w:rsid w:val="008961C0"/>
    <w:rsid w:val="008969B4"/>
    <w:rsid w:val="00897263"/>
    <w:rsid w:val="008A1A9B"/>
    <w:rsid w:val="008A1B2B"/>
    <w:rsid w:val="008A2D50"/>
    <w:rsid w:val="008A3452"/>
    <w:rsid w:val="008A486C"/>
    <w:rsid w:val="008A5068"/>
    <w:rsid w:val="008A658D"/>
    <w:rsid w:val="008A72B4"/>
    <w:rsid w:val="008A75CF"/>
    <w:rsid w:val="008A75FB"/>
    <w:rsid w:val="008A7B7A"/>
    <w:rsid w:val="008B0103"/>
    <w:rsid w:val="008B1209"/>
    <w:rsid w:val="008B3258"/>
    <w:rsid w:val="008B44F2"/>
    <w:rsid w:val="008B4A22"/>
    <w:rsid w:val="008B71C7"/>
    <w:rsid w:val="008C1088"/>
    <w:rsid w:val="008C28F1"/>
    <w:rsid w:val="008C2949"/>
    <w:rsid w:val="008C4BCA"/>
    <w:rsid w:val="008C6FB9"/>
    <w:rsid w:val="008D1578"/>
    <w:rsid w:val="008D17AB"/>
    <w:rsid w:val="008D1ABE"/>
    <w:rsid w:val="008D1B96"/>
    <w:rsid w:val="008D2576"/>
    <w:rsid w:val="008D306F"/>
    <w:rsid w:val="008D3168"/>
    <w:rsid w:val="008D3BB1"/>
    <w:rsid w:val="008D405B"/>
    <w:rsid w:val="008D4450"/>
    <w:rsid w:val="008D6ED7"/>
    <w:rsid w:val="008E0497"/>
    <w:rsid w:val="008E3B66"/>
    <w:rsid w:val="008E3BDD"/>
    <w:rsid w:val="008E3E72"/>
    <w:rsid w:val="008E51FC"/>
    <w:rsid w:val="008E52FB"/>
    <w:rsid w:val="008E58BF"/>
    <w:rsid w:val="008E6FDB"/>
    <w:rsid w:val="008F05C9"/>
    <w:rsid w:val="008F0F92"/>
    <w:rsid w:val="008F1D00"/>
    <w:rsid w:val="008F2015"/>
    <w:rsid w:val="008F25FA"/>
    <w:rsid w:val="008F2F64"/>
    <w:rsid w:val="008F35F9"/>
    <w:rsid w:val="008F4590"/>
    <w:rsid w:val="008F4B1A"/>
    <w:rsid w:val="008F56D5"/>
    <w:rsid w:val="008F6322"/>
    <w:rsid w:val="008F7962"/>
    <w:rsid w:val="008F7EAF"/>
    <w:rsid w:val="0090284A"/>
    <w:rsid w:val="00902CB1"/>
    <w:rsid w:val="009045AF"/>
    <w:rsid w:val="00904DB5"/>
    <w:rsid w:val="0090567D"/>
    <w:rsid w:val="00905B98"/>
    <w:rsid w:val="0090657A"/>
    <w:rsid w:val="009077F0"/>
    <w:rsid w:val="00911302"/>
    <w:rsid w:val="0091256E"/>
    <w:rsid w:val="00912DE7"/>
    <w:rsid w:val="00914434"/>
    <w:rsid w:val="00914D4C"/>
    <w:rsid w:val="00914FE8"/>
    <w:rsid w:val="0091695C"/>
    <w:rsid w:val="00916EC1"/>
    <w:rsid w:val="0091757C"/>
    <w:rsid w:val="00920178"/>
    <w:rsid w:val="00921771"/>
    <w:rsid w:val="00921E86"/>
    <w:rsid w:val="00923631"/>
    <w:rsid w:val="00925AE2"/>
    <w:rsid w:val="00925CC7"/>
    <w:rsid w:val="00925DE2"/>
    <w:rsid w:val="00927249"/>
    <w:rsid w:val="0093012C"/>
    <w:rsid w:val="009326EA"/>
    <w:rsid w:val="00932CAF"/>
    <w:rsid w:val="00936B99"/>
    <w:rsid w:val="009412C3"/>
    <w:rsid w:val="00942AE5"/>
    <w:rsid w:val="00943097"/>
    <w:rsid w:val="00943A82"/>
    <w:rsid w:val="00944A76"/>
    <w:rsid w:val="00946913"/>
    <w:rsid w:val="00947566"/>
    <w:rsid w:val="00952B37"/>
    <w:rsid w:val="00953D9A"/>
    <w:rsid w:val="009548A7"/>
    <w:rsid w:val="00960365"/>
    <w:rsid w:val="00960A9B"/>
    <w:rsid w:val="00960D9A"/>
    <w:rsid w:val="00960F8E"/>
    <w:rsid w:val="00962F39"/>
    <w:rsid w:val="00963126"/>
    <w:rsid w:val="00963B08"/>
    <w:rsid w:val="009712FB"/>
    <w:rsid w:val="00971C1D"/>
    <w:rsid w:val="009730F2"/>
    <w:rsid w:val="00974622"/>
    <w:rsid w:val="00975921"/>
    <w:rsid w:val="0097671F"/>
    <w:rsid w:val="009807BF"/>
    <w:rsid w:val="00981815"/>
    <w:rsid w:val="00982ECF"/>
    <w:rsid w:val="009831A5"/>
    <w:rsid w:val="00983A11"/>
    <w:rsid w:val="00983A71"/>
    <w:rsid w:val="0098408E"/>
    <w:rsid w:val="00984123"/>
    <w:rsid w:val="00984597"/>
    <w:rsid w:val="00984AAF"/>
    <w:rsid w:val="0098504A"/>
    <w:rsid w:val="009871DD"/>
    <w:rsid w:val="00987AFA"/>
    <w:rsid w:val="0099032F"/>
    <w:rsid w:val="00990B02"/>
    <w:rsid w:val="00991FBA"/>
    <w:rsid w:val="009940ED"/>
    <w:rsid w:val="00994288"/>
    <w:rsid w:val="00994CE3"/>
    <w:rsid w:val="009950A9"/>
    <w:rsid w:val="00996B3B"/>
    <w:rsid w:val="00996D31"/>
    <w:rsid w:val="00996D73"/>
    <w:rsid w:val="00996F11"/>
    <w:rsid w:val="009A0CCF"/>
    <w:rsid w:val="009A1AD7"/>
    <w:rsid w:val="009A2C96"/>
    <w:rsid w:val="009A33ED"/>
    <w:rsid w:val="009A36AA"/>
    <w:rsid w:val="009A4AD4"/>
    <w:rsid w:val="009A5526"/>
    <w:rsid w:val="009B01E3"/>
    <w:rsid w:val="009B1824"/>
    <w:rsid w:val="009B2263"/>
    <w:rsid w:val="009B252F"/>
    <w:rsid w:val="009B28C8"/>
    <w:rsid w:val="009B2F4D"/>
    <w:rsid w:val="009B4011"/>
    <w:rsid w:val="009B5631"/>
    <w:rsid w:val="009B6D0F"/>
    <w:rsid w:val="009C1A4E"/>
    <w:rsid w:val="009C2059"/>
    <w:rsid w:val="009C2FAF"/>
    <w:rsid w:val="009C3B97"/>
    <w:rsid w:val="009C3D1F"/>
    <w:rsid w:val="009C484B"/>
    <w:rsid w:val="009C604C"/>
    <w:rsid w:val="009C61A4"/>
    <w:rsid w:val="009C6865"/>
    <w:rsid w:val="009C6C2F"/>
    <w:rsid w:val="009D034C"/>
    <w:rsid w:val="009D2084"/>
    <w:rsid w:val="009D2882"/>
    <w:rsid w:val="009D2CCD"/>
    <w:rsid w:val="009D6F25"/>
    <w:rsid w:val="009E0B69"/>
    <w:rsid w:val="009E16F3"/>
    <w:rsid w:val="009E3271"/>
    <w:rsid w:val="009E3F15"/>
    <w:rsid w:val="009E793D"/>
    <w:rsid w:val="009F0C1D"/>
    <w:rsid w:val="009F3CA4"/>
    <w:rsid w:val="009F3E48"/>
    <w:rsid w:val="009F5B01"/>
    <w:rsid w:val="009F66D0"/>
    <w:rsid w:val="00A010C8"/>
    <w:rsid w:val="00A01F58"/>
    <w:rsid w:val="00A027F3"/>
    <w:rsid w:val="00A02C10"/>
    <w:rsid w:val="00A05A9E"/>
    <w:rsid w:val="00A06411"/>
    <w:rsid w:val="00A109F5"/>
    <w:rsid w:val="00A110C2"/>
    <w:rsid w:val="00A14643"/>
    <w:rsid w:val="00A151BC"/>
    <w:rsid w:val="00A159E5"/>
    <w:rsid w:val="00A16672"/>
    <w:rsid w:val="00A1680C"/>
    <w:rsid w:val="00A17D3C"/>
    <w:rsid w:val="00A21A8B"/>
    <w:rsid w:val="00A22D50"/>
    <w:rsid w:val="00A258C8"/>
    <w:rsid w:val="00A27F2E"/>
    <w:rsid w:val="00A303A4"/>
    <w:rsid w:val="00A303A8"/>
    <w:rsid w:val="00A321C6"/>
    <w:rsid w:val="00A34303"/>
    <w:rsid w:val="00A366DA"/>
    <w:rsid w:val="00A372C2"/>
    <w:rsid w:val="00A37B4D"/>
    <w:rsid w:val="00A4041D"/>
    <w:rsid w:val="00A41B65"/>
    <w:rsid w:val="00A43ABD"/>
    <w:rsid w:val="00A43DBE"/>
    <w:rsid w:val="00A46ABF"/>
    <w:rsid w:val="00A5273E"/>
    <w:rsid w:val="00A5455C"/>
    <w:rsid w:val="00A54D8B"/>
    <w:rsid w:val="00A61422"/>
    <w:rsid w:val="00A62A08"/>
    <w:rsid w:val="00A62F6D"/>
    <w:rsid w:val="00A63652"/>
    <w:rsid w:val="00A63D4D"/>
    <w:rsid w:val="00A64181"/>
    <w:rsid w:val="00A655AC"/>
    <w:rsid w:val="00A672E0"/>
    <w:rsid w:val="00A67798"/>
    <w:rsid w:val="00A67A9F"/>
    <w:rsid w:val="00A7150B"/>
    <w:rsid w:val="00A7264E"/>
    <w:rsid w:val="00A743EA"/>
    <w:rsid w:val="00A761C3"/>
    <w:rsid w:val="00A77FBE"/>
    <w:rsid w:val="00A815B1"/>
    <w:rsid w:val="00A832DD"/>
    <w:rsid w:val="00A837C2"/>
    <w:rsid w:val="00A841B9"/>
    <w:rsid w:val="00A844AB"/>
    <w:rsid w:val="00A84F9F"/>
    <w:rsid w:val="00A86C30"/>
    <w:rsid w:val="00A906F6"/>
    <w:rsid w:val="00A91838"/>
    <w:rsid w:val="00A932D8"/>
    <w:rsid w:val="00A93A42"/>
    <w:rsid w:val="00A93A46"/>
    <w:rsid w:val="00A97AC0"/>
    <w:rsid w:val="00AA065D"/>
    <w:rsid w:val="00AA0A9C"/>
    <w:rsid w:val="00AA2088"/>
    <w:rsid w:val="00AA3A9D"/>
    <w:rsid w:val="00AA5412"/>
    <w:rsid w:val="00AA568C"/>
    <w:rsid w:val="00AA6207"/>
    <w:rsid w:val="00AA7E9B"/>
    <w:rsid w:val="00AB0F5A"/>
    <w:rsid w:val="00AB1EA0"/>
    <w:rsid w:val="00AB2654"/>
    <w:rsid w:val="00AB4007"/>
    <w:rsid w:val="00AB4AB4"/>
    <w:rsid w:val="00AB4B6E"/>
    <w:rsid w:val="00AB4C70"/>
    <w:rsid w:val="00AB7A2F"/>
    <w:rsid w:val="00AC09A4"/>
    <w:rsid w:val="00AC2374"/>
    <w:rsid w:val="00AC37D0"/>
    <w:rsid w:val="00AC508A"/>
    <w:rsid w:val="00AC6D0D"/>
    <w:rsid w:val="00AC741A"/>
    <w:rsid w:val="00AC7CC2"/>
    <w:rsid w:val="00AD0990"/>
    <w:rsid w:val="00AD11E6"/>
    <w:rsid w:val="00AD4681"/>
    <w:rsid w:val="00AD4C55"/>
    <w:rsid w:val="00AD5477"/>
    <w:rsid w:val="00AD5938"/>
    <w:rsid w:val="00AD5D3B"/>
    <w:rsid w:val="00AD7B32"/>
    <w:rsid w:val="00AE1B57"/>
    <w:rsid w:val="00AE2C06"/>
    <w:rsid w:val="00AE3B54"/>
    <w:rsid w:val="00AE3F36"/>
    <w:rsid w:val="00AF0197"/>
    <w:rsid w:val="00AF2627"/>
    <w:rsid w:val="00AF3513"/>
    <w:rsid w:val="00AF5AF3"/>
    <w:rsid w:val="00AF6B69"/>
    <w:rsid w:val="00AF6E1C"/>
    <w:rsid w:val="00AF705F"/>
    <w:rsid w:val="00AF7A9C"/>
    <w:rsid w:val="00B010C9"/>
    <w:rsid w:val="00B0172E"/>
    <w:rsid w:val="00B01941"/>
    <w:rsid w:val="00B02B78"/>
    <w:rsid w:val="00B02D14"/>
    <w:rsid w:val="00B043B3"/>
    <w:rsid w:val="00B04812"/>
    <w:rsid w:val="00B04B01"/>
    <w:rsid w:val="00B04CBF"/>
    <w:rsid w:val="00B050EB"/>
    <w:rsid w:val="00B06D43"/>
    <w:rsid w:val="00B074B8"/>
    <w:rsid w:val="00B07FBA"/>
    <w:rsid w:val="00B12661"/>
    <w:rsid w:val="00B126F8"/>
    <w:rsid w:val="00B12DA9"/>
    <w:rsid w:val="00B14C6B"/>
    <w:rsid w:val="00B15777"/>
    <w:rsid w:val="00B15B45"/>
    <w:rsid w:val="00B15B8E"/>
    <w:rsid w:val="00B17495"/>
    <w:rsid w:val="00B21099"/>
    <w:rsid w:val="00B2122F"/>
    <w:rsid w:val="00B23315"/>
    <w:rsid w:val="00B24F98"/>
    <w:rsid w:val="00B25472"/>
    <w:rsid w:val="00B25DEF"/>
    <w:rsid w:val="00B271DD"/>
    <w:rsid w:val="00B27B8C"/>
    <w:rsid w:val="00B27FD0"/>
    <w:rsid w:val="00B33B3E"/>
    <w:rsid w:val="00B34D6F"/>
    <w:rsid w:val="00B36057"/>
    <w:rsid w:val="00B40709"/>
    <w:rsid w:val="00B410B7"/>
    <w:rsid w:val="00B4137E"/>
    <w:rsid w:val="00B432BE"/>
    <w:rsid w:val="00B435E6"/>
    <w:rsid w:val="00B45B7C"/>
    <w:rsid w:val="00B47A4F"/>
    <w:rsid w:val="00B50B7F"/>
    <w:rsid w:val="00B51603"/>
    <w:rsid w:val="00B52657"/>
    <w:rsid w:val="00B563A8"/>
    <w:rsid w:val="00B60428"/>
    <w:rsid w:val="00B6088A"/>
    <w:rsid w:val="00B621BB"/>
    <w:rsid w:val="00B6255E"/>
    <w:rsid w:val="00B62AD1"/>
    <w:rsid w:val="00B62D94"/>
    <w:rsid w:val="00B63862"/>
    <w:rsid w:val="00B652FC"/>
    <w:rsid w:val="00B653A4"/>
    <w:rsid w:val="00B65550"/>
    <w:rsid w:val="00B6589F"/>
    <w:rsid w:val="00B659F7"/>
    <w:rsid w:val="00B675E9"/>
    <w:rsid w:val="00B704E9"/>
    <w:rsid w:val="00B7532F"/>
    <w:rsid w:val="00B75C22"/>
    <w:rsid w:val="00B76FDA"/>
    <w:rsid w:val="00B77288"/>
    <w:rsid w:val="00B80FFC"/>
    <w:rsid w:val="00B820F6"/>
    <w:rsid w:val="00B84EA2"/>
    <w:rsid w:val="00B84F08"/>
    <w:rsid w:val="00B856DB"/>
    <w:rsid w:val="00B860A8"/>
    <w:rsid w:val="00B8612C"/>
    <w:rsid w:val="00B862D7"/>
    <w:rsid w:val="00B876BA"/>
    <w:rsid w:val="00B87B1B"/>
    <w:rsid w:val="00B9049A"/>
    <w:rsid w:val="00B90FAC"/>
    <w:rsid w:val="00B92C8F"/>
    <w:rsid w:val="00B92D37"/>
    <w:rsid w:val="00B957A5"/>
    <w:rsid w:val="00B95A63"/>
    <w:rsid w:val="00B97C62"/>
    <w:rsid w:val="00BA2ADA"/>
    <w:rsid w:val="00BA2C8B"/>
    <w:rsid w:val="00BA325C"/>
    <w:rsid w:val="00BA6155"/>
    <w:rsid w:val="00BB00D3"/>
    <w:rsid w:val="00BB0B9B"/>
    <w:rsid w:val="00BB3558"/>
    <w:rsid w:val="00BC07ED"/>
    <w:rsid w:val="00BC18A9"/>
    <w:rsid w:val="00BC29D3"/>
    <w:rsid w:val="00BC4558"/>
    <w:rsid w:val="00BC49D3"/>
    <w:rsid w:val="00BC4D65"/>
    <w:rsid w:val="00BC66E6"/>
    <w:rsid w:val="00BC7F96"/>
    <w:rsid w:val="00BD0E97"/>
    <w:rsid w:val="00BD10EE"/>
    <w:rsid w:val="00BD187E"/>
    <w:rsid w:val="00BD1E61"/>
    <w:rsid w:val="00BD2599"/>
    <w:rsid w:val="00BD2993"/>
    <w:rsid w:val="00BD2DB3"/>
    <w:rsid w:val="00BD3065"/>
    <w:rsid w:val="00BD3AA2"/>
    <w:rsid w:val="00BD3C2B"/>
    <w:rsid w:val="00BD6C39"/>
    <w:rsid w:val="00BE02CF"/>
    <w:rsid w:val="00BE1077"/>
    <w:rsid w:val="00BE11E8"/>
    <w:rsid w:val="00BE12D2"/>
    <w:rsid w:val="00BE146E"/>
    <w:rsid w:val="00BE1D0D"/>
    <w:rsid w:val="00BE2B34"/>
    <w:rsid w:val="00BE2F8F"/>
    <w:rsid w:val="00BE39E3"/>
    <w:rsid w:val="00BE5B62"/>
    <w:rsid w:val="00BE5FEB"/>
    <w:rsid w:val="00BE62C9"/>
    <w:rsid w:val="00BE65E5"/>
    <w:rsid w:val="00BF0F11"/>
    <w:rsid w:val="00BF1C0B"/>
    <w:rsid w:val="00BF2625"/>
    <w:rsid w:val="00BF3ACF"/>
    <w:rsid w:val="00BF3E3A"/>
    <w:rsid w:val="00BF4B94"/>
    <w:rsid w:val="00BF5A43"/>
    <w:rsid w:val="00BF6A85"/>
    <w:rsid w:val="00BF7594"/>
    <w:rsid w:val="00BF7CC6"/>
    <w:rsid w:val="00C00EBC"/>
    <w:rsid w:val="00C00F2D"/>
    <w:rsid w:val="00C01239"/>
    <w:rsid w:val="00C013B4"/>
    <w:rsid w:val="00C030C5"/>
    <w:rsid w:val="00C05415"/>
    <w:rsid w:val="00C05C0C"/>
    <w:rsid w:val="00C05E0D"/>
    <w:rsid w:val="00C060CA"/>
    <w:rsid w:val="00C065DF"/>
    <w:rsid w:val="00C072B4"/>
    <w:rsid w:val="00C108BB"/>
    <w:rsid w:val="00C11F91"/>
    <w:rsid w:val="00C1337D"/>
    <w:rsid w:val="00C13B6A"/>
    <w:rsid w:val="00C143DC"/>
    <w:rsid w:val="00C14C12"/>
    <w:rsid w:val="00C15903"/>
    <w:rsid w:val="00C165CB"/>
    <w:rsid w:val="00C21B87"/>
    <w:rsid w:val="00C23617"/>
    <w:rsid w:val="00C30991"/>
    <w:rsid w:val="00C30C04"/>
    <w:rsid w:val="00C34029"/>
    <w:rsid w:val="00C34951"/>
    <w:rsid w:val="00C34BD9"/>
    <w:rsid w:val="00C35038"/>
    <w:rsid w:val="00C35B3B"/>
    <w:rsid w:val="00C407AF"/>
    <w:rsid w:val="00C42049"/>
    <w:rsid w:val="00C44AEA"/>
    <w:rsid w:val="00C46154"/>
    <w:rsid w:val="00C463DB"/>
    <w:rsid w:val="00C47943"/>
    <w:rsid w:val="00C5056D"/>
    <w:rsid w:val="00C50907"/>
    <w:rsid w:val="00C528CB"/>
    <w:rsid w:val="00C530A1"/>
    <w:rsid w:val="00C54772"/>
    <w:rsid w:val="00C55296"/>
    <w:rsid w:val="00C57BB1"/>
    <w:rsid w:val="00C57CBF"/>
    <w:rsid w:val="00C6137A"/>
    <w:rsid w:val="00C63242"/>
    <w:rsid w:val="00C66262"/>
    <w:rsid w:val="00C67107"/>
    <w:rsid w:val="00C70696"/>
    <w:rsid w:val="00C72D69"/>
    <w:rsid w:val="00C73632"/>
    <w:rsid w:val="00C7380B"/>
    <w:rsid w:val="00C73C59"/>
    <w:rsid w:val="00C73CDA"/>
    <w:rsid w:val="00C73D52"/>
    <w:rsid w:val="00C758E9"/>
    <w:rsid w:val="00C76C40"/>
    <w:rsid w:val="00C76CA8"/>
    <w:rsid w:val="00C76E48"/>
    <w:rsid w:val="00C776C4"/>
    <w:rsid w:val="00C8051D"/>
    <w:rsid w:val="00C80AE9"/>
    <w:rsid w:val="00C81160"/>
    <w:rsid w:val="00C811A9"/>
    <w:rsid w:val="00C8245D"/>
    <w:rsid w:val="00C83FB4"/>
    <w:rsid w:val="00C84228"/>
    <w:rsid w:val="00C84346"/>
    <w:rsid w:val="00C85017"/>
    <w:rsid w:val="00C85CD0"/>
    <w:rsid w:val="00C8606D"/>
    <w:rsid w:val="00C87334"/>
    <w:rsid w:val="00C905DA"/>
    <w:rsid w:val="00C90AFE"/>
    <w:rsid w:val="00C928FE"/>
    <w:rsid w:val="00C93901"/>
    <w:rsid w:val="00C954E1"/>
    <w:rsid w:val="00C976F2"/>
    <w:rsid w:val="00CA033F"/>
    <w:rsid w:val="00CA073C"/>
    <w:rsid w:val="00CA26BF"/>
    <w:rsid w:val="00CA439E"/>
    <w:rsid w:val="00CA525A"/>
    <w:rsid w:val="00CA6C4A"/>
    <w:rsid w:val="00CB13DD"/>
    <w:rsid w:val="00CB2213"/>
    <w:rsid w:val="00CB36D1"/>
    <w:rsid w:val="00CB3900"/>
    <w:rsid w:val="00CB556D"/>
    <w:rsid w:val="00CB69AD"/>
    <w:rsid w:val="00CB75CF"/>
    <w:rsid w:val="00CB7B09"/>
    <w:rsid w:val="00CC1A57"/>
    <w:rsid w:val="00CC225E"/>
    <w:rsid w:val="00CC4A06"/>
    <w:rsid w:val="00CC4E49"/>
    <w:rsid w:val="00CC55B8"/>
    <w:rsid w:val="00CC6759"/>
    <w:rsid w:val="00CC7458"/>
    <w:rsid w:val="00CC78C0"/>
    <w:rsid w:val="00CC7BDA"/>
    <w:rsid w:val="00CD0F22"/>
    <w:rsid w:val="00CD1136"/>
    <w:rsid w:val="00CD1598"/>
    <w:rsid w:val="00CD1F52"/>
    <w:rsid w:val="00CD2D08"/>
    <w:rsid w:val="00CD2ECD"/>
    <w:rsid w:val="00CD46A2"/>
    <w:rsid w:val="00CD4B7F"/>
    <w:rsid w:val="00CD4CB5"/>
    <w:rsid w:val="00CD5F5A"/>
    <w:rsid w:val="00CD6C9B"/>
    <w:rsid w:val="00CE024C"/>
    <w:rsid w:val="00CE36E9"/>
    <w:rsid w:val="00CE37E9"/>
    <w:rsid w:val="00CE3B12"/>
    <w:rsid w:val="00CE3E29"/>
    <w:rsid w:val="00CE411C"/>
    <w:rsid w:val="00CE460C"/>
    <w:rsid w:val="00CE4E0F"/>
    <w:rsid w:val="00CE79A2"/>
    <w:rsid w:val="00CE7C3A"/>
    <w:rsid w:val="00CF0CB6"/>
    <w:rsid w:val="00CF1278"/>
    <w:rsid w:val="00CF1A1F"/>
    <w:rsid w:val="00CF1E29"/>
    <w:rsid w:val="00CF1FE4"/>
    <w:rsid w:val="00CF2AB7"/>
    <w:rsid w:val="00CF2CE1"/>
    <w:rsid w:val="00CF597B"/>
    <w:rsid w:val="00CF6564"/>
    <w:rsid w:val="00CF7337"/>
    <w:rsid w:val="00CF75E7"/>
    <w:rsid w:val="00D02DE0"/>
    <w:rsid w:val="00D03871"/>
    <w:rsid w:val="00D046CA"/>
    <w:rsid w:val="00D0475B"/>
    <w:rsid w:val="00D0491F"/>
    <w:rsid w:val="00D05BF6"/>
    <w:rsid w:val="00D05EF5"/>
    <w:rsid w:val="00D106C2"/>
    <w:rsid w:val="00D10B97"/>
    <w:rsid w:val="00D10FED"/>
    <w:rsid w:val="00D12BD9"/>
    <w:rsid w:val="00D12F3B"/>
    <w:rsid w:val="00D13B33"/>
    <w:rsid w:val="00D156C6"/>
    <w:rsid w:val="00D16B2C"/>
    <w:rsid w:val="00D16B57"/>
    <w:rsid w:val="00D1729A"/>
    <w:rsid w:val="00D17877"/>
    <w:rsid w:val="00D200FE"/>
    <w:rsid w:val="00D20521"/>
    <w:rsid w:val="00D21D93"/>
    <w:rsid w:val="00D223EE"/>
    <w:rsid w:val="00D25771"/>
    <w:rsid w:val="00D26B26"/>
    <w:rsid w:val="00D302E0"/>
    <w:rsid w:val="00D351A6"/>
    <w:rsid w:val="00D358EE"/>
    <w:rsid w:val="00D35994"/>
    <w:rsid w:val="00D36407"/>
    <w:rsid w:val="00D40654"/>
    <w:rsid w:val="00D41006"/>
    <w:rsid w:val="00D42FF5"/>
    <w:rsid w:val="00D43346"/>
    <w:rsid w:val="00D43683"/>
    <w:rsid w:val="00D444F0"/>
    <w:rsid w:val="00D45297"/>
    <w:rsid w:val="00D45361"/>
    <w:rsid w:val="00D45DAB"/>
    <w:rsid w:val="00D51CC8"/>
    <w:rsid w:val="00D53097"/>
    <w:rsid w:val="00D5494C"/>
    <w:rsid w:val="00D54CF6"/>
    <w:rsid w:val="00D558AD"/>
    <w:rsid w:val="00D55A22"/>
    <w:rsid w:val="00D56A68"/>
    <w:rsid w:val="00D57DFF"/>
    <w:rsid w:val="00D603F9"/>
    <w:rsid w:val="00D61A5D"/>
    <w:rsid w:val="00D62A49"/>
    <w:rsid w:val="00D636FE"/>
    <w:rsid w:val="00D63F45"/>
    <w:rsid w:val="00D64E44"/>
    <w:rsid w:val="00D653B3"/>
    <w:rsid w:val="00D66E20"/>
    <w:rsid w:val="00D67EDB"/>
    <w:rsid w:val="00D7510A"/>
    <w:rsid w:val="00D75694"/>
    <w:rsid w:val="00D80C37"/>
    <w:rsid w:val="00D81634"/>
    <w:rsid w:val="00D8240D"/>
    <w:rsid w:val="00D826CF"/>
    <w:rsid w:val="00D84A52"/>
    <w:rsid w:val="00D873C0"/>
    <w:rsid w:val="00D87B2C"/>
    <w:rsid w:val="00D87F7E"/>
    <w:rsid w:val="00D900FF"/>
    <w:rsid w:val="00D90D9F"/>
    <w:rsid w:val="00D92185"/>
    <w:rsid w:val="00D923DE"/>
    <w:rsid w:val="00D929B8"/>
    <w:rsid w:val="00D92B46"/>
    <w:rsid w:val="00D93D04"/>
    <w:rsid w:val="00D94A0A"/>
    <w:rsid w:val="00D9572C"/>
    <w:rsid w:val="00D96757"/>
    <w:rsid w:val="00D968ED"/>
    <w:rsid w:val="00D97087"/>
    <w:rsid w:val="00D97427"/>
    <w:rsid w:val="00DA0630"/>
    <w:rsid w:val="00DA163E"/>
    <w:rsid w:val="00DA1C2B"/>
    <w:rsid w:val="00DA36E2"/>
    <w:rsid w:val="00DA37D6"/>
    <w:rsid w:val="00DA3D38"/>
    <w:rsid w:val="00DA5558"/>
    <w:rsid w:val="00DA6EE0"/>
    <w:rsid w:val="00DB00B1"/>
    <w:rsid w:val="00DB1F40"/>
    <w:rsid w:val="00DB2844"/>
    <w:rsid w:val="00DB33FC"/>
    <w:rsid w:val="00DB54DD"/>
    <w:rsid w:val="00DB6143"/>
    <w:rsid w:val="00DC1885"/>
    <w:rsid w:val="00DC252B"/>
    <w:rsid w:val="00DC388B"/>
    <w:rsid w:val="00DC5C98"/>
    <w:rsid w:val="00DD0D79"/>
    <w:rsid w:val="00DD1B7E"/>
    <w:rsid w:val="00DD265E"/>
    <w:rsid w:val="00DD3B68"/>
    <w:rsid w:val="00DD4872"/>
    <w:rsid w:val="00DD55A0"/>
    <w:rsid w:val="00DD6279"/>
    <w:rsid w:val="00DD68EB"/>
    <w:rsid w:val="00DD6E2A"/>
    <w:rsid w:val="00DD752C"/>
    <w:rsid w:val="00DE16EE"/>
    <w:rsid w:val="00DE3DBA"/>
    <w:rsid w:val="00DE7A2B"/>
    <w:rsid w:val="00DF0D74"/>
    <w:rsid w:val="00DF14B5"/>
    <w:rsid w:val="00DF23AD"/>
    <w:rsid w:val="00DF3B67"/>
    <w:rsid w:val="00DF3D31"/>
    <w:rsid w:val="00DF3F9C"/>
    <w:rsid w:val="00DF3FC8"/>
    <w:rsid w:val="00DF4127"/>
    <w:rsid w:val="00DF4C11"/>
    <w:rsid w:val="00DF4E51"/>
    <w:rsid w:val="00DF5343"/>
    <w:rsid w:val="00DF610E"/>
    <w:rsid w:val="00DF654D"/>
    <w:rsid w:val="00DF76D4"/>
    <w:rsid w:val="00E01BD6"/>
    <w:rsid w:val="00E023C2"/>
    <w:rsid w:val="00E02C6A"/>
    <w:rsid w:val="00E03247"/>
    <w:rsid w:val="00E035CA"/>
    <w:rsid w:val="00E03E89"/>
    <w:rsid w:val="00E04071"/>
    <w:rsid w:val="00E04E67"/>
    <w:rsid w:val="00E05D48"/>
    <w:rsid w:val="00E07133"/>
    <w:rsid w:val="00E109CB"/>
    <w:rsid w:val="00E12CBE"/>
    <w:rsid w:val="00E1334D"/>
    <w:rsid w:val="00E15350"/>
    <w:rsid w:val="00E15857"/>
    <w:rsid w:val="00E2125A"/>
    <w:rsid w:val="00E22369"/>
    <w:rsid w:val="00E2310F"/>
    <w:rsid w:val="00E237F4"/>
    <w:rsid w:val="00E23B29"/>
    <w:rsid w:val="00E25135"/>
    <w:rsid w:val="00E258C7"/>
    <w:rsid w:val="00E2709C"/>
    <w:rsid w:val="00E27EC6"/>
    <w:rsid w:val="00E300CA"/>
    <w:rsid w:val="00E307BA"/>
    <w:rsid w:val="00E30E64"/>
    <w:rsid w:val="00E310EA"/>
    <w:rsid w:val="00E32158"/>
    <w:rsid w:val="00E33C3E"/>
    <w:rsid w:val="00E35E89"/>
    <w:rsid w:val="00E36C93"/>
    <w:rsid w:val="00E41439"/>
    <w:rsid w:val="00E41B23"/>
    <w:rsid w:val="00E44337"/>
    <w:rsid w:val="00E459E7"/>
    <w:rsid w:val="00E46922"/>
    <w:rsid w:val="00E557DA"/>
    <w:rsid w:val="00E55F27"/>
    <w:rsid w:val="00E60E0C"/>
    <w:rsid w:val="00E6129C"/>
    <w:rsid w:val="00E63E38"/>
    <w:rsid w:val="00E66A90"/>
    <w:rsid w:val="00E67481"/>
    <w:rsid w:val="00E70438"/>
    <w:rsid w:val="00E70555"/>
    <w:rsid w:val="00E706BF"/>
    <w:rsid w:val="00E708E6"/>
    <w:rsid w:val="00E72CF4"/>
    <w:rsid w:val="00E746BB"/>
    <w:rsid w:val="00E7485C"/>
    <w:rsid w:val="00E7492A"/>
    <w:rsid w:val="00E77842"/>
    <w:rsid w:val="00E81686"/>
    <w:rsid w:val="00E84759"/>
    <w:rsid w:val="00E865FE"/>
    <w:rsid w:val="00E86952"/>
    <w:rsid w:val="00E87530"/>
    <w:rsid w:val="00E90741"/>
    <w:rsid w:val="00E91A50"/>
    <w:rsid w:val="00E91AFB"/>
    <w:rsid w:val="00E91BDE"/>
    <w:rsid w:val="00E92139"/>
    <w:rsid w:val="00E92724"/>
    <w:rsid w:val="00E92E3A"/>
    <w:rsid w:val="00E93450"/>
    <w:rsid w:val="00E94443"/>
    <w:rsid w:val="00E94949"/>
    <w:rsid w:val="00E9603F"/>
    <w:rsid w:val="00E970E0"/>
    <w:rsid w:val="00E97191"/>
    <w:rsid w:val="00E971B3"/>
    <w:rsid w:val="00EA0D85"/>
    <w:rsid w:val="00EA20B6"/>
    <w:rsid w:val="00EA3963"/>
    <w:rsid w:val="00EA41EB"/>
    <w:rsid w:val="00EA52C9"/>
    <w:rsid w:val="00EA5BC4"/>
    <w:rsid w:val="00EA627B"/>
    <w:rsid w:val="00EA639F"/>
    <w:rsid w:val="00EA6435"/>
    <w:rsid w:val="00EA753D"/>
    <w:rsid w:val="00EA759C"/>
    <w:rsid w:val="00EA79C2"/>
    <w:rsid w:val="00EB184D"/>
    <w:rsid w:val="00EB1AFA"/>
    <w:rsid w:val="00EB1BC3"/>
    <w:rsid w:val="00EB2A4F"/>
    <w:rsid w:val="00EB32C9"/>
    <w:rsid w:val="00EB338B"/>
    <w:rsid w:val="00EB508D"/>
    <w:rsid w:val="00EB53CD"/>
    <w:rsid w:val="00EB619F"/>
    <w:rsid w:val="00EB786C"/>
    <w:rsid w:val="00EB7A26"/>
    <w:rsid w:val="00EC0084"/>
    <w:rsid w:val="00EC0574"/>
    <w:rsid w:val="00EC3ECB"/>
    <w:rsid w:val="00EC5151"/>
    <w:rsid w:val="00EC57F7"/>
    <w:rsid w:val="00EC5A55"/>
    <w:rsid w:val="00EC5FE9"/>
    <w:rsid w:val="00EC65CD"/>
    <w:rsid w:val="00EC7B84"/>
    <w:rsid w:val="00EC7EFE"/>
    <w:rsid w:val="00ED0282"/>
    <w:rsid w:val="00ED0CD3"/>
    <w:rsid w:val="00ED1CEC"/>
    <w:rsid w:val="00ED51F3"/>
    <w:rsid w:val="00ED62D7"/>
    <w:rsid w:val="00ED6831"/>
    <w:rsid w:val="00ED7B81"/>
    <w:rsid w:val="00EE0A6B"/>
    <w:rsid w:val="00EE11AA"/>
    <w:rsid w:val="00EE1C80"/>
    <w:rsid w:val="00EE1D5B"/>
    <w:rsid w:val="00EE2CAB"/>
    <w:rsid w:val="00EE2FBD"/>
    <w:rsid w:val="00EE3AA8"/>
    <w:rsid w:val="00EE5505"/>
    <w:rsid w:val="00EE5509"/>
    <w:rsid w:val="00EE58CC"/>
    <w:rsid w:val="00EF08CC"/>
    <w:rsid w:val="00EF0C7D"/>
    <w:rsid w:val="00EF0D54"/>
    <w:rsid w:val="00EF2739"/>
    <w:rsid w:val="00EF777F"/>
    <w:rsid w:val="00EF7935"/>
    <w:rsid w:val="00F00601"/>
    <w:rsid w:val="00F008A4"/>
    <w:rsid w:val="00F01579"/>
    <w:rsid w:val="00F03971"/>
    <w:rsid w:val="00F069F9"/>
    <w:rsid w:val="00F10A8B"/>
    <w:rsid w:val="00F12A6E"/>
    <w:rsid w:val="00F143C4"/>
    <w:rsid w:val="00F14637"/>
    <w:rsid w:val="00F1511D"/>
    <w:rsid w:val="00F15BAA"/>
    <w:rsid w:val="00F1689A"/>
    <w:rsid w:val="00F177E0"/>
    <w:rsid w:val="00F17C82"/>
    <w:rsid w:val="00F20325"/>
    <w:rsid w:val="00F20766"/>
    <w:rsid w:val="00F2125F"/>
    <w:rsid w:val="00F22170"/>
    <w:rsid w:val="00F22D87"/>
    <w:rsid w:val="00F23DEB"/>
    <w:rsid w:val="00F241E3"/>
    <w:rsid w:val="00F2431D"/>
    <w:rsid w:val="00F24EE6"/>
    <w:rsid w:val="00F25035"/>
    <w:rsid w:val="00F2577D"/>
    <w:rsid w:val="00F26212"/>
    <w:rsid w:val="00F27253"/>
    <w:rsid w:val="00F2728E"/>
    <w:rsid w:val="00F27615"/>
    <w:rsid w:val="00F306C6"/>
    <w:rsid w:val="00F30E66"/>
    <w:rsid w:val="00F3339D"/>
    <w:rsid w:val="00F33870"/>
    <w:rsid w:val="00F3517F"/>
    <w:rsid w:val="00F4580C"/>
    <w:rsid w:val="00F4673A"/>
    <w:rsid w:val="00F46AF8"/>
    <w:rsid w:val="00F473B2"/>
    <w:rsid w:val="00F509DA"/>
    <w:rsid w:val="00F50AFE"/>
    <w:rsid w:val="00F51F58"/>
    <w:rsid w:val="00F52476"/>
    <w:rsid w:val="00F52988"/>
    <w:rsid w:val="00F535DC"/>
    <w:rsid w:val="00F53665"/>
    <w:rsid w:val="00F54BDF"/>
    <w:rsid w:val="00F550E1"/>
    <w:rsid w:val="00F56AEC"/>
    <w:rsid w:val="00F61166"/>
    <w:rsid w:val="00F612F3"/>
    <w:rsid w:val="00F614A7"/>
    <w:rsid w:val="00F61FBA"/>
    <w:rsid w:val="00F62676"/>
    <w:rsid w:val="00F628CA"/>
    <w:rsid w:val="00F62E2E"/>
    <w:rsid w:val="00F63A2A"/>
    <w:rsid w:val="00F642DC"/>
    <w:rsid w:val="00F65D40"/>
    <w:rsid w:val="00F670A7"/>
    <w:rsid w:val="00F67CA4"/>
    <w:rsid w:val="00F70084"/>
    <w:rsid w:val="00F71374"/>
    <w:rsid w:val="00F724AA"/>
    <w:rsid w:val="00F7424E"/>
    <w:rsid w:val="00F76628"/>
    <w:rsid w:val="00F76645"/>
    <w:rsid w:val="00F81B7D"/>
    <w:rsid w:val="00F8467C"/>
    <w:rsid w:val="00F855AB"/>
    <w:rsid w:val="00F866CB"/>
    <w:rsid w:val="00F877A6"/>
    <w:rsid w:val="00F87810"/>
    <w:rsid w:val="00F90419"/>
    <w:rsid w:val="00F910E1"/>
    <w:rsid w:val="00F915BE"/>
    <w:rsid w:val="00F92925"/>
    <w:rsid w:val="00F92EC2"/>
    <w:rsid w:val="00F9364D"/>
    <w:rsid w:val="00F9402C"/>
    <w:rsid w:val="00F94799"/>
    <w:rsid w:val="00F95378"/>
    <w:rsid w:val="00F95620"/>
    <w:rsid w:val="00F95E76"/>
    <w:rsid w:val="00F96E93"/>
    <w:rsid w:val="00FA0A7D"/>
    <w:rsid w:val="00FA0CC1"/>
    <w:rsid w:val="00FA0D1A"/>
    <w:rsid w:val="00FA2C99"/>
    <w:rsid w:val="00FA42BD"/>
    <w:rsid w:val="00FA48B7"/>
    <w:rsid w:val="00FA5F20"/>
    <w:rsid w:val="00FA6E58"/>
    <w:rsid w:val="00FB0D1E"/>
    <w:rsid w:val="00FB1C1A"/>
    <w:rsid w:val="00FB2549"/>
    <w:rsid w:val="00FB4840"/>
    <w:rsid w:val="00FB66D6"/>
    <w:rsid w:val="00FC1123"/>
    <w:rsid w:val="00FC5FAB"/>
    <w:rsid w:val="00FC6A27"/>
    <w:rsid w:val="00FC767C"/>
    <w:rsid w:val="00FD133B"/>
    <w:rsid w:val="00FD3970"/>
    <w:rsid w:val="00FD3A2F"/>
    <w:rsid w:val="00FD4CB1"/>
    <w:rsid w:val="00FD5E4A"/>
    <w:rsid w:val="00FD5E4B"/>
    <w:rsid w:val="00FD6533"/>
    <w:rsid w:val="00FE0587"/>
    <w:rsid w:val="00FE0AD6"/>
    <w:rsid w:val="00FE16C6"/>
    <w:rsid w:val="00FE200E"/>
    <w:rsid w:val="00FE2B4E"/>
    <w:rsid w:val="00FE3629"/>
    <w:rsid w:val="00FE42F8"/>
    <w:rsid w:val="00FE6ED6"/>
    <w:rsid w:val="00FF14D9"/>
    <w:rsid w:val="00FF2FF6"/>
    <w:rsid w:val="00FF37AD"/>
    <w:rsid w:val="00FF6918"/>
    <w:rsid w:val="00FF6C73"/>
    <w:rsid w:val="00FF72E1"/>
    <w:rsid w:val="00FF74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90C01EE-3607-42EB-A353-3BC60F01D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901"/>
    <w:pPr>
      <w:widowControl w:val="0"/>
    </w:pPr>
    <w:rPr>
      <w:kern w:val="2"/>
      <w:sz w:val="24"/>
      <w:szCs w:val="24"/>
    </w:rPr>
  </w:style>
  <w:style w:type="paragraph" w:styleId="6">
    <w:name w:val="heading 6"/>
    <w:basedOn w:val="a"/>
    <w:next w:val="a"/>
    <w:link w:val="60"/>
    <w:uiPriority w:val="9"/>
    <w:semiHidden/>
    <w:unhideWhenUsed/>
    <w:qFormat/>
    <w:rsid w:val="00FF6C73"/>
    <w:pPr>
      <w:keepNext/>
      <w:keepLines/>
      <w:widowControl/>
      <w:spacing w:before="240" w:after="80" w:line="276" w:lineRule="auto"/>
      <w:contextualSpacing/>
      <w:outlineLvl w:val="5"/>
    </w:pPr>
    <w:rPr>
      <w:rFonts w:ascii="Arial" w:eastAsiaTheme="minorEastAsia" w:hAnsi="Arial" w:cs="Arial"/>
      <w:i/>
      <w:color w:val="666666"/>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8593A"/>
    <w:rPr>
      <w:rFonts w:eastAsia="標楷體"/>
      <w:sz w:val="32"/>
      <w:szCs w:val="20"/>
    </w:rPr>
  </w:style>
  <w:style w:type="paragraph" w:styleId="a4">
    <w:name w:val="header"/>
    <w:basedOn w:val="a"/>
    <w:rsid w:val="004041AE"/>
    <w:pPr>
      <w:tabs>
        <w:tab w:val="center" w:pos="4153"/>
        <w:tab w:val="right" w:pos="8306"/>
      </w:tabs>
      <w:snapToGrid w:val="0"/>
    </w:pPr>
    <w:rPr>
      <w:sz w:val="20"/>
      <w:szCs w:val="20"/>
    </w:rPr>
  </w:style>
  <w:style w:type="paragraph" w:styleId="a5">
    <w:name w:val="footer"/>
    <w:basedOn w:val="a"/>
    <w:rsid w:val="004041AE"/>
    <w:pPr>
      <w:tabs>
        <w:tab w:val="center" w:pos="4153"/>
        <w:tab w:val="right" w:pos="8306"/>
      </w:tabs>
      <w:snapToGrid w:val="0"/>
    </w:pPr>
    <w:rPr>
      <w:sz w:val="20"/>
      <w:szCs w:val="20"/>
    </w:rPr>
  </w:style>
  <w:style w:type="character" w:styleId="a6">
    <w:name w:val="page number"/>
    <w:basedOn w:val="a0"/>
    <w:rsid w:val="009D2CCD"/>
  </w:style>
  <w:style w:type="paragraph" w:styleId="a7">
    <w:name w:val="Balloon Text"/>
    <w:basedOn w:val="a"/>
    <w:semiHidden/>
    <w:rsid w:val="00774DEE"/>
    <w:rPr>
      <w:rFonts w:ascii="Arial" w:hAnsi="Arial"/>
      <w:sz w:val="18"/>
      <w:szCs w:val="18"/>
    </w:rPr>
  </w:style>
  <w:style w:type="paragraph" w:customStyle="1" w:styleId="-11">
    <w:name w:val="彩色清單 - 輔色 11"/>
    <w:basedOn w:val="a"/>
    <w:uiPriority w:val="34"/>
    <w:qFormat/>
    <w:rsid w:val="0074648B"/>
    <w:pPr>
      <w:ind w:leftChars="200" w:left="480"/>
    </w:pPr>
    <w:rPr>
      <w:rFonts w:ascii="Calibri" w:hAnsi="Calibri"/>
      <w:szCs w:val="22"/>
    </w:rPr>
  </w:style>
  <w:style w:type="paragraph" w:customStyle="1" w:styleId="7">
    <w:name w:val="樣式7"/>
    <w:basedOn w:val="a"/>
    <w:rsid w:val="00504AFB"/>
    <w:pPr>
      <w:kinsoku w:val="0"/>
      <w:adjustRightInd w:val="0"/>
      <w:spacing w:line="360" w:lineRule="exact"/>
      <w:ind w:left="1361" w:hanging="1361"/>
      <w:textAlignment w:val="baseline"/>
    </w:pPr>
    <w:rPr>
      <w:rFonts w:eastAsia="全真楷書"/>
      <w:spacing w:val="14"/>
      <w:kern w:val="0"/>
      <w:szCs w:val="20"/>
    </w:rPr>
  </w:style>
  <w:style w:type="paragraph" w:styleId="a8">
    <w:name w:val="List Paragraph"/>
    <w:basedOn w:val="a"/>
    <w:link w:val="a9"/>
    <w:uiPriority w:val="34"/>
    <w:qFormat/>
    <w:rsid w:val="003C1D10"/>
    <w:pPr>
      <w:ind w:leftChars="200" w:left="480"/>
    </w:pPr>
  </w:style>
  <w:style w:type="character" w:styleId="aa">
    <w:name w:val="Emphasis"/>
    <w:basedOn w:val="a0"/>
    <w:uiPriority w:val="20"/>
    <w:qFormat/>
    <w:rsid w:val="00616E79"/>
    <w:rPr>
      <w:i/>
      <w:iCs/>
    </w:rPr>
  </w:style>
  <w:style w:type="character" w:customStyle="1" w:styleId="60">
    <w:name w:val="標題 6 字元"/>
    <w:basedOn w:val="a0"/>
    <w:link w:val="6"/>
    <w:uiPriority w:val="9"/>
    <w:semiHidden/>
    <w:rsid w:val="00FF6C73"/>
    <w:rPr>
      <w:rFonts w:ascii="Arial" w:eastAsiaTheme="minorEastAsia" w:hAnsi="Arial" w:cs="Arial"/>
      <w:i/>
      <w:color w:val="666666"/>
      <w:sz w:val="22"/>
      <w:szCs w:val="22"/>
    </w:rPr>
  </w:style>
  <w:style w:type="character" w:customStyle="1" w:styleId="a9">
    <w:name w:val="清單段落 字元"/>
    <w:basedOn w:val="a0"/>
    <w:link w:val="a8"/>
    <w:uiPriority w:val="34"/>
    <w:rsid w:val="00FF6C73"/>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44898-B966-462E-9DF2-E6E427A9D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20</Pages>
  <Words>1929</Words>
  <Characters>11001</Characters>
  <Application>Microsoft Office Word</Application>
  <DocSecurity>0</DocSecurity>
  <Lines>91</Lines>
  <Paragraphs>25</Paragraphs>
  <ScaleCrop>false</ScaleCrop>
  <Company>CMT</Company>
  <LinksUpToDate>false</LinksUpToDate>
  <CharactersWithSpaces>12905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臺南縣縣有閒置房地設置再生能源租賃契約書（正本）</dc:title>
  <dc:creator>yulun</dc:creator>
  <cp:lastModifiedBy>教師</cp:lastModifiedBy>
  <cp:revision>22</cp:revision>
  <cp:lastPrinted>2021-03-12T03:29:00Z</cp:lastPrinted>
  <dcterms:created xsi:type="dcterms:W3CDTF">2021-01-29T03:36:00Z</dcterms:created>
  <dcterms:modified xsi:type="dcterms:W3CDTF">2021-03-12T03:29:00Z</dcterms:modified>
</cp:coreProperties>
</file>