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5717A" w14:textId="0EFB857D" w:rsidR="006A1B2D" w:rsidRDefault="006A1B2D" w:rsidP="006A1B2D">
      <w:pPr>
        <w:jc w:val="center"/>
        <w:rPr>
          <w:rFonts w:eastAsia="標楷體"/>
          <w:sz w:val="28"/>
          <w:szCs w:val="28"/>
          <w:u w:val="single"/>
          <w:lang w:eastAsia="zh-TW"/>
        </w:rPr>
      </w:pPr>
      <w:r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臺中市</w:t>
      </w:r>
      <w:r w:rsidR="00A579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立育英國民中學</w:t>
      </w:r>
      <w:r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設置太陽光電發電系統</w:t>
      </w:r>
      <w:r w:rsidR="00565D80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1</w:t>
      </w:r>
      <w:r w:rsidR="009D1C0B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10</w:t>
      </w:r>
      <w:r w:rsidR="00A579D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>0201</w:t>
      </w:r>
    </w:p>
    <w:p w14:paraId="037F1E01" w14:textId="77777777" w:rsidR="003047F8" w:rsidRPr="006A1B2D" w:rsidRDefault="00565D80" w:rsidP="006A1B2D">
      <w:pPr>
        <w:jc w:val="center"/>
        <w:rPr>
          <w:rFonts w:eastAsiaTheme="minorEastAsia" w:cs="SimSun"/>
          <w:b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u w:val="single"/>
          <w:lang w:eastAsia="zh-TW"/>
        </w:rPr>
        <w:t>設置計畫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書評</w:t>
      </w:r>
      <w:r>
        <w:rPr>
          <w:rFonts w:eastAsia="標楷體" w:hint="eastAsia"/>
          <w:sz w:val="28"/>
          <w:szCs w:val="28"/>
          <w:u w:val="single"/>
          <w:lang w:eastAsia="zh-TW"/>
        </w:rPr>
        <w:t>選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項目</w:t>
      </w:r>
    </w:p>
    <w:tbl>
      <w:tblPr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850"/>
        <w:gridCol w:w="5245"/>
      </w:tblGrid>
      <w:tr w:rsidR="003047F8" w:rsidRPr="00105BA2" w14:paraId="3420E063" w14:textId="77777777" w:rsidTr="00EE1789">
        <w:trPr>
          <w:cantSplit/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C72F" w14:textId="77777777" w:rsidR="003047F8" w:rsidRPr="00EE1789" w:rsidRDefault="003047F8" w:rsidP="00BB0C7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序號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201A" w14:textId="77777777" w:rsidR="003047F8" w:rsidRPr="00EE1789" w:rsidRDefault="003047F8" w:rsidP="0076305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70F8" w14:textId="77777777" w:rsidR="003047F8" w:rsidRPr="00EE1789" w:rsidRDefault="003047F8" w:rsidP="0076305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2A6AD" w14:textId="77777777" w:rsidR="003047F8" w:rsidRPr="00EE1789" w:rsidRDefault="00BB0C74" w:rsidP="00105BA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7D1A7E" w:rsidRPr="00105BA2" w14:paraId="32415924" w14:textId="77777777" w:rsidTr="00EE178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0FE0" w14:textId="77777777" w:rsidR="007D1A7E" w:rsidRPr="00EE1789" w:rsidRDefault="007D1A7E" w:rsidP="00AD3B5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70360" w14:textId="77777777" w:rsidR="007D1A7E" w:rsidRPr="00BD2AE8" w:rsidRDefault="007D1A7E" w:rsidP="00DA1A14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回饋金額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97596" w14:textId="77777777" w:rsidR="007D1A7E" w:rsidRPr="00BD2AE8" w:rsidRDefault="00536F29" w:rsidP="006F20EE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7D1A7E" w:rsidRPr="00BD2AE8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AAB2" w14:textId="77777777" w:rsidR="007D1A7E" w:rsidRPr="00BD2AE8" w:rsidRDefault="007D1A7E" w:rsidP="007D39C5">
            <w:pPr>
              <w:spacing w:line="480" w:lineRule="exact"/>
              <w:rPr>
                <w:sz w:val="28"/>
                <w:szCs w:val="28"/>
                <w:lang w:eastAsia="zh-TW"/>
              </w:rPr>
            </w:pP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「預定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標租系統設置容量(k</w:t>
            </w:r>
            <w:r w:rsidRPr="00BD2AE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Wp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)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="007D39C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、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</w:t>
            </w:r>
            <w:r w:rsidRPr="00BD2AE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售電回饋百分比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（%）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="007D39C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及</w:t>
            </w:r>
            <w:r w:rsidR="007D39C5" w:rsidRPr="007D39C5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每年預估回饋金額</w:t>
            </w:r>
            <w:r w:rsidR="00DA1A14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(請以新台幣估計)。</w:t>
            </w:r>
          </w:p>
        </w:tc>
      </w:tr>
      <w:tr w:rsidR="007D1A7E" w:rsidRPr="00105BA2" w14:paraId="24C1CB69" w14:textId="77777777" w:rsidTr="00EE178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88D5" w14:textId="77777777" w:rsidR="007D1A7E" w:rsidRPr="00EE1789" w:rsidRDefault="007D1A7E" w:rsidP="00AD3B5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F032F" w14:textId="63B1FF69" w:rsidR="007D1A7E" w:rsidRPr="00EE1789" w:rsidRDefault="00FC1F70" w:rsidP="00FC1F70">
            <w:pPr>
              <w:spacing w:line="400" w:lineRule="exact"/>
              <w:jc w:val="center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光電車棚設計美感及實用性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F791" w14:textId="70DD5947" w:rsidR="007D1A7E" w:rsidRPr="00EE1789" w:rsidRDefault="00FC1F70" w:rsidP="00B15B14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7D1A7E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592F" w14:textId="0D268082" w:rsidR="007D1A7E" w:rsidRP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1.</w:t>
            </w:r>
            <w:r w:rsidR="00FC1F70">
              <w:rPr>
                <w:rFonts w:eastAsia="標楷體" w:hint="eastAsia"/>
                <w:sz w:val="28"/>
                <w:szCs w:val="28"/>
                <w:lang w:eastAsia="zh-TW"/>
              </w:rPr>
              <w:t>光電車棚外觀設計。</w:t>
            </w:r>
          </w:p>
          <w:p w14:paraId="19491BF2" w14:textId="4EA6ACCE" w:rsidR="007D1A7E" w:rsidRP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2.</w:t>
            </w:r>
            <w:r w:rsidR="00FC1F70">
              <w:rPr>
                <w:rFonts w:eastAsia="標楷體" w:hint="eastAsia"/>
                <w:sz w:val="28"/>
                <w:szCs w:val="28"/>
                <w:lang w:eastAsia="zh-TW"/>
              </w:rPr>
              <w:t>光電車棚實用性。</w:t>
            </w:r>
            <w:bookmarkStart w:id="0" w:name="_GoBack"/>
            <w:bookmarkEnd w:id="0"/>
          </w:p>
        </w:tc>
      </w:tr>
      <w:tr w:rsidR="007D1A7E" w:rsidRPr="00105BA2" w14:paraId="3ED20A34" w14:textId="77777777" w:rsidTr="00EE178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5356" w14:textId="77777777" w:rsidR="007D1A7E" w:rsidRPr="00EE1789" w:rsidRDefault="007D1A7E" w:rsidP="00AD3B5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ADC11" w14:textId="77777777" w:rsidR="007D1A7E" w:rsidRPr="00EE1789" w:rsidRDefault="007D1A7E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施工方式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3925" w14:textId="77777777" w:rsidR="007D1A7E" w:rsidRPr="00EE1789" w:rsidRDefault="00536F29" w:rsidP="00B15B14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7D1A7E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E010" w14:textId="77777777" w:rsidR="007D1A7E" w:rsidRP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1.</w:t>
            </w:r>
            <w:r w:rsidRPr="007D1A7E">
              <w:rPr>
                <w:rFonts w:eastAsia="標楷體" w:hint="eastAsia"/>
                <w:sz w:val="28"/>
                <w:szCs w:val="28"/>
                <w:lang w:eastAsia="zh-TW"/>
              </w:rPr>
              <w:t>有無影響到原先建築物結構安全。</w:t>
            </w:r>
          </w:p>
          <w:p w14:paraId="612D9251" w14:textId="42F53C5F" w:rsidR="007D1A7E" w:rsidRDefault="007D1A7E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2.</w:t>
            </w:r>
            <w:r w:rsidRPr="007D1A7E">
              <w:rPr>
                <w:rFonts w:eastAsia="標楷體" w:hint="eastAsia"/>
                <w:sz w:val="28"/>
                <w:szCs w:val="28"/>
                <w:lang w:eastAsia="zh-TW"/>
              </w:rPr>
              <w:t>設備抵擋天然災害之能力。</w:t>
            </w:r>
          </w:p>
          <w:p w14:paraId="5519DA7B" w14:textId="51BF61D4" w:rsidR="00FC1F70" w:rsidRDefault="00FC1F70" w:rsidP="007D1A7E">
            <w:pPr>
              <w:spacing w:line="480" w:lineRule="exact"/>
              <w:rPr>
                <w:rFonts w:eastAsia="標楷體" w:hint="eastAsia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3.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光電系統之材質之創新或耐久。</w:t>
            </w:r>
          </w:p>
          <w:p w14:paraId="2C53095D" w14:textId="29C72926" w:rsidR="00DA1A14" w:rsidRDefault="00FC1F70" w:rsidP="007D1A7E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.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施工計畫及期程。</w:t>
            </w:r>
          </w:p>
          <w:p w14:paraId="089B09C2" w14:textId="637DCE41" w:rsidR="00787689" w:rsidRPr="007D1A7E" w:rsidRDefault="00FC1F70" w:rsidP="00FC1F70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.</w:t>
            </w:r>
            <w:r w:rsidR="00787689" w:rsidRPr="00B15B14">
              <w:rPr>
                <w:rFonts w:eastAsia="標楷體" w:hint="eastAsia"/>
                <w:sz w:val="28"/>
                <w:szCs w:val="28"/>
                <w:lang w:eastAsia="zh-TW"/>
              </w:rPr>
              <w:t>解決現場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現況問題之方法。</w:t>
            </w:r>
          </w:p>
        </w:tc>
      </w:tr>
      <w:tr w:rsidR="00787689" w:rsidRPr="00105BA2" w14:paraId="2E742DC3" w14:textId="77777777" w:rsidTr="00EE178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459C" w14:textId="77777777" w:rsidR="00787689" w:rsidRPr="00BD2AE8" w:rsidRDefault="00A66826" w:rsidP="00AD3B5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F056" w14:textId="7AD9E966" w:rsidR="00DA1A14" w:rsidRDefault="00FC1F70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公司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營運與</w:t>
            </w:r>
          </w:p>
          <w:p w14:paraId="626F0236" w14:textId="77777777" w:rsidR="00787689" w:rsidRPr="00EE1789" w:rsidRDefault="00787689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風險控管能力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ABE8" w14:textId="77777777" w:rsidR="00787689" w:rsidRPr="00EE1789" w:rsidRDefault="00787689" w:rsidP="000E64F5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1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3B866" w14:textId="77777777" w:rsidR="00DA1A14" w:rsidRDefault="00787689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1.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設備運轉與維修計畫。</w:t>
            </w:r>
          </w:p>
          <w:p w14:paraId="60360814" w14:textId="77777777" w:rsidR="00787689" w:rsidRPr="00B15B14" w:rsidRDefault="00DA1A14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2.</w:t>
            </w:r>
            <w:r w:rsidR="00787689" w:rsidRPr="00B15B14">
              <w:rPr>
                <w:rFonts w:eastAsia="標楷體" w:hint="eastAsia"/>
                <w:sz w:val="28"/>
                <w:szCs w:val="28"/>
                <w:lang w:eastAsia="zh-TW"/>
              </w:rPr>
              <w:t>解決現場施作與維修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問題能力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  <w:p w14:paraId="13E0DE1B" w14:textId="77777777" w:rsidR="00787689" w:rsidRDefault="00DA1A14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3</w:t>
            </w:r>
            <w:r w:rsidR="00787689">
              <w:rPr>
                <w:rFonts w:eastAsia="標楷體" w:hint="eastAsia"/>
                <w:sz w:val="28"/>
                <w:szCs w:val="28"/>
                <w:lang w:eastAsia="zh-TW"/>
              </w:rPr>
              <w:t>.</w:t>
            </w:r>
            <w:r w:rsidR="00787689" w:rsidRPr="00B15B14">
              <w:rPr>
                <w:rFonts w:eastAsia="標楷體" w:hint="eastAsia"/>
                <w:sz w:val="28"/>
                <w:szCs w:val="28"/>
                <w:lang w:eastAsia="zh-TW"/>
              </w:rPr>
              <w:t>風險管控能力與保險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內容說明。</w:t>
            </w:r>
          </w:p>
          <w:p w14:paraId="34B5686F" w14:textId="77777777" w:rsidR="00DA1A14" w:rsidRPr="00DA1A14" w:rsidRDefault="00DA1A14" w:rsidP="00DA1A14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4.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品質保證及防水保固計畫。</w:t>
            </w:r>
          </w:p>
        </w:tc>
      </w:tr>
      <w:tr w:rsidR="00536F29" w:rsidRPr="00105BA2" w14:paraId="2E33C2D8" w14:textId="77777777" w:rsidTr="00C54999">
        <w:trPr>
          <w:cantSplit/>
          <w:trHeight w:val="17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5799" w14:textId="77777777" w:rsidR="00536F29" w:rsidRDefault="00536F29" w:rsidP="00AD3B5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B3CB" w14:textId="1B5986CE" w:rsidR="00DA1A14" w:rsidRDefault="00380C8C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創意</w:t>
            </w:r>
            <w:r w:rsidR="00536F29">
              <w:rPr>
                <w:rFonts w:eastAsia="標楷體" w:hint="eastAsia"/>
                <w:sz w:val="28"/>
                <w:szCs w:val="28"/>
                <w:lang w:eastAsia="zh-TW"/>
              </w:rPr>
              <w:t>回饋及</w:t>
            </w:r>
          </w:p>
          <w:p w14:paraId="21114FA9" w14:textId="77777777" w:rsidR="00536F29" w:rsidRPr="00EE1789" w:rsidRDefault="00536F29" w:rsidP="00DA1A14">
            <w:pPr>
              <w:spacing w:line="400" w:lineRule="exact"/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加值服務計畫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C2DD" w14:textId="77777777" w:rsidR="00536F29" w:rsidRPr="00EE1789" w:rsidRDefault="00536F29" w:rsidP="000E64F5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10</w:t>
            </w:r>
            <w:r w:rsidR="00DA1A14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622A" w14:textId="77777777" w:rsidR="00536F29" w:rsidRDefault="00536F29" w:rsidP="000E64F5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 w:rsidRPr="00536F29">
              <w:rPr>
                <w:rFonts w:eastAsia="標楷體" w:hint="eastAsia"/>
                <w:sz w:val="28"/>
                <w:szCs w:val="28"/>
                <w:lang w:eastAsia="zh-TW"/>
              </w:rPr>
              <w:t>廠商回饋提供學校設置有關節能減碳、推廣再生能源教育專區及相關設施</w:t>
            </w:r>
            <w:r w:rsidR="008E39CB"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</w:tc>
      </w:tr>
    </w:tbl>
    <w:p w14:paraId="12C6AD4A" w14:textId="77777777" w:rsidR="00F24955" w:rsidRDefault="00F24955">
      <w:pPr>
        <w:rPr>
          <w:rFonts w:eastAsiaTheme="minorEastAsia"/>
          <w:lang w:eastAsia="zh-TW"/>
        </w:rPr>
      </w:pPr>
    </w:p>
    <w:p w14:paraId="6AF2BB09" w14:textId="77777777" w:rsidR="006230CD" w:rsidRDefault="006230CD">
      <w:pPr>
        <w:rPr>
          <w:rFonts w:eastAsia="標楷體"/>
          <w:sz w:val="28"/>
          <w:szCs w:val="28"/>
          <w:lang w:eastAsia="zh-TW"/>
        </w:rPr>
      </w:pPr>
      <w:r w:rsidRPr="006230CD">
        <w:rPr>
          <w:rFonts w:ascii="標楷體" w:eastAsia="標楷體" w:hAnsi="標楷體" w:hint="eastAsia"/>
          <w:sz w:val="28"/>
          <w:szCs w:val="28"/>
          <w:lang w:eastAsia="zh-TW"/>
        </w:rPr>
        <w:t>※</w:t>
      </w:r>
      <w:r w:rsidR="007910D8">
        <w:rPr>
          <w:rFonts w:eastAsia="標楷體" w:hint="eastAsia"/>
          <w:sz w:val="28"/>
          <w:szCs w:val="28"/>
          <w:lang w:eastAsia="zh-TW"/>
        </w:rPr>
        <w:t>以上各項目，請詳述於設置計畫</w:t>
      </w:r>
      <w:r w:rsidRPr="006230CD">
        <w:rPr>
          <w:rFonts w:eastAsia="標楷體" w:hint="eastAsia"/>
          <w:sz w:val="28"/>
          <w:szCs w:val="28"/>
          <w:lang w:eastAsia="zh-TW"/>
        </w:rPr>
        <w:t>書中。</w:t>
      </w:r>
    </w:p>
    <w:p w14:paraId="7CFE2939" w14:textId="77777777" w:rsidR="006B2494" w:rsidRDefault="006B2494">
      <w:pPr>
        <w:rPr>
          <w:rFonts w:eastAsia="標楷體"/>
          <w:sz w:val="28"/>
          <w:szCs w:val="28"/>
          <w:lang w:eastAsia="zh-TW"/>
        </w:rPr>
      </w:pPr>
    </w:p>
    <w:p w14:paraId="3D8071B5" w14:textId="77777777" w:rsidR="006B2494" w:rsidRDefault="006B2494">
      <w:pPr>
        <w:rPr>
          <w:rFonts w:eastAsia="標楷體"/>
          <w:sz w:val="28"/>
          <w:szCs w:val="28"/>
          <w:lang w:eastAsia="zh-TW"/>
        </w:rPr>
      </w:pPr>
    </w:p>
    <w:p w14:paraId="03970C4B" w14:textId="77777777" w:rsidR="006B2494" w:rsidRDefault="006B2494">
      <w:pPr>
        <w:rPr>
          <w:rFonts w:eastAsia="標楷體"/>
          <w:sz w:val="28"/>
          <w:szCs w:val="28"/>
          <w:lang w:eastAsia="zh-TW"/>
        </w:rPr>
      </w:pPr>
    </w:p>
    <w:sectPr w:rsidR="006B24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05348" w14:textId="77777777" w:rsidR="008527C3" w:rsidRDefault="008527C3" w:rsidP="003047F8">
      <w:r>
        <w:separator/>
      </w:r>
    </w:p>
  </w:endnote>
  <w:endnote w:type="continuationSeparator" w:id="0">
    <w:p w14:paraId="3FF3E089" w14:textId="77777777" w:rsidR="008527C3" w:rsidRDefault="008527C3" w:rsidP="0030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05014" w14:textId="77777777" w:rsidR="008527C3" w:rsidRDefault="008527C3" w:rsidP="003047F8">
      <w:r>
        <w:separator/>
      </w:r>
    </w:p>
  </w:footnote>
  <w:footnote w:type="continuationSeparator" w:id="0">
    <w:p w14:paraId="25DAC9ED" w14:textId="77777777" w:rsidR="008527C3" w:rsidRDefault="008527C3" w:rsidP="0030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EC2"/>
    <w:multiLevelType w:val="hybridMultilevel"/>
    <w:tmpl w:val="7E8EAF64"/>
    <w:lvl w:ilvl="0" w:tplc="18EA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90655F"/>
    <w:multiLevelType w:val="hybridMultilevel"/>
    <w:tmpl w:val="FCECAA2E"/>
    <w:lvl w:ilvl="0" w:tplc="6846A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515227"/>
    <w:multiLevelType w:val="hybridMultilevel"/>
    <w:tmpl w:val="DCCAE2F4"/>
    <w:lvl w:ilvl="0" w:tplc="42064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289F1107"/>
    <w:multiLevelType w:val="hybridMultilevel"/>
    <w:tmpl w:val="A8F2BD36"/>
    <w:lvl w:ilvl="0" w:tplc="C8F4D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04E1FAE"/>
    <w:multiLevelType w:val="hybridMultilevel"/>
    <w:tmpl w:val="69CEA0DC"/>
    <w:lvl w:ilvl="0" w:tplc="8F9E3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AE"/>
    <w:rsid w:val="00010354"/>
    <w:rsid w:val="000420AF"/>
    <w:rsid w:val="00070ED6"/>
    <w:rsid w:val="000B56FD"/>
    <w:rsid w:val="000D757F"/>
    <w:rsid w:val="00105BA2"/>
    <w:rsid w:val="00140A94"/>
    <w:rsid w:val="001630AE"/>
    <w:rsid w:val="003047F8"/>
    <w:rsid w:val="00314F9C"/>
    <w:rsid w:val="003268D6"/>
    <w:rsid w:val="00380C8C"/>
    <w:rsid w:val="00383973"/>
    <w:rsid w:val="00387093"/>
    <w:rsid w:val="00426BC0"/>
    <w:rsid w:val="004C35BC"/>
    <w:rsid w:val="004C7837"/>
    <w:rsid w:val="00536F29"/>
    <w:rsid w:val="00565D80"/>
    <w:rsid w:val="005A6BF6"/>
    <w:rsid w:val="006230CD"/>
    <w:rsid w:val="0065269B"/>
    <w:rsid w:val="006A1B2D"/>
    <w:rsid w:val="006B2494"/>
    <w:rsid w:val="006C6A8E"/>
    <w:rsid w:val="0071572D"/>
    <w:rsid w:val="00763054"/>
    <w:rsid w:val="0076588F"/>
    <w:rsid w:val="007779FB"/>
    <w:rsid w:val="00787689"/>
    <w:rsid w:val="00787EEC"/>
    <w:rsid w:val="007910D8"/>
    <w:rsid w:val="007D1A7E"/>
    <w:rsid w:val="007D39C5"/>
    <w:rsid w:val="007F3888"/>
    <w:rsid w:val="00827C21"/>
    <w:rsid w:val="00846BDC"/>
    <w:rsid w:val="008527C3"/>
    <w:rsid w:val="008B27C8"/>
    <w:rsid w:val="008D6953"/>
    <w:rsid w:val="008E39CB"/>
    <w:rsid w:val="00905D5C"/>
    <w:rsid w:val="0091393B"/>
    <w:rsid w:val="009320A7"/>
    <w:rsid w:val="00964F8B"/>
    <w:rsid w:val="009B306E"/>
    <w:rsid w:val="009C6343"/>
    <w:rsid w:val="009D1C0B"/>
    <w:rsid w:val="00A053DB"/>
    <w:rsid w:val="00A3095E"/>
    <w:rsid w:val="00A4021A"/>
    <w:rsid w:val="00A579DE"/>
    <w:rsid w:val="00A66826"/>
    <w:rsid w:val="00A771CC"/>
    <w:rsid w:val="00AB34BE"/>
    <w:rsid w:val="00AC4E71"/>
    <w:rsid w:val="00AD3B53"/>
    <w:rsid w:val="00AD6853"/>
    <w:rsid w:val="00B137EA"/>
    <w:rsid w:val="00B15228"/>
    <w:rsid w:val="00B15B14"/>
    <w:rsid w:val="00B36B2A"/>
    <w:rsid w:val="00B71192"/>
    <w:rsid w:val="00BB0C74"/>
    <w:rsid w:val="00BD2AE8"/>
    <w:rsid w:val="00BE6004"/>
    <w:rsid w:val="00C54999"/>
    <w:rsid w:val="00C86C77"/>
    <w:rsid w:val="00CA00F9"/>
    <w:rsid w:val="00CB1EF3"/>
    <w:rsid w:val="00DA1A14"/>
    <w:rsid w:val="00DE6C1A"/>
    <w:rsid w:val="00E179BB"/>
    <w:rsid w:val="00E3333B"/>
    <w:rsid w:val="00E46BFB"/>
    <w:rsid w:val="00E55F4C"/>
    <w:rsid w:val="00E6598B"/>
    <w:rsid w:val="00E926BB"/>
    <w:rsid w:val="00ED0A81"/>
    <w:rsid w:val="00EE131D"/>
    <w:rsid w:val="00EE1789"/>
    <w:rsid w:val="00EF1C24"/>
    <w:rsid w:val="00EF2E7A"/>
    <w:rsid w:val="00EF6EB1"/>
    <w:rsid w:val="00F24955"/>
    <w:rsid w:val="00F6228F"/>
    <w:rsid w:val="00FA0184"/>
    <w:rsid w:val="00FB22DB"/>
    <w:rsid w:val="00FC1F70"/>
    <w:rsid w:val="00FC5429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E7395"/>
  <w15:docId w15:val="{36CE8D53-9FC4-42E0-B65F-61F0ECF0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53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3047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3047F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4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47F8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105BA2"/>
    <w:pPr>
      <w:ind w:leftChars="200" w:left="480"/>
    </w:pPr>
  </w:style>
  <w:style w:type="paragraph" w:customStyle="1" w:styleId="Default">
    <w:name w:val="Default"/>
    <w:rsid w:val="009C63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0B6EA-EF3B-4A6A-8BE7-3AD3791B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黃俊傑</dc:creator>
  <cp:keywords/>
  <dc:description/>
  <cp:lastModifiedBy>YEJH_124</cp:lastModifiedBy>
  <cp:revision>12</cp:revision>
  <cp:lastPrinted>2018-12-04T00:49:00Z</cp:lastPrinted>
  <dcterms:created xsi:type="dcterms:W3CDTF">2020-04-30T06:55:00Z</dcterms:created>
  <dcterms:modified xsi:type="dcterms:W3CDTF">2021-02-23T07:59:00Z</dcterms:modified>
</cp:coreProperties>
</file>