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1F6" w:rsidRPr="00341FAE" w:rsidRDefault="000951F6" w:rsidP="000951F6">
      <w:pPr>
        <w:spacing w:line="520" w:lineRule="exact"/>
        <w:jc w:val="center"/>
        <w:rPr>
          <w:rFonts w:ascii="標楷體"/>
          <w:b/>
          <w:sz w:val="36"/>
          <w:szCs w:val="28"/>
        </w:rPr>
      </w:pPr>
      <w:r w:rsidRPr="00341FAE">
        <w:rPr>
          <w:rFonts w:ascii="標楷體" w:hint="eastAsia"/>
          <w:b/>
          <w:sz w:val="56"/>
          <w:szCs w:val="44"/>
        </w:rPr>
        <w:t>臺中市學校午餐工作手冊</w:t>
      </w: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r>
        <w:rPr>
          <w:rFonts w:hint="eastAsia"/>
          <w:noProof/>
        </w:rPr>
        <w:drawing>
          <wp:anchor distT="0" distB="0" distL="114300" distR="114300" simplePos="0" relativeHeight="251659264" behindDoc="1" locked="0" layoutInCell="1" allowOverlap="1" wp14:anchorId="7A1D7093" wp14:editId="5674BAE7">
            <wp:simplePos x="0" y="0"/>
            <wp:positionH relativeFrom="column">
              <wp:posOffset>1817370</wp:posOffset>
            </wp:positionH>
            <wp:positionV relativeFrom="paragraph">
              <wp:posOffset>123190</wp:posOffset>
            </wp:positionV>
            <wp:extent cx="1752600" cy="1752600"/>
            <wp:effectExtent l="0" t="0" r="0" b="0"/>
            <wp:wrapTight wrapText="bothSides">
              <wp:wrapPolygon edited="0">
                <wp:start x="0" y="0"/>
                <wp:lineTo x="0" y="21365"/>
                <wp:lineTo x="21365" y="21365"/>
                <wp:lineTo x="21365" y="0"/>
                <wp:lineTo x="0" y="0"/>
              </wp:wrapPolygon>
            </wp:wrapTight>
            <wp:docPr id="1" name="圖片 1" descr="t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tc-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14:sizeRelH relativeFrom="page">
              <wp14:pctWidth>0</wp14:pctWidth>
            </wp14:sizeRelH>
            <wp14:sizeRelV relativeFrom="page">
              <wp14:pctHeight>0</wp14:pctHeight>
            </wp14:sizeRelV>
          </wp:anchor>
        </w:drawing>
      </w: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Pr="0013300D" w:rsidRDefault="000951F6" w:rsidP="000951F6">
      <w:pPr>
        <w:spacing w:line="520" w:lineRule="exact"/>
        <w:rPr>
          <w:rFonts w:ascii="標楷體"/>
          <w:sz w:val="32"/>
          <w:szCs w:val="28"/>
        </w:rPr>
      </w:pPr>
    </w:p>
    <w:p w:rsidR="000951F6" w:rsidRPr="00CA2E0F" w:rsidRDefault="000951F6" w:rsidP="000951F6">
      <w:pPr>
        <w:spacing w:line="520" w:lineRule="exact"/>
        <w:jc w:val="center"/>
        <w:rPr>
          <w:rFonts w:ascii="標楷體"/>
          <w:sz w:val="28"/>
          <w:szCs w:val="28"/>
        </w:rPr>
      </w:pP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Default="000951F6" w:rsidP="000951F6">
      <w:pPr>
        <w:spacing w:line="520" w:lineRule="exact"/>
        <w:rPr>
          <w:rFonts w:ascii="標楷體"/>
          <w:sz w:val="28"/>
          <w:szCs w:val="28"/>
        </w:rPr>
      </w:pPr>
    </w:p>
    <w:p w:rsidR="000951F6" w:rsidRPr="00D2302B" w:rsidRDefault="000951F6" w:rsidP="000951F6">
      <w:pPr>
        <w:spacing w:line="520" w:lineRule="exact"/>
        <w:jc w:val="center"/>
        <w:rPr>
          <w:rFonts w:ascii="標楷體"/>
          <w:sz w:val="44"/>
          <w:szCs w:val="44"/>
        </w:rPr>
      </w:pPr>
      <w:r w:rsidRPr="00D2302B">
        <w:rPr>
          <w:rFonts w:ascii="標楷體" w:hint="eastAsia"/>
          <w:sz w:val="44"/>
          <w:szCs w:val="44"/>
        </w:rPr>
        <w:t xml:space="preserve">臺中市政府教育局 </w:t>
      </w:r>
      <w:r>
        <w:rPr>
          <w:rFonts w:ascii="標楷體" w:hint="eastAsia"/>
          <w:sz w:val="44"/>
          <w:szCs w:val="44"/>
        </w:rPr>
        <w:t>編撰</w:t>
      </w:r>
    </w:p>
    <w:p w:rsidR="000951F6" w:rsidRDefault="000951F6" w:rsidP="000951F6">
      <w:pPr>
        <w:spacing w:line="520" w:lineRule="exact"/>
        <w:rPr>
          <w:rFonts w:ascii="標楷體"/>
          <w:sz w:val="28"/>
          <w:szCs w:val="28"/>
        </w:rPr>
      </w:pPr>
    </w:p>
    <w:p w:rsidR="000951F6" w:rsidRPr="00F45493" w:rsidRDefault="000951F6" w:rsidP="000951F6">
      <w:pPr>
        <w:spacing w:line="520" w:lineRule="exact"/>
        <w:jc w:val="center"/>
        <w:rPr>
          <w:rFonts w:ascii="標楷體"/>
          <w:sz w:val="32"/>
          <w:szCs w:val="28"/>
        </w:rPr>
      </w:pPr>
      <w:r w:rsidRPr="00FB443A">
        <w:rPr>
          <w:rFonts w:ascii="標楷體" w:hint="eastAsia"/>
          <w:sz w:val="32"/>
          <w:szCs w:val="28"/>
        </w:rPr>
        <w:t>中華民國</w:t>
      </w:r>
      <w:r w:rsidR="007A66AA">
        <w:rPr>
          <w:rFonts w:ascii="標楷體" w:hint="eastAsia"/>
          <w:sz w:val="32"/>
          <w:szCs w:val="28"/>
        </w:rPr>
        <w:t>110年8</w:t>
      </w:r>
      <w:r w:rsidRPr="00FB443A">
        <w:rPr>
          <w:rFonts w:ascii="標楷體" w:hint="eastAsia"/>
          <w:sz w:val="32"/>
          <w:szCs w:val="28"/>
        </w:rPr>
        <w:t>月</w:t>
      </w:r>
    </w:p>
    <w:p w:rsidR="00AC2B88" w:rsidRDefault="00AC2B88"/>
    <w:p w:rsidR="000951F6" w:rsidRDefault="000951F6"/>
    <w:p w:rsidR="000951F6" w:rsidRDefault="000951F6"/>
    <w:p w:rsidR="000951F6" w:rsidRDefault="000951F6"/>
    <w:p w:rsidR="000951F6" w:rsidRDefault="000951F6"/>
    <w:p w:rsidR="000951F6" w:rsidRDefault="000951F6"/>
    <w:p w:rsidR="000951F6" w:rsidRDefault="000951F6"/>
    <w:p w:rsidR="000951F6" w:rsidRDefault="000951F6"/>
    <w:p w:rsidR="000951F6" w:rsidRDefault="000951F6"/>
    <w:p w:rsidR="000951F6" w:rsidRDefault="000951F6"/>
    <w:p w:rsidR="00D26934" w:rsidRDefault="00D26934" w:rsidP="000951F6">
      <w:pPr>
        <w:pStyle w:val="a3"/>
        <w:spacing w:line="400" w:lineRule="exact"/>
        <w:jc w:val="left"/>
        <w:rPr>
          <w:b w:val="0"/>
        </w:rPr>
        <w:sectPr w:rsidR="00D26934" w:rsidSect="00D26934">
          <w:headerReference w:type="default" r:id="rId9"/>
          <w:footerReference w:type="default" r:id="rId10"/>
          <w:pgSz w:w="11906" w:h="16838" w:code="9"/>
          <w:pgMar w:top="1440" w:right="1797" w:bottom="1440" w:left="1797" w:header="567" w:footer="567" w:gutter="0"/>
          <w:pgNumType w:fmt="lowerRoman"/>
          <w:cols w:space="425"/>
          <w:docGrid w:type="linesAndChars" w:linePitch="400" w:charSpace="915"/>
        </w:sectPr>
      </w:pPr>
      <w:bookmarkStart w:id="0" w:name="_Toc502061989"/>
      <w:bookmarkStart w:id="1" w:name="_Hlk76645744"/>
    </w:p>
    <w:p w:rsidR="00931BCF" w:rsidRPr="00931BCF" w:rsidRDefault="00931BCF" w:rsidP="00931BCF">
      <w:pPr>
        <w:pStyle w:val="a3"/>
        <w:spacing w:line="400" w:lineRule="exact"/>
        <w:rPr>
          <w:sz w:val="28"/>
        </w:rPr>
      </w:pPr>
      <w:r w:rsidRPr="00931BCF">
        <w:rPr>
          <w:rFonts w:hint="eastAsia"/>
          <w:sz w:val="28"/>
        </w:rPr>
        <w:lastRenderedPageBreak/>
        <w:t>目錄</w:t>
      </w:r>
    </w:p>
    <w:p w:rsidR="000951F6" w:rsidRPr="004D5741" w:rsidRDefault="000951F6" w:rsidP="000951F6">
      <w:pPr>
        <w:pStyle w:val="a3"/>
        <w:spacing w:line="400" w:lineRule="exact"/>
        <w:jc w:val="left"/>
        <w:rPr>
          <w:b w:val="0"/>
        </w:rPr>
      </w:pPr>
      <w:r w:rsidRPr="004D5741">
        <w:rPr>
          <w:rFonts w:hint="eastAsia"/>
          <w:b w:val="0"/>
        </w:rPr>
        <w:t>壹、學校午餐推行現況</w:t>
      </w:r>
      <w:r w:rsidR="001D404A">
        <w:rPr>
          <w:rFonts w:hint="eastAsia"/>
          <w:b w:val="0"/>
        </w:rPr>
        <w:t>．．．．．．．．．</w:t>
      </w:r>
      <w:r w:rsidR="004A7B1E">
        <w:rPr>
          <w:rFonts w:hint="eastAsia"/>
          <w:b w:val="0"/>
        </w:rPr>
        <w:t>．．．</w:t>
      </w:r>
      <w:r w:rsidR="001D404A">
        <w:rPr>
          <w:rFonts w:hint="eastAsia"/>
          <w:b w:val="0"/>
        </w:rPr>
        <w:t>．．．．．．．．．．．．</w:t>
      </w:r>
      <w:r w:rsidR="001D404A" w:rsidRPr="001D404A">
        <w:rPr>
          <w:rFonts w:ascii="Times New Roman" w:hAnsi="Times New Roman" w:hint="eastAsia"/>
          <w:b w:val="0"/>
        </w:rPr>
        <w:t>1</w:t>
      </w:r>
      <w:r w:rsidR="001D404A" w:rsidRPr="004D5741">
        <w:rPr>
          <w:b w:val="0"/>
        </w:rPr>
        <w:t xml:space="preserve"> </w:t>
      </w:r>
    </w:p>
    <w:p w:rsidR="001D404A" w:rsidRDefault="000951F6" w:rsidP="00821692">
      <w:pPr>
        <w:pStyle w:val="a3"/>
        <w:spacing w:line="400" w:lineRule="exact"/>
        <w:ind w:firstLineChars="200" w:firstLine="489"/>
        <w:jc w:val="left"/>
        <w:rPr>
          <w:b w:val="0"/>
        </w:rPr>
      </w:pPr>
      <w:r w:rsidRPr="004D5741">
        <w:rPr>
          <w:rFonts w:hint="eastAsia"/>
          <w:b w:val="0"/>
        </w:rPr>
        <w:t>一、前言</w:t>
      </w:r>
      <w:r w:rsidR="001D404A">
        <w:rPr>
          <w:rFonts w:hint="eastAsia"/>
          <w:b w:val="0"/>
        </w:rPr>
        <w:t>．．．．．．．．．．．．</w:t>
      </w:r>
      <w:r w:rsidR="004A7B1E">
        <w:rPr>
          <w:rFonts w:hint="eastAsia"/>
          <w:b w:val="0"/>
        </w:rPr>
        <w:t>．．．．．．．．．．</w:t>
      </w:r>
      <w:r w:rsidR="001D404A">
        <w:rPr>
          <w:rFonts w:hint="eastAsia"/>
          <w:b w:val="0"/>
        </w:rPr>
        <w:t>．．．．．．</w:t>
      </w:r>
      <w:r w:rsidR="001D404A" w:rsidRPr="001D404A">
        <w:rPr>
          <w:rFonts w:ascii="Times New Roman" w:hAnsi="Times New Roman" w:hint="eastAsia"/>
          <w:b w:val="0"/>
        </w:rPr>
        <w:t>1</w:t>
      </w:r>
    </w:p>
    <w:p w:rsidR="000951F6" w:rsidRPr="004D5741" w:rsidRDefault="000951F6" w:rsidP="00821692">
      <w:pPr>
        <w:pStyle w:val="a3"/>
        <w:spacing w:line="400" w:lineRule="exact"/>
        <w:ind w:firstLineChars="200" w:firstLine="489"/>
        <w:jc w:val="left"/>
        <w:rPr>
          <w:b w:val="0"/>
        </w:rPr>
      </w:pPr>
      <w:r w:rsidRPr="004D5741">
        <w:rPr>
          <w:rFonts w:hint="eastAsia"/>
          <w:b w:val="0"/>
        </w:rPr>
        <w:t>二、本市學校午餐現況</w:t>
      </w:r>
      <w:r w:rsidR="001D404A">
        <w:rPr>
          <w:rFonts w:hint="eastAsia"/>
          <w:b w:val="0"/>
        </w:rPr>
        <w:t>．．．．</w:t>
      </w:r>
      <w:r w:rsidR="004A7B1E">
        <w:rPr>
          <w:rFonts w:hint="eastAsia"/>
          <w:b w:val="0"/>
        </w:rPr>
        <w:t>．．．．</w:t>
      </w:r>
      <w:r w:rsidR="001D404A">
        <w:rPr>
          <w:rFonts w:hint="eastAsia"/>
          <w:b w:val="0"/>
        </w:rPr>
        <w:t>．．．．．．．．．．．．．．1</w:t>
      </w:r>
    </w:p>
    <w:p w:rsidR="000951F6" w:rsidRPr="004D5741" w:rsidRDefault="000951F6" w:rsidP="00821692">
      <w:pPr>
        <w:pStyle w:val="a3"/>
        <w:spacing w:line="400" w:lineRule="exact"/>
        <w:ind w:firstLineChars="200" w:firstLine="489"/>
        <w:jc w:val="left"/>
        <w:rPr>
          <w:b w:val="0"/>
        </w:rPr>
      </w:pPr>
      <w:r w:rsidRPr="004D5741">
        <w:rPr>
          <w:rFonts w:hint="eastAsia"/>
          <w:b w:val="0"/>
        </w:rPr>
        <w:t>三、營造安全健康之學校飲食環境</w:t>
      </w:r>
      <w:r w:rsidR="001D404A">
        <w:rPr>
          <w:rFonts w:hint="eastAsia"/>
          <w:b w:val="0"/>
        </w:rPr>
        <w:t>．．．．．．．．．．．．．．．．．</w:t>
      </w:r>
      <w:r w:rsidR="001D404A" w:rsidRPr="004A7B1E">
        <w:rPr>
          <w:rFonts w:ascii="Times New Roman" w:hAnsi="Times New Roman" w:hint="eastAsia"/>
          <w:b w:val="0"/>
        </w:rPr>
        <w:t>1</w:t>
      </w:r>
    </w:p>
    <w:p w:rsidR="000951F6" w:rsidRPr="004D5741" w:rsidRDefault="000951F6" w:rsidP="00821692">
      <w:pPr>
        <w:pStyle w:val="a3"/>
        <w:spacing w:line="400" w:lineRule="exact"/>
        <w:ind w:firstLineChars="200" w:firstLine="489"/>
        <w:jc w:val="left"/>
        <w:rPr>
          <w:b w:val="0"/>
        </w:rPr>
      </w:pPr>
      <w:r w:rsidRPr="004D5741">
        <w:rPr>
          <w:rFonts w:hint="eastAsia"/>
          <w:b w:val="0"/>
        </w:rPr>
        <w:t>四、結語</w:t>
      </w:r>
      <w:r w:rsidR="001D404A">
        <w:rPr>
          <w:rFonts w:hint="eastAsia"/>
          <w:b w:val="0"/>
        </w:rPr>
        <w:t>．．．．．</w:t>
      </w:r>
      <w:r w:rsidR="004A7B1E">
        <w:rPr>
          <w:rFonts w:hint="eastAsia"/>
          <w:b w:val="0"/>
        </w:rPr>
        <w:t>．．．．．．．．．．．．</w:t>
      </w:r>
      <w:r w:rsidR="001D404A">
        <w:rPr>
          <w:rFonts w:hint="eastAsia"/>
          <w:b w:val="0"/>
        </w:rPr>
        <w:t>．．．．．．．．．．．</w:t>
      </w:r>
      <w:r w:rsidR="001D404A" w:rsidRPr="004A7B1E">
        <w:rPr>
          <w:rFonts w:ascii="Times New Roman" w:hAnsi="Times New Roman" w:hint="eastAsia"/>
          <w:b w:val="0"/>
        </w:rPr>
        <w:t>5</w:t>
      </w:r>
    </w:p>
    <w:p w:rsidR="000951F6" w:rsidRPr="004D5741" w:rsidRDefault="000951F6" w:rsidP="000951F6">
      <w:pPr>
        <w:pStyle w:val="a3"/>
        <w:spacing w:line="400" w:lineRule="exact"/>
        <w:jc w:val="left"/>
        <w:rPr>
          <w:b w:val="0"/>
        </w:rPr>
      </w:pPr>
      <w:r w:rsidRPr="004D5741">
        <w:rPr>
          <w:rFonts w:hint="eastAsia"/>
          <w:b w:val="0"/>
        </w:rPr>
        <w:t>貳、臺中市高級中等以下學校午餐供應執行要點</w:t>
      </w:r>
      <w:r w:rsidR="001D404A">
        <w:rPr>
          <w:rFonts w:hint="eastAsia"/>
          <w:b w:val="0"/>
        </w:rPr>
        <w:t>．．．．．．．．．．．．．</w:t>
      </w:r>
      <w:r w:rsidR="001D404A" w:rsidRPr="004A7B1E">
        <w:rPr>
          <w:rFonts w:ascii="Times New Roman" w:hAnsi="Times New Roman" w:hint="eastAsia"/>
          <w:b w:val="0"/>
        </w:rPr>
        <w:t>6</w:t>
      </w:r>
    </w:p>
    <w:p w:rsidR="000951F6" w:rsidRPr="004D5741" w:rsidRDefault="007A66AA" w:rsidP="00821692">
      <w:pPr>
        <w:pStyle w:val="a3"/>
        <w:spacing w:line="400" w:lineRule="exact"/>
        <w:ind w:firstLineChars="200" w:firstLine="489"/>
        <w:jc w:val="left"/>
        <w:rPr>
          <w:b w:val="0"/>
        </w:rPr>
      </w:pPr>
      <w:r>
        <w:rPr>
          <w:rFonts w:hint="eastAsia"/>
          <w:b w:val="0"/>
        </w:rPr>
        <w:t>一、執行目標</w:t>
      </w:r>
      <w:r w:rsidR="001D404A">
        <w:rPr>
          <w:rFonts w:hint="eastAsia"/>
          <w:b w:val="0"/>
        </w:rPr>
        <w:t>．．．．．．．．．．</w:t>
      </w:r>
      <w:r w:rsidR="004A7B1E">
        <w:rPr>
          <w:rFonts w:hint="eastAsia"/>
          <w:b w:val="0"/>
        </w:rPr>
        <w:t>．．．．．．．．．．</w:t>
      </w:r>
      <w:r w:rsidR="001D404A">
        <w:rPr>
          <w:rFonts w:hint="eastAsia"/>
          <w:b w:val="0"/>
        </w:rPr>
        <w:t>．．．．．．</w:t>
      </w:r>
      <w:r w:rsidR="001D404A" w:rsidRPr="004A7B1E">
        <w:rPr>
          <w:rFonts w:ascii="Times New Roman" w:hAnsi="Times New Roman" w:hint="eastAsia"/>
          <w:b w:val="0"/>
        </w:rPr>
        <w:t>6</w:t>
      </w:r>
    </w:p>
    <w:p w:rsidR="000951F6" w:rsidRPr="004D5741" w:rsidRDefault="000951F6" w:rsidP="00821692">
      <w:pPr>
        <w:pStyle w:val="a3"/>
        <w:spacing w:line="400" w:lineRule="exact"/>
        <w:ind w:firstLineChars="200" w:firstLine="489"/>
        <w:jc w:val="left"/>
        <w:rPr>
          <w:b w:val="0"/>
        </w:rPr>
      </w:pPr>
      <w:r w:rsidRPr="004D5741">
        <w:rPr>
          <w:rFonts w:hint="eastAsia"/>
          <w:b w:val="0"/>
        </w:rPr>
        <w:t>二、學校午餐工作組織及相關事項</w:t>
      </w:r>
      <w:r w:rsidR="001D404A">
        <w:rPr>
          <w:rFonts w:hint="eastAsia"/>
          <w:b w:val="0"/>
        </w:rPr>
        <w:t>．．．．．．．．．．．．．．．．．</w:t>
      </w:r>
      <w:r w:rsidR="001D404A" w:rsidRPr="004A7B1E">
        <w:rPr>
          <w:rFonts w:ascii="Times New Roman" w:hAnsi="Times New Roman" w:hint="eastAsia"/>
          <w:b w:val="0"/>
        </w:rPr>
        <w:t>6</w:t>
      </w:r>
    </w:p>
    <w:p w:rsidR="000951F6" w:rsidRPr="004D5741" w:rsidRDefault="000951F6" w:rsidP="00821692">
      <w:pPr>
        <w:pStyle w:val="a3"/>
        <w:spacing w:line="400" w:lineRule="exact"/>
        <w:ind w:firstLineChars="200" w:firstLine="489"/>
        <w:jc w:val="left"/>
        <w:rPr>
          <w:b w:val="0"/>
        </w:rPr>
      </w:pPr>
      <w:r w:rsidRPr="004D5741">
        <w:rPr>
          <w:rFonts w:hint="eastAsia"/>
          <w:b w:val="0"/>
        </w:rPr>
        <w:t>三、學校辦理午餐之管理原則</w:t>
      </w:r>
      <w:r w:rsidR="001D404A">
        <w:rPr>
          <w:rFonts w:hint="eastAsia"/>
          <w:b w:val="0"/>
        </w:rPr>
        <w:t>．．．．．．．</w:t>
      </w:r>
      <w:r w:rsidR="004A7B1E">
        <w:rPr>
          <w:rFonts w:hint="eastAsia"/>
          <w:b w:val="0"/>
        </w:rPr>
        <w:t>．</w:t>
      </w:r>
      <w:r w:rsidR="001D404A">
        <w:rPr>
          <w:rFonts w:hint="eastAsia"/>
          <w:b w:val="0"/>
        </w:rPr>
        <w:t>．．．．．．．．．．．</w:t>
      </w:r>
      <w:r w:rsidR="001D404A" w:rsidRPr="004A7B1E">
        <w:rPr>
          <w:rFonts w:ascii="Times New Roman" w:hAnsi="Times New Roman" w:hint="eastAsia"/>
          <w:b w:val="0"/>
        </w:rPr>
        <w:t>6</w:t>
      </w:r>
    </w:p>
    <w:p w:rsidR="000951F6" w:rsidRPr="004D5741" w:rsidRDefault="000951F6" w:rsidP="00821692">
      <w:pPr>
        <w:pStyle w:val="a3"/>
        <w:spacing w:line="400" w:lineRule="exact"/>
        <w:ind w:firstLineChars="200" w:firstLine="489"/>
        <w:jc w:val="left"/>
        <w:rPr>
          <w:b w:val="0"/>
        </w:rPr>
      </w:pPr>
      <w:r w:rsidRPr="004D5741">
        <w:rPr>
          <w:rFonts w:hint="eastAsia"/>
          <w:b w:val="0"/>
        </w:rPr>
        <w:t>四、供應午餐之方式</w:t>
      </w:r>
      <w:r w:rsidR="001D404A">
        <w:rPr>
          <w:rFonts w:hint="eastAsia"/>
          <w:b w:val="0"/>
        </w:rPr>
        <w:t>．．．．．．．．．</w:t>
      </w:r>
      <w:r w:rsidR="004A7B1E">
        <w:rPr>
          <w:rFonts w:hint="eastAsia"/>
          <w:b w:val="0"/>
        </w:rPr>
        <w:t>．．．．</w:t>
      </w:r>
      <w:r w:rsidR="001D404A">
        <w:rPr>
          <w:rFonts w:hint="eastAsia"/>
          <w:b w:val="0"/>
        </w:rPr>
        <w:t>．．．．．．．．．．</w:t>
      </w:r>
      <w:r w:rsidR="001D404A" w:rsidRPr="004A7B1E">
        <w:rPr>
          <w:rFonts w:ascii="Times New Roman" w:hAnsi="Times New Roman" w:hint="eastAsia"/>
          <w:b w:val="0"/>
        </w:rPr>
        <w:t>6</w:t>
      </w:r>
    </w:p>
    <w:p w:rsidR="000951F6" w:rsidRPr="004D5741" w:rsidRDefault="000951F6" w:rsidP="00821692">
      <w:pPr>
        <w:pStyle w:val="a3"/>
        <w:spacing w:line="400" w:lineRule="exact"/>
        <w:ind w:firstLineChars="200" w:firstLine="489"/>
        <w:jc w:val="left"/>
        <w:rPr>
          <w:b w:val="0"/>
        </w:rPr>
      </w:pPr>
      <w:r w:rsidRPr="004D5741">
        <w:rPr>
          <w:rFonts w:hint="eastAsia"/>
          <w:b w:val="0"/>
        </w:rPr>
        <w:t>五、午餐廚房衛生安全與物資倉庫管理原則</w:t>
      </w:r>
      <w:r w:rsidR="001D404A">
        <w:rPr>
          <w:rFonts w:hint="eastAsia"/>
          <w:b w:val="0"/>
        </w:rPr>
        <w:t>．．．．．．．．．．．．．</w:t>
      </w:r>
      <w:r w:rsidR="001D404A" w:rsidRPr="004A7B1E">
        <w:rPr>
          <w:rFonts w:ascii="Times New Roman" w:hAnsi="Times New Roman" w:hint="eastAsia"/>
          <w:b w:val="0"/>
        </w:rPr>
        <w:t>7</w:t>
      </w:r>
    </w:p>
    <w:p w:rsidR="000951F6" w:rsidRPr="004D5741" w:rsidRDefault="000951F6" w:rsidP="00821692">
      <w:pPr>
        <w:pStyle w:val="a3"/>
        <w:spacing w:line="400" w:lineRule="exact"/>
        <w:ind w:firstLineChars="200" w:firstLine="489"/>
        <w:jc w:val="left"/>
        <w:rPr>
          <w:b w:val="0"/>
        </w:rPr>
      </w:pPr>
      <w:r w:rsidRPr="004D5741">
        <w:rPr>
          <w:rFonts w:hint="eastAsia"/>
          <w:b w:val="0"/>
        </w:rPr>
        <w:t>六、午餐主、副食品採購應注意事項</w:t>
      </w:r>
      <w:r w:rsidR="001D404A">
        <w:rPr>
          <w:rFonts w:hint="eastAsia"/>
          <w:b w:val="0"/>
        </w:rPr>
        <w:t>．．．．．．．．．．．．．．．．</w:t>
      </w:r>
      <w:r w:rsidR="001D404A" w:rsidRPr="004A7B1E">
        <w:rPr>
          <w:rFonts w:ascii="Times New Roman" w:hAnsi="Times New Roman" w:hint="eastAsia"/>
          <w:b w:val="0"/>
        </w:rPr>
        <w:t>8</w:t>
      </w:r>
    </w:p>
    <w:p w:rsidR="000951F6" w:rsidRPr="004D5741" w:rsidRDefault="000951F6" w:rsidP="00821692">
      <w:pPr>
        <w:pStyle w:val="a3"/>
        <w:spacing w:line="400" w:lineRule="exact"/>
        <w:ind w:firstLineChars="200" w:firstLine="489"/>
        <w:jc w:val="left"/>
        <w:rPr>
          <w:b w:val="0"/>
        </w:rPr>
      </w:pPr>
      <w:r w:rsidRPr="004D5741">
        <w:rPr>
          <w:rFonts w:hint="eastAsia"/>
          <w:b w:val="0"/>
        </w:rPr>
        <w:t>七、帳務處理方式</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8</w:t>
      </w:r>
    </w:p>
    <w:p w:rsidR="000951F6" w:rsidRPr="004D5741" w:rsidRDefault="000951F6" w:rsidP="00821692">
      <w:pPr>
        <w:pStyle w:val="a3"/>
        <w:spacing w:line="400" w:lineRule="exact"/>
        <w:ind w:firstLineChars="200" w:firstLine="489"/>
        <w:jc w:val="left"/>
        <w:rPr>
          <w:b w:val="0"/>
        </w:rPr>
      </w:pPr>
      <w:r w:rsidRPr="004D5741">
        <w:rPr>
          <w:rFonts w:hint="eastAsia"/>
          <w:b w:val="0"/>
        </w:rPr>
        <w:t>八、午餐費收取原則</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8</w:t>
      </w:r>
    </w:p>
    <w:p w:rsidR="000951F6" w:rsidRPr="004D5741" w:rsidRDefault="000951F6" w:rsidP="00821692">
      <w:pPr>
        <w:pStyle w:val="a3"/>
        <w:spacing w:line="400" w:lineRule="exact"/>
        <w:ind w:firstLineChars="200" w:firstLine="489"/>
        <w:jc w:val="left"/>
        <w:rPr>
          <w:b w:val="0"/>
        </w:rPr>
      </w:pPr>
      <w:r w:rsidRPr="004D5741">
        <w:rPr>
          <w:rFonts w:hint="eastAsia"/>
          <w:b w:val="0"/>
        </w:rPr>
        <w:t>九、貧困學生午餐費補助原則</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9</w:t>
      </w:r>
    </w:p>
    <w:p w:rsidR="000951F6" w:rsidRPr="004D5741" w:rsidRDefault="000951F6" w:rsidP="00821692">
      <w:pPr>
        <w:pStyle w:val="a3"/>
        <w:spacing w:line="400" w:lineRule="exact"/>
        <w:ind w:firstLineChars="200" w:firstLine="489"/>
        <w:jc w:val="left"/>
        <w:rPr>
          <w:b w:val="0"/>
        </w:rPr>
      </w:pPr>
      <w:r w:rsidRPr="004D5741">
        <w:rPr>
          <w:rFonts w:hint="eastAsia"/>
          <w:b w:val="0"/>
        </w:rPr>
        <w:t>十、民間捐贈學生午餐費處理原則</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9</w:t>
      </w:r>
      <w:r w:rsidRPr="004D5741">
        <w:rPr>
          <w:rFonts w:hint="eastAsia"/>
          <w:b w:val="0"/>
        </w:rPr>
        <w:t xml:space="preserve">          </w:t>
      </w:r>
    </w:p>
    <w:p w:rsidR="000951F6" w:rsidRPr="004D5741" w:rsidRDefault="000951F6" w:rsidP="000951F6">
      <w:pPr>
        <w:pStyle w:val="a3"/>
        <w:spacing w:line="400" w:lineRule="exact"/>
        <w:jc w:val="left"/>
        <w:rPr>
          <w:b w:val="0"/>
        </w:rPr>
      </w:pPr>
      <w:r w:rsidRPr="004D5741">
        <w:rPr>
          <w:rFonts w:hint="eastAsia"/>
          <w:b w:val="0"/>
        </w:rPr>
        <w:t>參、臺中市高級中等以下學校辦理學校午餐廚房工作人員管理要點</w:t>
      </w:r>
      <w:r w:rsidR="004A7B1E">
        <w:rPr>
          <w:rFonts w:hint="eastAsia"/>
          <w:b w:val="0"/>
        </w:rPr>
        <w:t>．．．．</w:t>
      </w:r>
      <w:r w:rsidR="004A7B1E" w:rsidRPr="004A7B1E">
        <w:rPr>
          <w:rFonts w:ascii="Times New Roman" w:hAnsi="Times New Roman" w:hint="eastAsia"/>
          <w:b w:val="0"/>
        </w:rPr>
        <w:t>10</w:t>
      </w:r>
    </w:p>
    <w:p w:rsidR="000951F6" w:rsidRPr="004D5741" w:rsidRDefault="000951F6" w:rsidP="000951F6">
      <w:pPr>
        <w:pStyle w:val="a3"/>
        <w:spacing w:line="400" w:lineRule="exact"/>
        <w:jc w:val="left"/>
        <w:rPr>
          <w:b w:val="0"/>
        </w:rPr>
      </w:pPr>
      <w:r w:rsidRPr="004D5741">
        <w:rPr>
          <w:rFonts w:hint="eastAsia"/>
          <w:b w:val="0"/>
        </w:rPr>
        <w:t>肆、廚房衛生管理及安全</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14</w:t>
      </w:r>
    </w:p>
    <w:p w:rsidR="000951F6" w:rsidRPr="004D5741" w:rsidRDefault="000951F6" w:rsidP="00821692">
      <w:pPr>
        <w:pStyle w:val="a3"/>
        <w:spacing w:line="400" w:lineRule="exact"/>
        <w:ind w:firstLineChars="200" w:firstLine="489"/>
        <w:jc w:val="left"/>
        <w:rPr>
          <w:b w:val="0"/>
        </w:rPr>
      </w:pPr>
      <w:r w:rsidRPr="004D5741">
        <w:rPr>
          <w:rFonts w:hint="eastAsia"/>
          <w:b w:val="0"/>
        </w:rPr>
        <w:t>一、廚房管理</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14</w:t>
      </w:r>
    </w:p>
    <w:p w:rsidR="000951F6" w:rsidRPr="004D5741" w:rsidRDefault="000951F6" w:rsidP="00821692">
      <w:pPr>
        <w:pStyle w:val="a3"/>
        <w:spacing w:line="400" w:lineRule="exact"/>
        <w:ind w:firstLineChars="200" w:firstLine="489"/>
        <w:jc w:val="left"/>
        <w:rPr>
          <w:b w:val="0"/>
        </w:rPr>
      </w:pPr>
      <w:r w:rsidRPr="004D5741">
        <w:rPr>
          <w:rFonts w:hint="eastAsia"/>
          <w:b w:val="0"/>
        </w:rPr>
        <w:t>二、供膳人員管理</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17</w:t>
      </w:r>
    </w:p>
    <w:p w:rsidR="000951F6" w:rsidRPr="004D5741" w:rsidRDefault="00813400" w:rsidP="00821692">
      <w:pPr>
        <w:pStyle w:val="a3"/>
        <w:spacing w:line="400" w:lineRule="exact"/>
        <w:ind w:firstLineChars="200" w:firstLine="489"/>
        <w:jc w:val="left"/>
        <w:rPr>
          <w:b w:val="0"/>
        </w:rPr>
      </w:pPr>
      <w:r>
        <w:rPr>
          <w:rFonts w:hint="eastAsia"/>
          <w:b w:val="0"/>
        </w:rPr>
        <w:t>三、</w:t>
      </w:r>
      <w:r w:rsidRPr="006D4213">
        <w:rPr>
          <w:rFonts w:hint="eastAsia"/>
          <w:b w:val="0"/>
          <w:highlight w:val="yellow"/>
        </w:rPr>
        <w:t>午餐食材相關事項</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18</w:t>
      </w:r>
    </w:p>
    <w:p w:rsidR="000951F6" w:rsidRPr="004D5741" w:rsidRDefault="000951F6" w:rsidP="00821692">
      <w:pPr>
        <w:pStyle w:val="a3"/>
        <w:spacing w:line="400" w:lineRule="exact"/>
        <w:ind w:firstLineChars="200" w:firstLine="489"/>
        <w:jc w:val="left"/>
        <w:rPr>
          <w:b w:val="0"/>
        </w:rPr>
      </w:pPr>
      <w:r w:rsidRPr="004D5741">
        <w:rPr>
          <w:rFonts w:hint="eastAsia"/>
          <w:b w:val="0"/>
        </w:rPr>
        <w:t>四、食物製備</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23</w:t>
      </w:r>
    </w:p>
    <w:p w:rsidR="000951F6" w:rsidRPr="004D5741" w:rsidRDefault="000951F6" w:rsidP="00821692">
      <w:pPr>
        <w:pStyle w:val="a3"/>
        <w:spacing w:line="400" w:lineRule="exact"/>
        <w:ind w:firstLineChars="200" w:firstLine="489"/>
        <w:jc w:val="left"/>
        <w:rPr>
          <w:b w:val="0"/>
        </w:rPr>
      </w:pPr>
      <w:r w:rsidRPr="004D5741">
        <w:rPr>
          <w:rFonts w:hint="eastAsia"/>
          <w:b w:val="0"/>
        </w:rPr>
        <w:t>五、</w:t>
      </w:r>
      <w:r w:rsidRPr="00734C5D">
        <w:rPr>
          <w:rFonts w:hint="eastAsia"/>
          <w:b w:val="0"/>
          <w:highlight w:val="yellow"/>
        </w:rPr>
        <w:t>運送的衛生管理</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24</w:t>
      </w:r>
    </w:p>
    <w:p w:rsidR="000951F6" w:rsidRPr="004D5741" w:rsidRDefault="000951F6" w:rsidP="000951F6">
      <w:pPr>
        <w:pStyle w:val="a3"/>
        <w:spacing w:line="400" w:lineRule="exact"/>
        <w:jc w:val="left"/>
        <w:rPr>
          <w:b w:val="0"/>
        </w:rPr>
      </w:pPr>
      <w:r w:rsidRPr="004D5741">
        <w:rPr>
          <w:rFonts w:hint="eastAsia"/>
          <w:b w:val="0"/>
        </w:rPr>
        <w:t>伍、校園食品事件處理作業標準</w:t>
      </w:r>
      <w:r w:rsidR="001D404A">
        <w:rPr>
          <w:rFonts w:hint="eastAsia"/>
          <w:b w:val="0"/>
        </w:rPr>
        <w:t>．．．．．．．．．．．．．．．．．．．</w:t>
      </w:r>
      <w:r w:rsidR="004A7B1E" w:rsidRPr="004A7B1E">
        <w:rPr>
          <w:rFonts w:ascii="Times New Roman" w:hAnsi="Times New Roman" w:hint="eastAsia"/>
          <w:b w:val="0"/>
        </w:rPr>
        <w:t>25</w:t>
      </w:r>
    </w:p>
    <w:p w:rsidR="000951F6" w:rsidRPr="004D5741" w:rsidRDefault="000951F6" w:rsidP="00821692">
      <w:pPr>
        <w:pStyle w:val="a3"/>
        <w:spacing w:line="400" w:lineRule="exact"/>
        <w:ind w:firstLineChars="200" w:firstLine="489"/>
        <w:jc w:val="left"/>
        <w:rPr>
          <w:b w:val="0"/>
        </w:rPr>
      </w:pPr>
      <w:r w:rsidRPr="004D5741">
        <w:rPr>
          <w:rFonts w:hint="eastAsia"/>
          <w:b w:val="0"/>
        </w:rPr>
        <w:t>一、目的</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25</w:t>
      </w:r>
    </w:p>
    <w:p w:rsidR="000951F6" w:rsidRPr="004D5741" w:rsidRDefault="000951F6" w:rsidP="00821692">
      <w:pPr>
        <w:pStyle w:val="a3"/>
        <w:spacing w:line="400" w:lineRule="exact"/>
        <w:ind w:firstLineChars="200" w:firstLine="489"/>
        <w:jc w:val="left"/>
        <w:rPr>
          <w:b w:val="0"/>
        </w:rPr>
      </w:pPr>
      <w:r w:rsidRPr="004D5741">
        <w:rPr>
          <w:rFonts w:hint="eastAsia"/>
          <w:b w:val="0"/>
        </w:rPr>
        <w:t>二、權責分工</w:t>
      </w:r>
      <w:r w:rsidR="001D404A">
        <w:rPr>
          <w:rFonts w:hint="eastAsia"/>
          <w:b w:val="0"/>
        </w:rPr>
        <w:t>．．．．．．</w:t>
      </w:r>
      <w:r w:rsidR="004A7B1E">
        <w:rPr>
          <w:rFonts w:hint="eastAsia"/>
          <w:b w:val="0"/>
        </w:rPr>
        <w:t>．．．</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25</w:t>
      </w:r>
    </w:p>
    <w:p w:rsidR="000951F6" w:rsidRPr="004D5741" w:rsidRDefault="000951F6" w:rsidP="00821692">
      <w:pPr>
        <w:pStyle w:val="a3"/>
        <w:spacing w:line="400" w:lineRule="exact"/>
        <w:ind w:firstLineChars="200" w:firstLine="489"/>
        <w:jc w:val="left"/>
        <w:rPr>
          <w:b w:val="0"/>
        </w:rPr>
      </w:pPr>
      <w:r w:rsidRPr="004D5741">
        <w:rPr>
          <w:rFonts w:hint="eastAsia"/>
          <w:b w:val="0"/>
        </w:rPr>
        <w:t>三、作業標準流程圖</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25</w:t>
      </w:r>
    </w:p>
    <w:p w:rsidR="000951F6" w:rsidRPr="004D5741" w:rsidRDefault="000951F6" w:rsidP="00821692">
      <w:pPr>
        <w:pStyle w:val="a3"/>
        <w:spacing w:line="400" w:lineRule="exact"/>
        <w:ind w:firstLineChars="200" w:firstLine="489"/>
        <w:jc w:val="left"/>
        <w:rPr>
          <w:b w:val="0"/>
        </w:rPr>
      </w:pPr>
      <w:r w:rsidRPr="004D5741">
        <w:rPr>
          <w:rFonts w:hint="eastAsia"/>
          <w:b w:val="0"/>
        </w:rPr>
        <w:t>四、午餐危機處理</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29</w:t>
      </w:r>
    </w:p>
    <w:p w:rsidR="000951F6" w:rsidRPr="004D5741" w:rsidRDefault="000951F6" w:rsidP="00821692">
      <w:pPr>
        <w:pStyle w:val="a3"/>
        <w:spacing w:line="400" w:lineRule="exact"/>
        <w:ind w:firstLineChars="200" w:firstLine="489"/>
        <w:jc w:val="left"/>
        <w:rPr>
          <w:b w:val="0"/>
        </w:rPr>
      </w:pPr>
      <w:r w:rsidRPr="004D5741">
        <w:rPr>
          <w:rFonts w:hint="eastAsia"/>
          <w:b w:val="0"/>
        </w:rPr>
        <w:t>五、外訂團膳注意事項</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29</w:t>
      </w:r>
    </w:p>
    <w:p w:rsidR="000951F6" w:rsidRPr="004D5741" w:rsidRDefault="000951F6" w:rsidP="00821692">
      <w:pPr>
        <w:pStyle w:val="a3"/>
        <w:spacing w:line="400" w:lineRule="exact"/>
        <w:ind w:firstLineChars="200" w:firstLine="489"/>
        <w:jc w:val="left"/>
        <w:rPr>
          <w:b w:val="0"/>
        </w:rPr>
      </w:pPr>
      <w:r w:rsidRPr="004D5741">
        <w:rPr>
          <w:rFonts w:hint="eastAsia"/>
          <w:b w:val="0"/>
        </w:rPr>
        <w:t>六、食品中毒的預防</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30</w:t>
      </w:r>
    </w:p>
    <w:p w:rsidR="000951F6" w:rsidRPr="004D5741" w:rsidRDefault="000951F6" w:rsidP="000951F6">
      <w:pPr>
        <w:pStyle w:val="a3"/>
        <w:spacing w:line="400" w:lineRule="exact"/>
        <w:jc w:val="left"/>
        <w:rPr>
          <w:b w:val="0"/>
        </w:rPr>
      </w:pPr>
      <w:r w:rsidRPr="004D5741">
        <w:rPr>
          <w:rFonts w:hint="eastAsia"/>
          <w:b w:val="0"/>
        </w:rPr>
        <w:t>陸、餐點設計及供應篇</w:t>
      </w:r>
      <w:r w:rsidR="001D404A">
        <w:rPr>
          <w:rFonts w:hint="eastAsia"/>
          <w:b w:val="0"/>
        </w:rPr>
        <w:t>．．．．．．．．．．．．．．．．．</w:t>
      </w:r>
      <w:r w:rsidR="004A7B1E">
        <w:rPr>
          <w:rFonts w:hint="eastAsia"/>
          <w:b w:val="0"/>
        </w:rPr>
        <w:t>．．．．．．</w:t>
      </w:r>
      <w:r w:rsidR="004A7B1E" w:rsidRPr="004A7B1E">
        <w:rPr>
          <w:rFonts w:ascii="Times New Roman" w:hAnsi="Times New Roman" w:hint="eastAsia"/>
          <w:b w:val="0"/>
        </w:rPr>
        <w:t>32</w:t>
      </w:r>
    </w:p>
    <w:p w:rsidR="000951F6" w:rsidRPr="004A7B1E" w:rsidRDefault="000951F6" w:rsidP="00821692">
      <w:pPr>
        <w:pStyle w:val="a3"/>
        <w:spacing w:line="400" w:lineRule="exact"/>
        <w:ind w:firstLineChars="200" w:firstLine="489"/>
        <w:jc w:val="left"/>
        <w:rPr>
          <w:rFonts w:ascii="Times New Roman" w:hAnsi="Times New Roman"/>
          <w:b w:val="0"/>
        </w:rPr>
      </w:pPr>
      <w:r w:rsidRPr="004D5741">
        <w:rPr>
          <w:rFonts w:hint="eastAsia"/>
          <w:b w:val="0"/>
        </w:rPr>
        <w:t>一、學校午餐食物內容及營養基準</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32</w:t>
      </w:r>
    </w:p>
    <w:p w:rsidR="000951F6" w:rsidRPr="004D5741" w:rsidRDefault="000951F6" w:rsidP="00821692">
      <w:pPr>
        <w:pStyle w:val="a3"/>
        <w:spacing w:line="400" w:lineRule="exact"/>
        <w:ind w:firstLineChars="200" w:firstLine="489"/>
        <w:jc w:val="left"/>
        <w:rPr>
          <w:b w:val="0"/>
        </w:rPr>
      </w:pPr>
      <w:r w:rsidRPr="004D5741">
        <w:rPr>
          <w:rFonts w:hint="eastAsia"/>
          <w:b w:val="0"/>
        </w:rPr>
        <w:t>二、菜單設計原則</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36</w:t>
      </w:r>
    </w:p>
    <w:p w:rsidR="000951F6" w:rsidRPr="004D5741" w:rsidRDefault="000951F6" w:rsidP="00821692">
      <w:pPr>
        <w:pStyle w:val="a3"/>
        <w:spacing w:line="400" w:lineRule="exact"/>
        <w:ind w:firstLineChars="200" w:firstLine="489"/>
        <w:jc w:val="left"/>
        <w:rPr>
          <w:b w:val="0"/>
        </w:rPr>
      </w:pPr>
      <w:r w:rsidRPr="004D5741">
        <w:rPr>
          <w:rFonts w:hint="eastAsia"/>
          <w:b w:val="0"/>
        </w:rPr>
        <w:lastRenderedPageBreak/>
        <w:t>三、臺中市各級學校菜單審核流程</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37</w:t>
      </w:r>
    </w:p>
    <w:p w:rsidR="000951F6" w:rsidRPr="004D5741" w:rsidRDefault="000951F6" w:rsidP="00821692">
      <w:pPr>
        <w:pStyle w:val="a3"/>
        <w:spacing w:line="400" w:lineRule="exact"/>
        <w:ind w:firstLineChars="200" w:firstLine="489"/>
        <w:jc w:val="left"/>
        <w:rPr>
          <w:b w:val="0"/>
        </w:rPr>
      </w:pPr>
      <w:r w:rsidRPr="004D5741">
        <w:rPr>
          <w:rFonts w:hint="eastAsia"/>
          <w:b w:val="0"/>
        </w:rPr>
        <w:t>四、臺中市菜單審核標準</w:t>
      </w:r>
      <w:r w:rsidRPr="004D5741">
        <w:rPr>
          <w:rFonts w:ascii="MS Gothic" w:eastAsia="MS Gothic" w:hAnsi="MS Gothic" w:cs="MS Gothic" w:hint="eastAsia"/>
          <w:b w:val="0"/>
        </w:rPr>
        <w:t>−</w:t>
      </w:r>
      <w:r w:rsidRPr="004D5741">
        <w:rPr>
          <w:rFonts w:hint="eastAsia"/>
          <w:b w:val="0"/>
        </w:rPr>
        <w:t>各類食物供應頻率</w:t>
      </w:r>
      <w:r w:rsidR="001D404A">
        <w:rPr>
          <w:rFonts w:hint="eastAsia"/>
          <w:b w:val="0"/>
        </w:rPr>
        <w:t>．．．．．．．</w:t>
      </w:r>
      <w:r w:rsidR="004A7B1E">
        <w:rPr>
          <w:rFonts w:hint="eastAsia"/>
          <w:b w:val="0"/>
        </w:rPr>
        <w:t>．．．</w:t>
      </w:r>
      <w:r w:rsidR="001D404A">
        <w:rPr>
          <w:rFonts w:hint="eastAsia"/>
          <w:b w:val="0"/>
        </w:rPr>
        <w:t>．．</w:t>
      </w:r>
      <w:r w:rsidR="004A7B1E" w:rsidRPr="004A7B1E">
        <w:rPr>
          <w:rFonts w:ascii="Times New Roman" w:hAnsi="Times New Roman" w:hint="eastAsia"/>
          <w:b w:val="0"/>
        </w:rPr>
        <w:t>37</w:t>
      </w:r>
    </w:p>
    <w:p w:rsidR="000951F6" w:rsidRPr="004D5741" w:rsidRDefault="000951F6" w:rsidP="000951F6">
      <w:pPr>
        <w:pStyle w:val="a3"/>
        <w:spacing w:line="400" w:lineRule="exact"/>
        <w:jc w:val="left"/>
        <w:rPr>
          <w:b w:val="0"/>
        </w:rPr>
      </w:pPr>
      <w:r w:rsidRPr="004D5741">
        <w:rPr>
          <w:rFonts w:hint="eastAsia"/>
          <w:b w:val="0"/>
        </w:rPr>
        <w:t>柒、午餐採購篇(參見附錄三、學校午餐採購契約)</w:t>
      </w:r>
      <w:r w:rsidR="001D404A" w:rsidRPr="001D404A">
        <w:rPr>
          <w:rFonts w:hint="eastAsia"/>
          <w:b w:val="0"/>
        </w:rPr>
        <w:t xml:space="preserve"> </w:t>
      </w:r>
      <w:r w:rsidR="001D404A">
        <w:rPr>
          <w:rFonts w:hint="eastAsia"/>
          <w:b w:val="0"/>
        </w:rPr>
        <w:t>．．．．．．．．．．．</w:t>
      </w:r>
      <w:r w:rsidR="004A7B1E" w:rsidRPr="004A7B1E">
        <w:rPr>
          <w:rFonts w:ascii="Times New Roman" w:hAnsi="Times New Roman" w:hint="eastAsia"/>
          <w:b w:val="0"/>
        </w:rPr>
        <w:t>39</w:t>
      </w:r>
    </w:p>
    <w:p w:rsidR="000951F6" w:rsidRPr="004D5741" w:rsidRDefault="000951F6" w:rsidP="000951F6">
      <w:pPr>
        <w:pStyle w:val="a3"/>
        <w:spacing w:line="400" w:lineRule="exact"/>
        <w:jc w:val="left"/>
        <w:rPr>
          <w:b w:val="0"/>
        </w:rPr>
      </w:pPr>
      <w:r w:rsidRPr="004D5741">
        <w:rPr>
          <w:rFonts w:hint="eastAsia"/>
          <w:b w:val="0"/>
        </w:rPr>
        <w:t>捌、輔導</w:t>
      </w:r>
      <w:r w:rsidR="001D404A">
        <w:rPr>
          <w:rFonts w:hint="eastAsia"/>
          <w:b w:val="0"/>
        </w:rPr>
        <w:t>．．．．．．</w:t>
      </w:r>
      <w:r w:rsidR="00391A1C">
        <w:rPr>
          <w:rFonts w:hint="eastAsia"/>
          <w:b w:val="0"/>
        </w:rPr>
        <w:t>．．．．．．．．．．．．．</w:t>
      </w:r>
      <w:r w:rsidR="001D404A">
        <w:rPr>
          <w:rFonts w:hint="eastAsia"/>
          <w:b w:val="0"/>
        </w:rPr>
        <w:t>．．．</w:t>
      </w:r>
      <w:r w:rsidR="00391A1C">
        <w:rPr>
          <w:rFonts w:hint="eastAsia"/>
          <w:b w:val="0"/>
        </w:rPr>
        <w:t>．．．</w:t>
      </w:r>
      <w:r w:rsidR="001D404A">
        <w:rPr>
          <w:rFonts w:hint="eastAsia"/>
          <w:b w:val="0"/>
        </w:rPr>
        <w:t>．．．．</w:t>
      </w:r>
      <w:r w:rsidR="00391A1C">
        <w:rPr>
          <w:rFonts w:hint="eastAsia"/>
          <w:b w:val="0"/>
        </w:rPr>
        <w:t xml:space="preserve"> </w:t>
      </w:r>
      <w:r w:rsidR="004A7B1E" w:rsidRPr="004A7B1E">
        <w:rPr>
          <w:rFonts w:ascii="Times New Roman" w:hAnsi="Times New Roman" w:hint="eastAsia"/>
          <w:b w:val="0"/>
        </w:rPr>
        <w:t>40</w:t>
      </w:r>
    </w:p>
    <w:p w:rsidR="000951F6" w:rsidRPr="004D5741" w:rsidRDefault="000951F6" w:rsidP="00821692">
      <w:pPr>
        <w:pStyle w:val="a3"/>
        <w:spacing w:line="400" w:lineRule="exact"/>
        <w:ind w:firstLineChars="200" w:firstLine="489"/>
        <w:jc w:val="left"/>
        <w:rPr>
          <w:b w:val="0"/>
        </w:rPr>
      </w:pPr>
      <w:r w:rsidRPr="004D5741">
        <w:rPr>
          <w:rFonts w:hint="eastAsia"/>
          <w:b w:val="0"/>
        </w:rPr>
        <w:t>臺中市高級中等以下學校辦理學生午餐及營養教育工作輔導要點</w:t>
      </w:r>
      <w:r w:rsidR="001D404A">
        <w:rPr>
          <w:rFonts w:hint="eastAsia"/>
          <w:b w:val="0"/>
        </w:rPr>
        <w:t>．</w:t>
      </w:r>
      <w:r w:rsidR="00EE5FBB">
        <w:rPr>
          <w:rFonts w:hint="eastAsia"/>
          <w:b w:val="0"/>
        </w:rPr>
        <w:t>．．</w:t>
      </w:r>
      <w:r w:rsidR="004A7B1E" w:rsidRPr="004A7B1E">
        <w:rPr>
          <w:rFonts w:ascii="Times New Roman" w:hAnsi="Times New Roman" w:hint="eastAsia"/>
          <w:b w:val="0"/>
        </w:rPr>
        <w:t>40</w:t>
      </w:r>
    </w:p>
    <w:p w:rsidR="000951F6" w:rsidRPr="004D5741" w:rsidRDefault="000951F6" w:rsidP="000951F6">
      <w:pPr>
        <w:pStyle w:val="a3"/>
        <w:spacing w:line="400" w:lineRule="exact"/>
        <w:jc w:val="left"/>
        <w:rPr>
          <w:b w:val="0"/>
        </w:rPr>
      </w:pPr>
      <w:r w:rsidRPr="004D5741">
        <w:rPr>
          <w:rFonts w:hint="eastAsia"/>
          <w:b w:val="0"/>
        </w:rPr>
        <w:t>附錄一、相關法規及其他網址</w:t>
      </w:r>
      <w:r w:rsidR="001D404A">
        <w:rPr>
          <w:rFonts w:hint="eastAsia"/>
          <w:b w:val="0"/>
        </w:rPr>
        <w:t>．．．．</w:t>
      </w:r>
      <w:r w:rsidR="00391A1C">
        <w:rPr>
          <w:rFonts w:hint="eastAsia"/>
          <w:b w:val="0"/>
        </w:rPr>
        <w:t>．．．</w:t>
      </w:r>
      <w:r w:rsidR="001D404A">
        <w:rPr>
          <w:rFonts w:hint="eastAsia"/>
          <w:b w:val="0"/>
        </w:rPr>
        <w:t>．．．．．．．．．．．．．</w:t>
      </w:r>
      <w:r w:rsidR="00391A1C">
        <w:rPr>
          <w:rFonts w:hint="eastAsia"/>
          <w:b w:val="0"/>
        </w:rPr>
        <w:t xml:space="preserve"> </w:t>
      </w:r>
      <w:r w:rsidR="007A66AA">
        <w:rPr>
          <w:rFonts w:ascii="Times New Roman" w:hAnsi="Times New Roman" w:hint="eastAsia"/>
          <w:b w:val="0"/>
        </w:rPr>
        <w:t>41</w:t>
      </w:r>
    </w:p>
    <w:p w:rsidR="000951F6" w:rsidRPr="004D5741" w:rsidRDefault="000951F6" w:rsidP="000951F6">
      <w:pPr>
        <w:pStyle w:val="a3"/>
        <w:spacing w:line="400" w:lineRule="exact"/>
        <w:jc w:val="left"/>
        <w:rPr>
          <w:b w:val="0"/>
        </w:rPr>
      </w:pPr>
      <w:r w:rsidRPr="004D5741">
        <w:rPr>
          <w:rFonts w:hint="eastAsia"/>
          <w:b w:val="0"/>
        </w:rPr>
        <w:t>附錄二、午餐表單</w:t>
      </w:r>
      <w:r w:rsidR="001D404A">
        <w:rPr>
          <w:rFonts w:hint="eastAsia"/>
          <w:b w:val="0"/>
        </w:rPr>
        <w:t>．．．．．．</w:t>
      </w:r>
      <w:r w:rsidR="00391A1C">
        <w:rPr>
          <w:rFonts w:hint="eastAsia"/>
          <w:b w:val="0"/>
        </w:rPr>
        <w:t>．．．．．．</w:t>
      </w:r>
      <w:r w:rsidR="001D404A">
        <w:rPr>
          <w:rFonts w:hint="eastAsia"/>
          <w:b w:val="0"/>
        </w:rPr>
        <w:t>．．．．．．．．．．．．．</w:t>
      </w:r>
      <w:r w:rsidR="00391A1C">
        <w:rPr>
          <w:rFonts w:hint="eastAsia"/>
          <w:b w:val="0"/>
        </w:rPr>
        <w:t xml:space="preserve"> </w:t>
      </w:r>
      <w:r w:rsidR="007A66AA">
        <w:rPr>
          <w:rFonts w:ascii="Times New Roman" w:hAnsi="Times New Roman" w:hint="eastAsia"/>
          <w:b w:val="0"/>
        </w:rPr>
        <w:t>43</w:t>
      </w:r>
    </w:p>
    <w:p w:rsidR="000951F6" w:rsidRPr="004D5741" w:rsidRDefault="000951F6" w:rsidP="00821692">
      <w:pPr>
        <w:pStyle w:val="a3"/>
        <w:spacing w:line="400" w:lineRule="exact"/>
        <w:ind w:firstLineChars="200" w:firstLine="489"/>
        <w:jc w:val="left"/>
        <w:rPr>
          <w:b w:val="0"/>
        </w:rPr>
      </w:pPr>
      <w:r w:rsidRPr="004D5741">
        <w:rPr>
          <w:rFonts w:hint="eastAsia"/>
          <w:b w:val="0"/>
        </w:rPr>
        <w:t>肆-1臺中市學校廚房水塔清潔紀錄表</w:t>
      </w:r>
      <w:r w:rsidR="001D404A">
        <w:rPr>
          <w:rFonts w:hint="eastAsia"/>
          <w:b w:val="0"/>
        </w:rPr>
        <w:t>．．．．．．．．．．．．．．．</w:t>
      </w:r>
      <w:r w:rsidR="007A66AA">
        <w:rPr>
          <w:rFonts w:ascii="Times New Roman" w:hAnsi="Times New Roman" w:hint="eastAsia"/>
          <w:b w:val="0"/>
        </w:rPr>
        <w:t>43</w:t>
      </w:r>
    </w:p>
    <w:p w:rsidR="000951F6" w:rsidRPr="004D5741" w:rsidRDefault="000951F6" w:rsidP="00821692">
      <w:pPr>
        <w:pStyle w:val="a3"/>
        <w:spacing w:line="400" w:lineRule="exact"/>
        <w:ind w:firstLineChars="200" w:firstLine="489"/>
        <w:jc w:val="left"/>
        <w:rPr>
          <w:b w:val="0"/>
        </w:rPr>
      </w:pPr>
      <w:r w:rsidRPr="004D5741">
        <w:rPr>
          <w:rFonts w:hint="eastAsia"/>
          <w:b w:val="0"/>
        </w:rPr>
        <w:t>肆-2臺中市學校廚房自主水質檢驗紀錄表</w:t>
      </w:r>
      <w:r w:rsidR="001D404A">
        <w:rPr>
          <w:rFonts w:hint="eastAsia"/>
          <w:b w:val="0"/>
        </w:rPr>
        <w:t>．．．．．．．．．．</w:t>
      </w:r>
      <w:r w:rsidR="00391A1C">
        <w:rPr>
          <w:rFonts w:hint="eastAsia"/>
          <w:b w:val="0"/>
        </w:rPr>
        <w:t>．．．</w:t>
      </w:r>
      <w:r w:rsidR="007A66AA">
        <w:rPr>
          <w:rFonts w:ascii="Times New Roman" w:hAnsi="Times New Roman" w:hint="eastAsia"/>
          <w:b w:val="0"/>
        </w:rPr>
        <w:t>44</w:t>
      </w:r>
    </w:p>
    <w:p w:rsidR="000951F6" w:rsidRPr="004D5741" w:rsidRDefault="000951F6" w:rsidP="00821692">
      <w:pPr>
        <w:pStyle w:val="a3"/>
        <w:spacing w:line="400" w:lineRule="exact"/>
        <w:ind w:firstLineChars="200" w:firstLine="489"/>
        <w:jc w:val="left"/>
        <w:rPr>
          <w:b w:val="0"/>
        </w:rPr>
      </w:pPr>
      <w:r w:rsidRPr="004D5741">
        <w:rPr>
          <w:rFonts w:hint="eastAsia"/>
          <w:b w:val="0"/>
        </w:rPr>
        <w:t>肆-3臺中市學校廚房衛生自主管理紀錄表</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45</w:t>
      </w:r>
    </w:p>
    <w:p w:rsidR="000951F6" w:rsidRPr="004D5741" w:rsidRDefault="000951F6" w:rsidP="00821692">
      <w:pPr>
        <w:pStyle w:val="a3"/>
        <w:spacing w:line="400" w:lineRule="exact"/>
        <w:ind w:firstLineChars="200" w:firstLine="489"/>
        <w:jc w:val="left"/>
        <w:rPr>
          <w:b w:val="0"/>
        </w:rPr>
      </w:pPr>
      <w:r w:rsidRPr="004D5741">
        <w:rPr>
          <w:rFonts w:hint="eastAsia"/>
          <w:b w:val="0"/>
        </w:rPr>
        <w:t>肆-4臺中市學校</w:t>
      </w:r>
      <w:r w:rsidRPr="004D5741">
        <w:rPr>
          <w:rFonts w:ascii="Times New Roman" w:hAnsi="Times New Roman"/>
          <w:b w:val="0"/>
        </w:rPr>
        <w:t>廚房消毒與病媒防治紀錄表</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46</w:t>
      </w:r>
    </w:p>
    <w:p w:rsidR="000951F6" w:rsidRPr="004D5741" w:rsidRDefault="000951F6" w:rsidP="00821692">
      <w:pPr>
        <w:pStyle w:val="a3"/>
        <w:spacing w:line="400" w:lineRule="exact"/>
        <w:ind w:firstLineChars="200" w:firstLine="489"/>
        <w:jc w:val="left"/>
        <w:rPr>
          <w:b w:val="0"/>
        </w:rPr>
      </w:pPr>
      <w:r w:rsidRPr="004D5741">
        <w:rPr>
          <w:rFonts w:hint="eastAsia"/>
          <w:b w:val="0"/>
        </w:rPr>
        <w:t>肆-5臺中市學校廚房乾料庫房溫濕度及清理紀錄表</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47</w:t>
      </w:r>
    </w:p>
    <w:p w:rsidR="000951F6" w:rsidRPr="004D5741" w:rsidRDefault="000951F6" w:rsidP="00821692">
      <w:pPr>
        <w:pStyle w:val="a3"/>
        <w:spacing w:line="400" w:lineRule="exact"/>
        <w:ind w:firstLineChars="200" w:firstLine="489"/>
        <w:jc w:val="left"/>
        <w:rPr>
          <w:b w:val="0"/>
        </w:rPr>
      </w:pPr>
      <w:r w:rsidRPr="004D5741">
        <w:rPr>
          <w:rFonts w:hint="eastAsia"/>
          <w:b w:val="0"/>
        </w:rPr>
        <w:t>肆-6臺中市學校廚房冷凍(藏)庫溫度及清理紀錄表</w:t>
      </w:r>
      <w:r w:rsidR="001D404A">
        <w:rPr>
          <w:rFonts w:hint="eastAsia"/>
          <w:b w:val="0"/>
        </w:rPr>
        <w:t>．．．．．．．．．</w:t>
      </w:r>
      <w:r w:rsidR="007A66AA">
        <w:rPr>
          <w:rFonts w:ascii="Times New Roman" w:hAnsi="Times New Roman" w:hint="eastAsia"/>
          <w:b w:val="0"/>
        </w:rPr>
        <w:t>48</w:t>
      </w:r>
    </w:p>
    <w:p w:rsidR="000951F6" w:rsidRPr="004D5741" w:rsidRDefault="000951F6" w:rsidP="00821692">
      <w:pPr>
        <w:pStyle w:val="a3"/>
        <w:spacing w:line="400" w:lineRule="exact"/>
        <w:ind w:firstLineChars="200" w:firstLine="489"/>
        <w:jc w:val="left"/>
        <w:rPr>
          <w:b w:val="0"/>
        </w:rPr>
      </w:pPr>
      <w:r w:rsidRPr="004D5741">
        <w:rPr>
          <w:rFonts w:hint="eastAsia"/>
          <w:b w:val="0"/>
        </w:rPr>
        <w:t>肆-7臺中市學校廚房餐具清潔度檢查紀錄表</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49</w:t>
      </w:r>
    </w:p>
    <w:p w:rsidR="000951F6" w:rsidRPr="004D5741" w:rsidRDefault="000951F6" w:rsidP="00821692">
      <w:pPr>
        <w:pStyle w:val="a3"/>
        <w:spacing w:line="400" w:lineRule="exact"/>
        <w:ind w:firstLineChars="200" w:firstLine="489"/>
        <w:jc w:val="left"/>
        <w:rPr>
          <w:b w:val="0"/>
        </w:rPr>
      </w:pPr>
      <w:r w:rsidRPr="004D5741">
        <w:rPr>
          <w:rFonts w:hint="eastAsia"/>
          <w:b w:val="0"/>
        </w:rPr>
        <w:t>肆-8臺中市學校廚房清潔及消毒用品管制紀錄表</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50</w:t>
      </w:r>
    </w:p>
    <w:p w:rsidR="000951F6" w:rsidRPr="004D5741" w:rsidRDefault="000951F6" w:rsidP="00821692">
      <w:pPr>
        <w:pStyle w:val="a3"/>
        <w:spacing w:line="400" w:lineRule="exact"/>
        <w:ind w:firstLineChars="200" w:firstLine="489"/>
        <w:jc w:val="left"/>
        <w:rPr>
          <w:b w:val="0"/>
        </w:rPr>
      </w:pPr>
      <w:r w:rsidRPr="004D5741">
        <w:rPr>
          <w:rFonts w:hint="eastAsia"/>
          <w:b w:val="0"/>
        </w:rPr>
        <w:t>肆-9臺中市學校廚房從業人員健康檢查報告紀錄表</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51</w:t>
      </w:r>
    </w:p>
    <w:p w:rsidR="000951F6" w:rsidRPr="004D5741" w:rsidRDefault="000951F6" w:rsidP="0033284A">
      <w:pPr>
        <w:pStyle w:val="a3"/>
        <w:spacing w:line="400" w:lineRule="exact"/>
        <w:ind w:firstLineChars="200" w:firstLine="489"/>
        <w:jc w:val="left"/>
        <w:rPr>
          <w:b w:val="0"/>
        </w:rPr>
      </w:pPr>
      <w:r w:rsidRPr="004D5741">
        <w:rPr>
          <w:rFonts w:hint="eastAsia"/>
          <w:b w:val="0"/>
        </w:rPr>
        <w:t>肆-10臺中市學校廚房教育訓練紀錄表</w:t>
      </w:r>
      <w:r w:rsidR="001D404A">
        <w:rPr>
          <w:rFonts w:hint="eastAsia"/>
          <w:b w:val="0"/>
        </w:rPr>
        <w:t>．．．．．．．．．</w:t>
      </w:r>
      <w:r w:rsidR="00391A1C">
        <w:rPr>
          <w:rFonts w:hint="eastAsia"/>
          <w:b w:val="0"/>
        </w:rPr>
        <w:t>．．</w:t>
      </w:r>
      <w:r w:rsidR="001D404A">
        <w:rPr>
          <w:rFonts w:hint="eastAsia"/>
          <w:b w:val="0"/>
        </w:rPr>
        <w:t>．．．．</w:t>
      </w:r>
      <w:r w:rsidR="00391A1C">
        <w:rPr>
          <w:rFonts w:hint="eastAsia"/>
          <w:b w:val="0"/>
        </w:rPr>
        <w:t xml:space="preserve"> </w:t>
      </w:r>
      <w:r w:rsidR="007A66AA">
        <w:rPr>
          <w:rFonts w:ascii="Times New Roman" w:hAnsi="Times New Roman" w:hint="eastAsia"/>
          <w:b w:val="0"/>
        </w:rPr>
        <w:t>52</w:t>
      </w:r>
    </w:p>
    <w:p w:rsidR="000951F6" w:rsidRPr="004D5741" w:rsidRDefault="000951F6" w:rsidP="0033284A">
      <w:pPr>
        <w:pStyle w:val="a3"/>
        <w:spacing w:line="400" w:lineRule="exact"/>
        <w:ind w:firstLineChars="200" w:firstLine="489"/>
        <w:jc w:val="left"/>
        <w:rPr>
          <w:b w:val="0"/>
        </w:rPr>
      </w:pPr>
      <w:r w:rsidRPr="004D5741">
        <w:rPr>
          <w:rFonts w:hint="eastAsia"/>
          <w:b w:val="0"/>
        </w:rPr>
        <w:t>肆-11臺中市學校廚房食材</w:t>
      </w:r>
      <w:r w:rsidR="007F614E" w:rsidRPr="007F614E">
        <w:rPr>
          <w:rFonts w:hint="eastAsia"/>
          <w:b w:val="0"/>
        </w:rPr>
        <w:t>查驗</w:t>
      </w:r>
      <w:r w:rsidRPr="004D5741">
        <w:rPr>
          <w:rFonts w:hint="eastAsia"/>
          <w:b w:val="0"/>
        </w:rPr>
        <w:t>紀錄表(午餐工作日誌)</w:t>
      </w:r>
      <w:r w:rsidR="001D404A" w:rsidRPr="001D404A">
        <w:rPr>
          <w:rFonts w:hint="eastAsia"/>
          <w:b w:val="0"/>
        </w:rPr>
        <w:t xml:space="preserve"> </w:t>
      </w:r>
      <w:r w:rsidR="00391A1C">
        <w:rPr>
          <w:rFonts w:hint="eastAsia"/>
          <w:b w:val="0"/>
        </w:rPr>
        <w:t>．．．．．．．</w:t>
      </w:r>
      <w:r w:rsidR="007A66AA">
        <w:rPr>
          <w:rFonts w:ascii="Times New Roman" w:hAnsi="Times New Roman" w:hint="eastAsia"/>
          <w:b w:val="0"/>
        </w:rPr>
        <w:t>53</w:t>
      </w:r>
    </w:p>
    <w:p w:rsidR="000951F6" w:rsidRPr="004D5741" w:rsidRDefault="000951F6" w:rsidP="0033284A">
      <w:pPr>
        <w:pStyle w:val="a3"/>
        <w:spacing w:line="400" w:lineRule="exact"/>
        <w:ind w:firstLineChars="200" w:firstLine="489"/>
        <w:jc w:val="left"/>
        <w:rPr>
          <w:b w:val="0"/>
        </w:rPr>
      </w:pPr>
      <w:r w:rsidRPr="004D5741">
        <w:rPr>
          <w:rFonts w:hint="eastAsia"/>
          <w:b w:val="0"/>
        </w:rPr>
        <w:t>肆-12臺中市學校訪廠衛生管理檢查表</w:t>
      </w:r>
      <w:r w:rsidR="001D404A">
        <w:rPr>
          <w:rFonts w:hint="eastAsia"/>
          <w:b w:val="0"/>
        </w:rPr>
        <w:t>．．．．．．</w:t>
      </w:r>
      <w:r w:rsidR="00391A1C">
        <w:rPr>
          <w:rFonts w:hint="eastAsia"/>
          <w:b w:val="0"/>
        </w:rPr>
        <w:t>．．．</w:t>
      </w:r>
      <w:r w:rsidR="001D404A">
        <w:rPr>
          <w:rFonts w:hint="eastAsia"/>
          <w:b w:val="0"/>
        </w:rPr>
        <w:t>．．．．．．</w:t>
      </w:r>
      <w:r w:rsidR="00391A1C">
        <w:rPr>
          <w:rFonts w:hint="eastAsia"/>
          <w:b w:val="0"/>
        </w:rPr>
        <w:t xml:space="preserve"> </w:t>
      </w:r>
      <w:r w:rsidR="007A66AA">
        <w:rPr>
          <w:rFonts w:ascii="Times New Roman" w:hAnsi="Times New Roman" w:hint="eastAsia"/>
          <w:b w:val="0"/>
        </w:rPr>
        <w:t>54</w:t>
      </w:r>
    </w:p>
    <w:p w:rsidR="000951F6" w:rsidRPr="004D5741" w:rsidRDefault="000951F6" w:rsidP="0033284A">
      <w:pPr>
        <w:pStyle w:val="a3"/>
        <w:spacing w:line="400" w:lineRule="exact"/>
        <w:ind w:firstLineChars="200" w:firstLine="489"/>
        <w:jc w:val="left"/>
        <w:rPr>
          <w:b w:val="0"/>
        </w:rPr>
      </w:pPr>
      <w:r w:rsidRPr="004D5741">
        <w:rPr>
          <w:rFonts w:hint="eastAsia"/>
          <w:b w:val="0"/>
        </w:rPr>
        <w:t>肆-13臺中市學校廚房食材退換貨紀錄表</w:t>
      </w:r>
      <w:r w:rsidR="001D404A">
        <w:rPr>
          <w:rFonts w:hint="eastAsia"/>
          <w:b w:val="0"/>
        </w:rPr>
        <w:t>．．．．．．．．．．．．．．</w:t>
      </w:r>
      <w:r w:rsidR="00391A1C">
        <w:rPr>
          <w:rFonts w:hint="eastAsia"/>
          <w:b w:val="0"/>
        </w:rPr>
        <w:t xml:space="preserve"> </w:t>
      </w:r>
      <w:r w:rsidR="007A66AA">
        <w:rPr>
          <w:rFonts w:ascii="Times New Roman" w:hAnsi="Times New Roman" w:hint="eastAsia"/>
          <w:b w:val="0"/>
        </w:rPr>
        <w:t>61</w:t>
      </w:r>
    </w:p>
    <w:p w:rsidR="000951F6" w:rsidRPr="004D5741" w:rsidRDefault="000951F6" w:rsidP="0033284A">
      <w:pPr>
        <w:pStyle w:val="a3"/>
        <w:spacing w:line="400" w:lineRule="exact"/>
        <w:ind w:firstLineChars="200" w:firstLine="489"/>
        <w:jc w:val="left"/>
        <w:rPr>
          <w:b w:val="0"/>
        </w:rPr>
      </w:pPr>
      <w:r w:rsidRPr="004D5741">
        <w:rPr>
          <w:rFonts w:hint="eastAsia"/>
          <w:b w:val="0"/>
        </w:rPr>
        <w:t>肆-14臺中市學校廚房食米用量登記表</w:t>
      </w:r>
      <w:r w:rsidR="001D404A">
        <w:rPr>
          <w:rFonts w:hint="eastAsia"/>
          <w:b w:val="0"/>
        </w:rPr>
        <w:t>．．．．．．．．</w:t>
      </w:r>
      <w:r w:rsidR="00391A1C">
        <w:rPr>
          <w:rFonts w:hint="eastAsia"/>
          <w:b w:val="0"/>
        </w:rPr>
        <w:t>．．．</w:t>
      </w:r>
      <w:r w:rsidR="001D404A">
        <w:rPr>
          <w:rFonts w:hint="eastAsia"/>
          <w:b w:val="0"/>
        </w:rPr>
        <w:t>．．．．</w:t>
      </w:r>
      <w:r w:rsidR="00391A1C">
        <w:rPr>
          <w:rFonts w:hint="eastAsia"/>
          <w:b w:val="0"/>
        </w:rPr>
        <w:t xml:space="preserve"> </w:t>
      </w:r>
      <w:r w:rsidR="007A66AA">
        <w:rPr>
          <w:rFonts w:ascii="Times New Roman" w:hAnsi="Times New Roman" w:hint="eastAsia"/>
          <w:b w:val="0"/>
        </w:rPr>
        <w:t>62</w:t>
      </w:r>
    </w:p>
    <w:p w:rsidR="000951F6" w:rsidRPr="004A7B1E" w:rsidRDefault="000951F6" w:rsidP="00466C34">
      <w:pPr>
        <w:pStyle w:val="a3"/>
        <w:spacing w:line="400" w:lineRule="exact"/>
        <w:ind w:firstLineChars="200" w:firstLine="489"/>
        <w:jc w:val="left"/>
        <w:rPr>
          <w:rFonts w:ascii="Times New Roman" w:hAnsi="Times New Roman"/>
          <w:b w:val="0"/>
        </w:rPr>
      </w:pPr>
      <w:r w:rsidRPr="004D5741">
        <w:rPr>
          <w:rFonts w:hint="eastAsia"/>
          <w:b w:val="0"/>
        </w:rPr>
        <w:t>肆-15臺中市學校廚房成品留樣紀錄表</w:t>
      </w:r>
      <w:r w:rsidR="001D404A">
        <w:rPr>
          <w:rFonts w:hint="eastAsia"/>
          <w:b w:val="0"/>
        </w:rPr>
        <w:t>．．．．．．．．．．</w:t>
      </w:r>
      <w:r w:rsidR="00391A1C">
        <w:rPr>
          <w:rFonts w:hint="eastAsia"/>
          <w:b w:val="0"/>
        </w:rPr>
        <w:t>．．</w:t>
      </w:r>
      <w:r w:rsidR="001D404A">
        <w:rPr>
          <w:rFonts w:hint="eastAsia"/>
          <w:b w:val="0"/>
        </w:rPr>
        <w:t>．．．</w:t>
      </w:r>
      <w:r w:rsidR="00391A1C">
        <w:rPr>
          <w:rFonts w:hint="eastAsia"/>
          <w:b w:val="0"/>
        </w:rPr>
        <w:t xml:space="preserve"> </w:t>
      </w:r>
      <w:r w:rsidR="007A66AA">
        <w:rPr>
          <w:rFonts w:ascii="Times New Roman" w:hAnsi="Times New Roman" w:hint="eastAsia"/>
          <w:b w:val="0"/>
        </w:rPr>
        <w:t>63</w:t>
      </w:r>
    </w:p>
    <w:p w:rsidR="000951F6" w:rsidRPr="004D5741" w:rsidRDefault="000951F6" w:rsidP="00466C34">
      <w:pPr>
        <w:pStyle w:val="a3"/>
        <w:spacing w:line="400" w:lineRule="exact"/>
        <w:ind w:firstLineChars="200" w:firstLine="489"/>
        <w:jc w:val="left"/>
        <w:rPr>
          <w:b w:val="0"/>
        </w:rPr>
      </w:pPr>
      <w:r w:rsidRPr="004D5741">
        <w:rPr>
          <w:rFonts w:hint="eastAsia"/>
          <w:b w:val="0"/>
        </w:rPr>
        <w:t>肆-16臺中市學校午餐異常處理紀錄表</w:t>
      </w:r>
      <w:r w:rsidR="001D404A">
        <w:rPr>
          <w:rFonts w:hint="eastAsia"/>
          <w:b w:val="0"/>
        </w:rPr>
        <w:t>．．．．．．．．．．</w:t>
      </w:r>
      <w:r w:rsidR="00391A1C">
        <w:rPr>
          <w:rFonts w:hint="eastAsia"/>
          <w:b w:val="0"/>
        </w:rPr>
        <w:t>．．．</w:t>
      </w:r>
      <w:r w:rsidR="001D404A">
        <w:rPr>
          <w:rFonts w:hint="eastAsia"/>
          <w:b w:val="0"/>
        </w:rPr>
        <w:t>．．</w:t>
      </w:r>
      <w:r w:rsidR="00391A1C">
        <w:rPr>
          <w:rFonts w:hint="eastAsia"/>
          <w:b w:val="0"/>
        </w:rPr>
        <w:t xml:space="preserve"> </w:t>
      </w:r>
      <w:r w:rsidR="007A66AA">
        <w:rPr>
          <w:rFonts w:ascii="Times New Roman" w:hAnsi="Times New Roman" w:hint="eastAsia"/>
          <w:b w:val="0"/>
        </w:rPr>
        <w:t>64</w:t>
      </w:r>
    </w:p>
    <w:p w:rsidR="000951F6" w:rsidRPr="004D5741" w:rsidRDefault="000951F6" w:rsidP="00466C34">
      <w:pPr>
        <w:pStyle w:val="a3"/>
        <w:spacing w:line="400" w:lineRule="exact"/>
        <w:ind w:firstLineChars="200" w:firstLine="489"/>
        <w:jc w:val="left"/>
        <w:rPr>
          <w:b w:val="0"/>
        </w:rPr>
      </w:pPr>
      <w:r w:rsidRPr="004D5741">
        <w:rPr>
          <w:rFonts w:hint="eastAsia"/>
          <w:b w:val="0"/>
        </w:rPr>
        <w:t>伍-1臺中市學校食品中毒案件個案訪問表</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65</w:t>
      </w:r>
    </w:p>
    <w:p w:rsidR="000951F6" w:rsidRPr="004D5741" w:rsidRDefault="000951F6" w:rsidP="00466C34">
      <w:pPr>
        <w:pStyle w:val="a3"/>
        <w:spacing w:line="400" w:lineRule="exact"/>
        <w:ind w:firstLineChars="200" w:firstLine="489"/>
        <w:jc w:val="left"/>
        <w:rPr>
          <w:b w:val="0"/>
        </w:rPr>
      </w:pPr>
      <w:r w:rsidRPr="004D5741">
        <w:rPr>
          <w:rFonts w:hint="eastAsia"/>
          <w:b w:val="0"/>
        </w:rPr>
        <w:t>伍-2臺中市學校外訂團膳(或餐盒)檢核表</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67</w:t>
      </w:r>
    </w:p>
    <w:p w:rsidR="000951F6" w:rsidRPr="004D5741" w:rsidRDefault="000951F6" w:rsidP="000951F6">
      <w:pPr>
        <w:pStyle w:val="a3"/>
        <w:spacing w:line="400" w:lineRule="exact"/>
        <w:jc w:val="left"/>
        <w:rPr>
          <w:b w:val="0"/>
        </w:rPr>
      </w:pPr>
      <w:r w:rsidRPr="004D5741">
        <w:rPr>
          <w:rFonts w:hint="eastAsia"/>
          <w:b w:val="0"/>
        </w:rPr>
        <w:t>附錄三、學校午餐採購契約(範本)</w:t>
      </w:r>
      <w:r w:rsidR="001D404A" w:rsidRPr="001D404A">
        <w:rPr>
          <w:rFonts w:hint="eastAsia"/>
          <w:b w:val="0"/>
        </w:rPr>
        <w:t xml:space="preserve"> </w:t>
      </w:r>
      <w:r w:rsidR="001D404A">
        <w:rPr>
          <w:rFonts w:hint="eastAsia"/>
          <w:b w:val="0"/>
        </w:rPr>
        <w:t>．．．．．．．．．．</w:t>
      </w:r>
      <w:r w:rsidR="00391A1C">
        <w:rPr>
          <w:rFonts w:hint="eastAsia"/>
          <w:b w:val="0"/>
        </w:rPr>
        <w:t>．．．</w:t>
      </w:r>
      <w:r w:rsidR="001D404A">
        <w:rPr>
          <w:rFonts w:hint="eastAsia"/>
          <w:b w:val="0"/>
        </w:rPr>
        <w:t>．．．．．</w:t>
      </w:r>
      <w:r w:rsidR="007A66AA">
        <w:rPr>
          <w:rFonts w:ascii="Times New Roman" w:hAnsi="Times New Roman" w:hint="eastAsia"/>
          <w:b w:val="0"/>
        </w:rPr>
        <w:t>68</w:t>
      </w:r>
    </w:p>
    <w:p w:rsidR="000951F6" w:rsidRDefault="000951F6" w:rsidP="000951F6">
      <w:pPr>
        <w:pStyle w:val="a3"/>
        <w:spacing w:line="400" w:lineRule="exact"/>
        <w:jc w:val="left"/>
        <w:rPr>
          <w:rFonts w:ascii="Times New Roman" w:hAnsi="Times New Roman"/>
          <w:b w:val="0"/>
        </w:rPr>
      </w:pPr>
      <w:r w:rsidRPr="004D5741">
        <w:rPr>
          <w:rFonts w:hint="eastAsia"/>
          <w:b w:val="0"/>
        </w:rPr>
        <w:t>附錄四、臺中市各級學校午餐工作手冊表單</w:t>
      </w:r>
      <w:r w:rsidR="001D404A">
        <w:rPr>
          <w:rFonts w:hint="eastAsia"/>
          <w:b w:val="0"/>
        </w:rPr>
        <w:t>．．．．．</w:t>
      </w:r>
      <w:r w:rsidR="00391A1C">
        <w:rPr>
          <w:rFonts w:hint="eastAsia"/>
          <w:b w:val="0"/>
        </w:rPr>
        <w:t>．．．</w:t>
      </w:r>
      <w:r w:rsidR="001D404A">
        <w:rPr>
          <w:rFonts w:hint="eastAsia"/>
          <w:b w:val="0"/>
        </w:rPr>
        <w:t>．．．．．．</w:t>
      </w:r>
      <w:bookmarkEnd w:id="0"/>
      <w:bookmarkEnd w:id="1"/>
      <w:r w:rsidR="00391A1C">
        <w:rPr>
          <w:rFonts w:hint="eastAsia"/>
          <w:b w:val="0"/>
        </w:rPr>
        <w:t xml:space="preserve"> </w:t>
      </w:r>
      <w:r w:rsidR="007A66AA">
        <w:rPr>
          <w:rFonts w:ascii="Times New Roman" w:hAnsi="Times New Roman" w:hint="eastAsia"/>
          <w:b w:val="0"/>
        </w:rPr>
        <w:t>68</w:t>
      </w:r>
      <w:bookmarkStart w:id="2" w:name="_GoBack"/>
      <w:bookmarkEnd w:id="2"/>
    </w:p>
    <w:p w:rsidR="007D6691" w:rsidRPr="004D5741" w:rsidRDefault="007D6691" w:rsidP="000951F6">
      <w:pPr>
        <w:pStyle w:val="a3"/>
        <w:spacing w:line="400" w:lineRule="exact"/>
        <w:jc w:val="left"/>
        <w:rPr>
          <w:b w:val="0"/>
        </w:rPr>
      </w:pPr>
      <w:r>
        <w:rPr>
          <w:rFonts w:hint="eastAsia"/>
          <w:b w:val="0"/>
        </w:rPr>
        <w:t>圖目錄</w:t>
      </w:r>
    </w:p>
    <w:p w:rsidR="007D6691" w:rsidRPr="007D6691" w:rsidRDefault="007D6691" w:rsidP="007D6691">
      <w:r w:rsidRPr="007D6691">
        <w:rPr>
          <w:rFonts w:hint="eastAsia"/>
        </w:rPr>
        <w:t>【圖肆</w:t>
      </w:r>
      <w:r w:rsidRPr="007D6691">
        <w:rPr>
          <w:rFonts w:hint="eastAsia"/>
        </w:rPr>
        <w:t>-</w:t>
      </w:r>
      <w:r w:rsidRPr="007D6691">
        <w:rPr>
          <w:rFonts w:hint="eastAsia"/>
        </w:rPr>
        <w:t>三</w:t>
      </w:r>
      <w:r w:rsidRPr="007D6691">
        <w:rPr>
          <w:rFonts w:hint="eastAsia"/>
        </w:rPr>
        <w:t>-(</w:t>
      </w:r>
      <w:r w:rsidRPr="007D6691">
        <w:rPr>
          <w:rFonts w:hint="eastAsia"/>
        </w:rPr>
        <w:t>四</w:t>
      </w:r>
      <w:r w:rsidRPr="007D6691">
        <w:rPr>
          <w:rFonts w:hint="eastAsia"/>
        </w:rPr>
        <w:t>)-1</w:t>
      </w:r>
      <w:r w:rsidRPr="007D6691">
        <w:rPr>
          <w:rFonts w:hint="eastAsia"/>
        </w:rPr>
        <w:t>】如何辨識三章一</w:t>
      </w:r>
      <w:r w:rsidRPr="007D6691">
        <w:rPr>
          <w:rFonts w:hint="eastAsia"/>
        </w:rPr>
        <w:t>Q</w:t>
      </w:r>
      <w:r w:rsidRPr="007D6691">
        <w:rPr>
          <w:rFonts w:hint="eastAsia"/>
        </w:rPr>
        <w:t>．．．．．．．．．．．．．．．．．</w:t>
      </w:r>
      <w:r>
        <w:rPr>
          <w:rFonts w:hint="eastAsia"/>
        </w:rPr>
        <w:t xml:space="preserve"> 21</w:t>
      </w:r>
    </w:p>
    <w:p w:rsidR="007D6691" w:rsidRPr="007D6691" w:rsidRDefault="007D6691" w:rsidP="007D6691">
      <w:r w:rsidRPr="007D6691">
        <w:rPr>
          <w:rFonts w:hint="eastAsia"/>
        </w:rPr>
        <w:t>【圖伍</w:t>
      </w:r>
      <w:r w:rsidRPr="007D6691">
        <w:rPr>
          <w:rFonts w:hint="eastAsia"/>
        </w:rPr>
        <w:t>-</w:t>
      </w:r>
      <w:r w:rsidRPr="007D6691">
        <w:rPr>
          <w:rFonts w:hint="eastAsia"/>
        </w:rPr>
        <w:t>三</w:t>
      </w:r>
      <w:r w:rsidRPr="007D6691">
        <w:rPr>
          <w:rFonts w:hint="eastAsia"/>
        </w:rPr>
        <w:t>-(</w:t>
      </w:r>
      <w:r w:rsidRPr="007D6691">
        <w:rPr>
          <w:rFonts w:hint="eastAsia"/>
        </w:rPr>
        <w:t>一</w:t>
      </w:r>
      <w:r w:rsidRPr="007D6691">
        <w:rPr>
          <w:rFonts w:hint="eastAsia"/>
        </w:rPr>
        <w:t>)-1</w:t>
      </w:r>
      <w:r w:rsidRPr="007D6691">
        <w:rPr>
          <w:rFonts w:hint="eastAsia"/>
        </w:rPr>
        <w:t>】教育部處理校園食安事件應變作業流程圖．．．．．．．</w:t>
      </w:r>
      <w:r>
        <w:rPr>
          <w:rFonts w:hint="eastAsia"/>
        </w:rPr>
        <w:t>26</w:t>
      </w:r>
    </w:p>
    <w:p w:rsidR="007D6691" w:rsidRPr="007D6691" w:rsidRDefault="007D6691" w:rsidP="007D6691">
      <w:r w:rsidRPr="007D6691">
        <w:rPr>
          <w:rFonts w:hint="eastAsia"/>
        </w:rPr>
        <w:t>【圖伍</w:t>
      </w:r>
      <w:r w:rsidRPr="007D6691">
        <w:rPr>
          <w:rFonts w:hint="eastAsia"/>
        </w:rPr>
        <w:t>-</w:t>
      </w:r>
      <w:r w:rsidRPr="007D6691">
        <w:rPr>
          <w:rFonts w:hint="eastAsia"/>
        </w:rPr>
        <w:t>三</w:t>
      </w:r>
      <w:r w:rsidRPr="007D6691">
        <w:rPr>
          <w:rFonts w:hint="eastAsia"/>
        </w:rPr>
        <w:t>-(</w:t>
      </w:r>
      <w:r w:rsidRPr="007D6691">
        <w:rPr>
          <w:rFonts w:hint="eastAsia"/>
        </w:rPr>
        <w:t>二</w:t>
      </w:r>
      <w:r w:rsidRPr="007D6691">
        <w:rPr>
          <w:rFonts w:hint="eastAsia"/>
        </w:rPr>
        <w:t>)-1</w:t>
      </w:r>
      <w:r w:rsidRPr="007D6691">
        <w:rPr>
          <w:rFonts w:hint="eastAsia"/>
        </w:rPr>
        <w:t>】強化校園食品及學校午餐供應品質流程圖．．．．．．．</w:t>
      </w:r>
      <w:r>
        <w:rPr>
          <w:rFonts w:hint="eastAsia"/>
        </w:rPr>
        <w:t>27</w:t>
      </w:r>
    </w:p>
    <w:p w:rsidR="007D6691" w:rsidRPr="007D6691" w:rsidRDefault="007D6691" w:rsidP="007D6691">
      <w:pPr>
        <w:ind w:left="489" w:hangingChars="200" w:hanging="489"/>
      </w:pPr>
      <w:r w:rsidRPr="007D6691">
        <w:rPr>
          <w:rFonts w:hint="eastAsia"/>
        </w:rPr>
        <w:t>【圖伍</w:t>
      </w:r>
      <w:r w:rsidRPr="007D6691">
        <w:rPr>
          <w:rFonts w:hint="eastAsia"/>
        </w:rPr>
        <w:t>-</w:t>
      </w:r>
      <w:r w:rsidRPr="007D6691">
        <w:rPr>
          <w:rFonts w:hint="eastAsia"/>
        </w:rPr>
        <w:t>三</w:t>
      </w:r>
      <w:r w:rsidRPr="007D6691">
        <w:rPr>
          <w:rFonts w:hint="eastAsia"/>
        </w:rPr>
        <w:t>-(</w:t>
      </w:r>
      <w:r w:rsidRPr="007D6691">
        <w:rPr>
          <w:rFonts w:hint="eastAsia"/>
        </w:rPr>
        <w:t>三</w:t>
      </w:r>
      <w:r w:rsidRPr="007D6691">
        <w:rPr>
          <w:rFonts w:hint="eastAsia"/>
        </w:rPr>
        <w:t>)-1</w:t>
      </w:r>
      <w:r w:rsidRPr="007D6691">
        <w:rPr>
          <w:rFonts w:hint="eastAsia"/>
        </w:rPr>
        <w:t>】臺中市政府所屬各級學校疑似食品中毒緊急處理標準作業流程．．．．．．．．．．．．．．．．．．．．．．．．．．．．．．</w:t>
      </w:r>
      <w:r>
        <w:rPr>
          <w:rFonts w:hint="eastAsia"/>
        </w:rPr>
        <w:t>28</w:t>
      </w:r>
    </w:p>
    <w:p w:rsidR="00827E18" w:rsidRDefault="007D6691">
      <w:pPr>
        <w:sectPr w:rsidR="00827E18" w:rsidSect="00D26934">
          <w:footerReference w:type="default" r:id="rId11"/>
          <w:pgSz w:w="11906" w:h="16838" w:code="9"/>
          <w:pgMar w:top="1440" w:right="1797" w:bottom="1440" w:left="1797" w:header="567" w:footer="567" w:gutter="0"/>
          <w:pgNumType w:fmt="lowerRoman" w:start="1"/>
          <w:cols w:space="425"/>
          <w:docGrid w:type="linesAndChars" w:linePitch="400" w:charSpace="915"/>
        </w:sectPr>
      </w:pPr>
      <w:r w:rsidRPr="007D6691">
        <w:rPr>
          <w:rFonts w:hint="eastAsia"/>
        </w:rPr>
        <w:t>【見圖陸</w:t>
      </w:r>
      <w:r w:rsidRPr="007D6691">
        <w:rPr>
          <w:rFonts w:hint="eastAsia"/>
        </w:rPr>
        <w:t>-</w:t>
      </w:r>
      <w:r w:rsidRPr="007D6691">
        <w:rPr>
          <w:rFonts w:hint="eastAsia"/>
        </w:rPr>
        <w:t>三</w:t>
      </w:r>
      <w:r w:rsidRPr="007D6691">
        <w:rPr>
          <w:rFonts w:hint="eastAsia"/>
        </w:rPr>
        <w:t>-1</w:t>
      </w:r>
      <w:r w:rsidRPr="007D6691">
        <w:rPr>
          <w:rFonts w:hint="eastAsia"/>
        </w:rPr>
        <w:t>】臺中市各級學校菜單審核流程．．．．．．．．．．．．．</w:t>
      </w:r>
      <w:r w:rsidR="00D26934">
        <w:rPr>
          <w:rFonts w:hint="eastAsia"/>
        </w:rPr>
        <w:t>38</w:t>
      </w:r>
    </w:p>
    <w:p w:rsidR="00135CE7" w:rsidRPr="00821692" w:rsidRDefault="00135CE7" w:rsidP="00821692">
      <w:pPr>
        <w:spacing w:line="400" w:lineRule="exact"/>
        <w:jc w:val="center"/>
        <w:rPr>
          <w:rFonts w:ascii="Times New Roman" w:hAnsi="Times New Roman"/>
          <w:b/>
          <w:kern w:val="0"/>
          <w:sz w:val="28"/>
          <w:szCs w:val="28"/>
        </w:rPr>
      </w:pPr>
      <w:r w:rsidRPr="00821692">
        <w:rPr>
          <w:rFonts w:ascii="Times New Roman" w:hAnsi="Times New Roman" w:hint="eastAsia"/>
          <w:b/>
          <w:kern w:val="0"/>
          <w:sz w:val="28"/>
          <w:szCs w:val="28"/>
        </w:rPr>
        <w:lastRenderedPageBreak/>
        <w:t>壹、學校午餐推行現況</w:t>
      </w:r>
    </w:p>
    <w:p w:rsidR="00D76E6C" w:rsidRDefault="000951F6" w:rsidP="00DD3177">
      <w:pPr>
        <w:spacing w:line="400" w:lineRule="exact"/>
        <w:rPr>
          <w:rFonts w:ascii="標楷體" w:hAnsi="標楷體"/>
          <w:b/>
        </w:rPr>
        <w:sectPr w:rsidR="00D76E6C" w:rsidSect="00D26934">
          <w:footerReference w:type="default" r:id="rId12"/>
          <w:type w:val="continuous"/>
          <w:pgSz w:w="11906" w:h="16838" w:code="9"/>
          <w:pgMar w:top="1440" w:right="1797" w:bottom="1440" w:left="1797" w:header="851" w:footer="992" w:gutter="0"/>
          <w:pgNumType w:start="1"/>
          <w:cols w:space="425"/>
          <w:docGrid w:type="linesAndChars" w:linePitch="400" w:charSpace="915"/>
        </w:sectPr>
      </w:pPr>
      <w:r w:rsidRPr="001F62A2">
        <w:rPr>
          <w:rFonts w:ascii="標楷體" w:hAnsi="標楷體" w:hint="eastAsia"/>
          <w:b/>
        </w:rPr>
        <w:t>一、前言</w:t>
      </w:r>
    </w:p>
    <w:p w:rsidR="00BE4EED" w:rsidRDefault="000951F6" w:rsidP="00BE4EED">
      <w:pPr>
        <w:spacing w:line="400" w:lineRule="exact"/>
        <w:ind w:firstLineChars="200" w:firstLine="489"/>
        <w:rPr>
          <w:rFonts w:ascii="標楷體" w:hAnsi="標楷體"/>
        </w:rPr>
      </w:pPr>
      <w:r w:rsidRPr="00EA4831">
        <w:rPr>
          <w:rFonts w:ascii="標楷體" w:hAnsi="標楷體" w:hint="eastAsia"/>
        </w:rPr>
        <w:t>民國99年12月25日臺中市升格為直轄市，「健康城市，活力臺中」、建構「創意、健康、活力」校園是臺中市政府努力的目標，為了讓每位學生都能在校園中吃得安心又健康，本市結合本府各局處之資源，由教育單位積極建立校園午餐管理體系與制度，進用專業人員督(輔)導管理學校午餐工作辦理情形；由農政單位做好農產品田間管理安全用藥及推廣本市在地農產；衛生單位做好食材源頭及業者輔導管理工作，不定期抽驗及加強稽核食品的供應鏈，讓生鮮食材從農田的種植、採收後進入校園成為午餐菜餚的整個過程，都能有相關單位的介入、共同合作，做好層層把關的工作，確保校園師生「食」之安全。</w:t>
      </w:r>
    </w:p>
    <w:p w:rsidR="00BE4EED" w:rsidRDefault="00BE4EED" w:rsidP="00BE4EED">
      <w:pPr>
        <w:spacing w:line="400" w:lineRule="exact"/>
        <w:rPr>
          <w:rFonts w:ascii="標楷體" w:hAnsi="標楷體"/>
        </w:rPr>
      </w:pPr>
    </w:p>
    <w:p w:rsidR="00BE4EED" w:rsidRPr="001F62A2" w:rsidRDefault="00BE4EED" w:rsidP="00BE4EED">
      <w:pPr>
        <w:spacing w:line="400" w:lineRule="exact"/>
        <w:rPr>
          <w:rFonts w:ascii="Times New Roman" w:hAnsi="Times New Roman"/>
          <w:b/>
        </w:rPr>
      </w:pPr>
      <w:r w:rsidRPr="001F62A2">
        <w:rPr>
          <w:rFonts w:ascii="Times New Roman" w:hAnsi="Times New Roman" w:hint="eastAsia"/>
          <w:b/>
        </w:rPr>
        <w:t>二、本市學校午餐現況</w:t>
      </w:r>
    </w:p>
    <w:p w:rsidR="00BE4EED" w:rsidRPr="00BE4EED" w:rsidRDefault="00BE4EED" w:rsidP="00BE4EED">
      <w:pPr>
        <w:spacing w:line="400" w:lineRule="exact"/>
        <w:ind w:firstLineChars="200" w:firstLine="489"/>
        <w:rPr>
          <w:rFonts w:ascii="Times New Roman" w:hAnsi="Times New Roman"/>
        </w:rPr>
      </w:pPr>
      <w:r w:rsidRPr="00BE4EED">
        <w:rPr>
          <w:rFonts w:ascii="Times New Roman" w:hAnsi="Times New Roman" w:hint="eastAsia"/>
        </w:rPr>
        <w:t>本府所屬學校共</w:t>
      </w:r>
      <w:r w:rsidR="00330AAB">
        <w:rPr>
          <w:rFonts w:ascii="Times New Roman" w:hAnsi="Times New Roman" w:hint="eastAsia"/>
          <w:shd w:val="clear" w:color="auto" w:fill="FFFF00"/>
        </w:rPr>
        <w:t>330(</w:t>
      </w:r>
      <w:r w:rsidR="00330AAB">
        <w:rPr>
          <w:rFonts w:ascii="Times New Roman" w:hAnsi="Times New Roman" w:hint="eastAsia"/>
          <w:shd w:val="clear" w:color="auto" w:fill="FFFF00"/>
        </w:rPr>
        <w:t>含分校</w:t>
      </w:r>
      <w:r w:rsidR="00330AAB">
        <w:rPr>
          <w:rFonts w:ascii="Times New Roman" w:hAnsi="Times New Roman" w:hint="eastAsia"/>
          <w:shd w:val="clear" w:color="auto" w:fill="FFFF00"/>
        </w:rPr>
        <w:t>)</w:t>
      </w:r>
      <w:r w:rsidRPr="001D5C31">
        <w:rPr>
          <w:rFonts w:ascii="Times New Roman" w:hAnsi="Times New Roman" w:hint="eastAsia"/>
        </w:rPr>
        <w:t>所</w:t>
      </w:r>
      <w:r w:rsidRPr="00BE4EED">
        <w:rPr>
          <w:rFonts w:ascii="Times New Roman" w:hAnsi="Times New Roman" w:hint="eastAsia"/>
        </w:rPr>
        <w:t>，學校午餐供餐型態，分別列舉如下</w:t>
      </w:r>
      <w:r w:rsidRPr="00BE4EED">
        <w:rPr>
          <w:rFonts w:ascii="Times New Roman" w:hAnsi="Times New Roman" w:hint="eastAsia"/>
        </w:rPr>
        <w:t>:</w:t>
      </w:r>
    </w:p>
    <w:p w:rsidR="00BE4EED" w:rsidRPr="00BE4EED" w:rsidRDefault="009C0C8D" w:rsidP="00BE4EED">
      <w:pPr>
        <w:spacing w:line="400" w:lineRule="exact"/>
        <w:rPr>
          <w:rFonts w:ascii="Times New Roman" w:hAnsi="Times New Roman"/>
        </w:rPr>
      </w:pPr>
      <w:r>
        <w:rPr>
          <w:rFonts w:ascii="Times New Roman" w:hAnsi="Times New Roman" w:hint="eastAsia"/>
        </w:rPr>
        <w:t>(</w:t>
      </w:r>
      <w:r>
        <w:rPr>
          <w:rFonts w:ascii="Times New Roman" w:hAnsi="Times New Roman" w:hint="eastAsia"/>
        </w:rPr>
        <w:t>一</w:t>
      </w:r>
      <w:r>
        <w:rPr>
          <w:rFonts w:ascii="Times New Roman" w:hAnsi="Times New Roman" w:hint="eastAsia"/>
        </w:rPr>
        <w:t>)</w:t>
      </w:r>
      <w:r w:rsidR="00BE4EED" w:rsidRPr="00BE4EED">
        <w:rPr>
          <w:rFonts w:ascii="Times New Roman" w:hAnsi="Times New Roman" w:hint="eastAsia"/>
        </w:rPr>
        <w:t>公辦公營：學校自設廚房，由學校自聘廚工、自行採購。</w:t>
      </w:r>
    </w:p>
    <w:p w:rsidR="00BE4EED" w:rsidRPr="00BE4EED" w:rsidRDefault="009C0C8D" w:rsidP="00BE4EED">
      <w:pPr>
        <w:spacing w:line="400" w:lineRule="exact"/>
        <w:rPr>
          <w:rFonts w:ascii="Times New Roman" w:hAnsi="Times New Roman"/>
        </w:rPr>
      </w:pPr>
      <w:r>
        <w:rPr>
          <w:rFonts w:ascii="Times New Roman" w:hAnsi="Times New Roman" w:hint="eastAsia"/>
        </w:rPr>
        <w:t>(</w:t>
      </w:r>
      <w:r>
        <w:rPr>
          <w:rFonts w:ascii="Times New Roman" w:hAnsi="Times New Roman" w:hint="eastAsia"/>
        </w:rPr>
        <w:t>二</w:t>
      </w:r>
      <w:r>
        <w:rPr>
          <w:rFonts w:ascii="Times New Roman" w:hAnsi="Times New Roman" w:hint="eastAsia"/>
        </w:rPr>
        <w:t>)</w:t>
      </w:r>
      <w:r w:rsidR="00BE4EED" w:rsidRPr="00BE4EED">
        <w:rPr>
          <w:rFonts w:ascii="Times New Roman" w:hAnsi="Times New Roman" w:hint="eastAsia"/>
        </w:rPr>
        <w:t>公辦民營：學校設有廚房，學校提供場地，委由團膳公司進駐供餐。</w:t>
      </w:r>
    </w:p>
    <w:p w:rsidR="00BE4EED" w:rsidRPr="00BE4EED" w:rsidRDefault="009C0C8D" w:rsidP="009C0C8D">
      <w:pPr>
        <w:spacing w:line="400" w:lineRule="exact"/>
        <w:ind w:left="1589" w:hangingChars="650" w:hanging="1589"/>
        <w:rPr>
          <w:rFonts w:ascii="Times New Roman" w:hAnsi="Times New Roman"/>
        </w:rPr>
      </w:pPr>
      <w:r>
        <w:rPr>
          <w:rFonts w:ascii="Times New Roman" w:hAnsi="Times New Roman" w:hint="eastAsia"/>
        </w:rPr>
        <w:t>(</w:t>
      </w:r>
      <w:r>
        <w:rPr>
          <w:rFonts w:ascii="Times New Roman" w:hAnsi="Times New Roman" w:hint="eastAsia"/>
        </w:rPr>
        <w:t>三</w:t>
      </w:r>
      <w:r>
        <w:rPr>
          <w:rFonts w:ascii="Times New Roman" w:hAnsi="Times New Roman" w:hint="eastAsia"/>
        </w:rPr>
        <w:t>)</w:t>
      </w:r>
      <w:r w:rsidR="00BE4EED" w:rsidRPr="00BE4EED">
        <w:rPr>
          <w:rFonts w:ascii="Times New Roman" w:hAnsi="Times New Roman" w:hint="eastAsia"/>
        </w:rPr>
        <w:t>他校供應：部分無廚房學校由公辦公營或公辦民營學校藉集中式廚房模式協助供餐。</w:t>
      </w:r>
    </w:p>
    <w:p w:rsidR="00BE4EED" w:rsidRDefault="009C0C8D" w:rsidP="00BE4EED">
      <w:pPr>
        <w:spacing w:line="400" w:lineRule="exact"/>
        <w:rPr>
          <w:rFonts w:ascii="Times New Roman" w:hAnsi="Times New Roman"/>
        </w:rPr>
      </w:pPr>
      <w:r>
        <w:rPr>
          <w:rFonts w:ascii="Times New Roman" w:hAnsi="Times New Roman" w:hint="eastAsia"/>
        </w:rPr>
        <w:t>(</w:t>
      </w:r>
      <w:r>
        <w:rPr>
          <w:rFonts w:ascii="Times New Roman" w:hAnsi="Times New Roman" w:hint="eastAsia"/>
        </w:rPr>
        <w:t>四</w:t>
      </w:r>
      <w:r>
        <w:rPr>
          <w:rFonts w:ascii="Times New Roman" w:hAnsi="Times New Roman" w:hint="eastAsia"/>
        </w:rPr>
        <w:t>)</w:t>
      </w:r>
      <w:r w:rsidR="00BE4EED" w:rsidRPr="00BE4EED">
        <w:rPr>
          <w:rFonts w:ascii="Times New Roman" w:hAnsi="Times New Roman" w:hint="eastAsia"/>
        </w:rPr>
        <w:t>外訂團膳：學校透過招標採購，由得標團膳公司供應學生午餐。</w:t>
      </w:r>
    </w:p>
    <w:tbl>
      <w:tblPr>
        <w:tblpPr w:leftFromText="180" w:rightFromText="180" w:vertAnchor="text" w:horzAnchor="margin" w:tblpXSpec="center" w:tblpY="163"/>
        <w:tblW w:w="7440" w:type="dxa"/>
        <w:tblCellMar>
          <w:left w:w="0" w:type="dxa"/>
          <w:right w:w="0" w:type="dxa"/>
        </w:tblCellMar>
        <w:tblLook w:val="04A0" w:firstRow="1" w:lastRow="0" w:firstColumn="1" w:lastColumn="0" w:noHBand="0" w:noVBand="1"/>
      </w:tblPr>
      <w:tblGrid>
        <w:gridCol w:w="1580"/>
        <w:gridCol w:w="2080"/>
        <w:gridCol w:w="1920"/>
        <w:gridCol w:w="1860"/>
      </w:tblGrid>
      <w:tr w:rsidR="00BE4EED" w:rsidRPr="00276DB9" w:rsidTr="004D5741">
        <w:trPr>
          <w:trHeight w:val="935"/>
        </w:trPr>
        <w:tc>
          <w:tcPr>
            <w:tcW w:w="1580" w:type="dxa"/>
            <w:tcBorders>
              <w:top w:val="single" w:sz="18" w:space="0" w:color="000000"/>
              <w:left w:val="nil"/>
              <w:bottom w:val="single" w:sz="18" w:space="0" w:color="000000"/>
              <w:right w:val="nil"/>
            </w:tcBorders>
            <w:shd w:val="clear" w:color="auto" w:fill="95B3D7" w:themeFill="accent1" w:themeFillTint="99"/>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標楷體"/>
                <w:b/>
                <w:bCs/>
              </w:rPr>
              <w:t>供餐型態</w:t>
            </w:r>
          </w:p>
        </w:tc>
        <w:tc>
          <w:tcPr>
            <w:tcW w:w="2080" w:type="dxa"/>
            <w:tcBorders>
              <w:top w:val="single" w:sz="18" w:space="0" w:color="000000"/>
              <w:left w:val="nil"/>
              <w:bottom w:val="single" w:sz="18" w:space="0" w:color="000000"/>
              <w:right w:val="nil"/>
            </w:tcBorders>
            <w:shd w:val="clear" w:color="auto" w:fill="95B3D7" w:themeFill="accent1" w:themeFillTint="99"/>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標楷體"/>
                <w:b/>
                <w:bCs/>
              </w:rPr>
              <w:t>校數</w:t>
            </w:r>
            <w:r w:rsidRPr="00276DB9">
              <w:rPr>
                <w:rFonts w:ascii="Times New Roman" w:hAnsi="Times New Roman"/>
                <w:b/>
                <w:bCs/>
              </w:rPr>
              <w:t>(</w:t>
            </w:r>
            <w:r w:rsidRPr="00276DB9">
              <w:rPr>
                <w:rFonts w:ascii="Times New Roman" w:hAnsi="標楷體"/>
                <w:b/>
                <w:bCs/>
              </w:rPr>
              <w:t>比例</w:t>
            </w:r>
            <w:r w:rsidRPr="00276DB9">
              <w:rPr>
                <w:rFonts w:ascii="Times New Roman" w:hAnsi="Times New Roman"/>
                <w:b/>
                <w:bCs/>
              </w:rPr>
              <w:t>)</w:t>
            </w:r>
          </w:p>
        </w:tc>
        <w:tc>
          <w:tcPr>
            <w:tcW w:w="1920" w:type="dxa"/>
            <w:tcBorders>
              <w:top w:val="single" w:sz="18" w:space="0" w:color="000000"/>
              <w:left w:val="nil"/>
              <w:bottom w:val="single" w:sz="18" w:space="0" w:color="000000"/>
              <w:right w:val="nil"/>
            </w:tcBorders>
            <w:shd w:val="clear" w:color="auto" w:fill="95B3D7" w:themeFill="accent1" w:themeFillTint="99"/>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標楷體"/>
                <w:b/>
                <w:bCs/>
              </w:rPr>
              <w:t>午餐價格</w:t>
            </w:r>
          </w:p>
        </w:tc>
        <w:tc>
          <w:tcPr>
            <w:tcW w:w="1860" w:type="dxa"/>
            <w:tcBorders>
              <w:top w:val="single" w:sz="18" w:space="0" w:color="000000"/>
              <w:left w:val="nil"/>
              <w:bottom w:val="single" w:sz="18" w:space="0" w:color="000000"/>
              <w:right w:val="nil"/>
            </w:tcBorders>
            <w:shd w:val="clear" w:color="auto" w:fill="95B3D7" w:themeFill="accent1" w:themeFillTint="99"/>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標楷體"/>
                <w:b/>
                <w:bCs/>
              </w:rPr>
              <w:t>菜色</w:t>
            </w:r>
          </w:p>
        </w:tc>
      </w:tr>
      <w:tr w:rsidR="00BE4EED" w:rsidRPr="00276DB9" w:rsidTr="004D5741">
        <w:trPr>
          <w:trHeight w:val="467"/>
        </w:trPr>
        <w:tc>
          <w:tcPr>
            <w:tcW w:w="1580" w:type="dxa"/>
            <w:tcBorders>
              <w:top w:val="single" w:sz="18" w:space="0" w:color="000000"/>
              <w:left w:val="nil"/>
              <w:bottom w:val="nil"/>
              <w:right w:val="nil"/>
            </w:tcBorders>
            <w:shd w:val="clear" w:color="auto" w:fill="95B3D7" w:themeFill="accent1" w:themeFillTint="99"/>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Pr>
                <w:rFonts w:ascii="Times New Roman" w:hAnsi="標楷體" w:hint="eastAsia"/>
                <w:b/>
                <w:bCs/>
              </w:rPr>
              <w:t>公辦公營</w:t>
            </w:r>
          </w:p>
        </w:tc>
        <w:tc>
          <w:tcPr>
            <w:tcW w:w="2080" w:type="dxa"/>
            <w:tcBorders>
              <w:top w:val="single" w:sz="18" w:space="0" w:color="000000"/>
              <w:left w:val="nil"/>
              <w:bottom w:val="nil"/>
              <w:right w:val="nil"/>
            </w:tcBorders>
            <w:shd w:val="clear" w:color="auto" w:fill="auto"/>
            <w:tcMar>
              <w:top w:w="15" w:type="dxa"/>
              <w:left w:w="28" w:type="dxa"/>
              <w:bottom w:w="0" w:type="dxa"/>
              <w:right w:w="28" w:type="dxa"/>
            </w:tcMar>
            <w:vAlign w:val="center"/>
          </w:tcPr>
          <w:p w:rsidR="00BE4EED" w:rsidRPr="00AD2C84" w:rsidRDefault="00BE4EED" w:rsidP="00F4177F">
            <w:pPr>
              <w:pStyle w:val="Default"/>
              <w:spacing w:line="480" w:lineRule="exact"/>
              <w:jc w:val="center"/>
              <w:rPr>
                <w:rFonts w:ascii="Times New Roman" w:hAnsi="Times New Roman"/>
                <w:highlight w:val="yellow"/>
              </w:rPr>
            </w:pPr>
            <w:r>
              <w:rPr>
                <w:rFonts w:ascii="Times New Roman" w:hAnsi="Times New Roman" w:hint="eastAsia"/>
                <w:highlight w:val="yellow"/>
              </w:rPr>
              <w:t>7</w:t>
            </w:r>
            <w:r w:rsidR="00520EC2">
              <w:rPr>
                <w:rFonts w:ascii="Times New Roman" w:hAnsi="Times New Roman" w:hint="eastAsia"/>
                <w:highlight w:val="yellow"/>
              </w:rPr>
              <w:t>9</w:t>
            </w:r>
            <w:r w:rsidRPr="00AD2C84">
              <w:rPr>
                <w:rFonts w:ascii="Times New Roman" w:hAnsi="Times New Roman"/>
                <w:highlight w:val="yellow"/>
              </w:rPr>
              <w:t>(2</w:t>
            </w:r>
            <w:r w:rsidRPr="00AD2C84">
              <w:rPr>
                <w:rFonts w:ascii="Times New Roman" w:hAnsi="Times New Roman" w:hint="eastAsia"/>
                <w:highlight w:val="yellow"/>
              </w:rPr>
              <w:t>4</w:t>
            </w:r>
            <w:r w:rsidRPr="00AD2C84">
              <w:rPr>
                <w:rFonts w:ascii="Times New Roman" w:hAnsi="Times New Roman"/>
                <w:highlight w:val="yellow"/>
              </w:rPr>
              <w:t>%)</w:t>
            </w:r>
            <w:r w:rsidRPr="00AD2C84">
              <w:rPr>
                <w:rFonts w:ascii="Times New Roman" w:hAnsi="Times New Roman"/>
                <w:highlight w:val="yellow"/>
              </w:rPr>
              <w:tab/>
            </w:r>
          </w:p>
        </w:tc>
        <w:tc>
          <w:tcPr>
            <w:tcW w:w="1920" w:type="dxa"/>
            <w:tcBorders>
              <w:top w:val="single" w:sz="18" w:space="0" w:color="000000"/>
              <w:left w:val="nil"/>
              <w:bottom w:val="nil"/>
              <w:right w:val="nil"/>
            </w:tcBorders>
            <w:shd w:val="clear" w:color="auto" w:fill="E7E7E7"/>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C87674">
              <w:rPr>
                <w:rFonts w:ascii="Times New Roman" w:hAnsi="Times New Roman" w:hint="eastAsia"/>
              </w:rPr>
              <w:t>32-45</w:t>
            </w:r>
            <w:r w:rsidRPr="00C87674">
              <w:rPr>
                <w:rFonts w:ascii="Times New Roman" w:hAnsi="Times New Roman" w:hint="eastAsia"/>
              </w:rPr>
              <w:t>元</w:t>
            </w:r>
          </w:p>
        </w:tc>
        <w:tc>
          <w:tcPr>
            <w:tcW w:w="1860" w:type="dxa"/>
            <w:tcBorders>
              <w:top w:val="single" w:sz="18" w:space="0" w:color="000000"/>
              <w:left w:val="nil"/>
              <w:bottom w:val="nil"/>
              <w:right w:val="nil"/>
            </w:tcBorders>
            <w:shd w:val="clear" w:color="auto" w:fill="E7E7E7"/>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0A3CE1">
              <w:rPr>
                <w:rFonts w:ascii="Times New Roman" w:hAnsi="Times New Roman" w:hint="eastAsia"/>
              </w:rPr>
              <w:t>3</w:t>
            </w:r>
            <w:r w:rsidRPr="000A3CE1">
              <w:rPr>
                <w:rFonts w:ascii="Times New Roman" w:hAnsi="Times New Roman" w:hint="eastAsia"/>
              </w:rPr>
              <w:t>菜</w:t>
            </w:r>
            <w:r w:rsidRPr="000A3CE1">
              <w:rPr>
                <w:rFonts w:ascii="Times New Roman" w:hAnsi="Times New Roman" w:hint="eastAsia"/>
              </w:rPr>
              <w:t>1</w:t>
            </w:r>
            <w:r w:rsidRPr="000A3CE1">
              <w:rPr>
                <w:rFonts w:ascii="Times New Roman" w:hAnsi="Times New Roman" w:hint="eastAsia"/>
              </w:rPr>
              <w:t>湯</w:t>
            </w:r>
          </w:p>
        </w:tc>
      </w:tr>
      <w:tr w:rsidR="00BE4EED" w:rsidRPr="00276DB9" w:rsidTr="004D5741">
        <w:trPr>
          <w:trHeight w:val="467"/>
        </w:trPr>
        <w:tc>
          <w:tcPr>
            <w:tcW w:w="1580" w:type="dxa"/>
            <w:tcBorders>
              <w:top w:val="nil"/>
              <w:left w:val="nil"/>
              <w:bottom w:val="nil"/>
              <w:right w:val="nil"/>
            </w:tcBorders>
            <w:shd w:val="clear" w:color="auto" w:fill="95B3D7" w:themeFill="accent1" w:themeFillTint="99"/>
            <w:tcMar>
              <w:top w:w="15" w:type="dxa"/>
              <w:left w:w="28" w:type="dxa"/>
              <w:bottom w:w="0" w:type="dxa"/>
              <w:right w:w="28" w:type="dxa"/>
            </w:tcMar>
            <w:vAlign w:val="center"/>
          </w:tcPr>
          <w:p w:rsidR="00BE4EED" w:rsidRPr="002129B4" w:rsidRDefault="00BE4EED" w:rsidP="00F4177F">
            <w:pPr>
              <w:pStyle w:val="Default"/>
              <w:spacing w:line="480" w:lineRule="exact"/>
              <w:jc w:val="center"/>
              <w:rPr>
                <w:rFonts w:ascii="Times New Roman" w:hAnsi="Times New Roman"/>
                <w:b/>
              </w:rPr>
            </w:pPr>
            <w:r w:rsidRPr="002129B4">
              <w:rPr>
                <w:rFonts w:ascii="Times New Roman" w:hAnsi="Times New Roman" w:hint="eastAsia"/>
                <w:b/>
              </w:rPr>
              <w:t>公辦民營</w:t>
            </w:r>
          </w:p>
        </w:tc>
        <w:tc>
          <w:tcPr>
            <w:tcW w:w="2080" w:type="dxa"/>
            <w:tcBorders>
              <w:top w:val="nil"/>
              <w:left w:val="nil"/>
              <w:bottom w:val="nil"/>
              <w:right w:val="nil"/>
            </w:tcBorders>
            <w:shd w:val="clear" w:color="auto" w:fill="auto"/>
            <w:tcMar>
              <w:top w:w="15" w:type="dxa"/>
              <w:left w:w="28" w:type="dxa"/>
              <w:bottom w:w="0" w:type="dxa"/>
              <w:right w:w="28" w:type="dxa"/>
            </w:tcMar>
            <w:vAlign w:val="center"/>
          </w:tcPr>
          <w:p w:rsidR="00BE4EED" w:rsidRPr="00AD2C84" w:rsidRDefault="00BE4EED" w:rsidP="00F4177F">
            <w:pPr>
              <w:pStyle w:val="Default"/>
              <w:spacing w:line="480" w:lineRule="exact"/>
              <w:jc w:val="center"/>
              <w:rPr>
                <w:rFonts w:ascii="Times New Roman" w:hAnsi="Times New Roman"/>
                <w:highlight w:val="yellow"/>
              </w:rPr>
            </w:pPr>
            <w:r w:rsidRPr="00AD2C84">
              <w:rPr>
                <w:rFonts w:ascii="Times New Roman" w:hAnsi="Times New Roman" w:hint="eastAsia"/>
                <w:highlight w:val="yellow"/>
              </w:rPr>
              <w:t>52</w:t>
            </w:r>
            <w:r w:rsidRPr="00AD2C84">
              <w:rPr>
                <w:rFonts w:ascii="Times New Roman" w:hAnsi="Times New Roman"/>
                <w:highlight w:val="yellow"/>
              </w:rPr>
              <w:t>(</w:t>
            </w:r>
            <w:r w:rsidRPr="00AD2C84">
              <w:rPr>
                <w:rFonts w:ascii="Times New Roman" w:hAnsi="Times New Roman" w:hint="eastAsia"/>
                <w:highlight w:val="yellow"/>
              </w:rPr>
              <w:t>16</w:t>
            </w:r>
            <w:r w:rsidRPr="00AD2C84">
              <w:rPr>
                <w:rFonts w:ascii="Times New Roman" w:hAnsi="Times New Roman"/>
                <w:highlight w:val="yellow"/>
              </w:rPr>
              <w:t>%)</w:t>
            </w:r>
          </w:p>
        </w:tc>
        <w:tc>
          <w:tcPr>
            <w:tcW w:w="1920" w:type="dxa"/>
            <w:tcBorders>
              <w:top w:val="nil"/>
              <w:left w:val="nil"/>
              <w:bottom w:val="nil"/>
              <w:right w:val="nil"/>
            </w:tcBorders>
            <w:shd w:val="clear" w:color="auto" w:fill="FFFFFF"/>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C87674">
              <w:rPr>
                <w:rFonts w:ascii="Times New Roman" w:hAnsi="Times New Roman" w:hint="eastAsia"/>
              </w:rPr>
              <w:t>35-50</w:t>
            </w:r>
            <w:r w:rsidRPr="00C87674">
              <w:rPr>
                <w:rFonts w:ascii="Times New Roman" w:hAnsi="Times New Roman" w:hint="eastAsia"/>
              </w:rPr>
              <w:t>元</w:t>
            </w:r>
          </w:p>
        </w:tc>
        <w:tc>
          <w:tcPr>
            <w:tcW w:w="1860" w:type="dxa"/>
            <w:tcBorders>
              <w:top w:val="nil"/>
              <w:left w:val="nil"/>
              <w:bottom w:val="nil"/>
              <w:right w:val="nil"/>
            </w:tcBorders>
            <w:shd w:val="clear" w:color="auto" w:fill="FFFFFF"/>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Times New Roman"/>
              </w:rPr>
              <w:t>3</w:t>
            </w:r>
            <w:r w:rsidRPr="00276DB9">
              <w:rPr>
                <w:rFonts w:ascii="Times New Roman" w:hAnsi="標楷體"/>
              </w:rPr>
              <w:t>或</w:t>
            </w:r>
            <w:r w:rsidRPr="00276DB9">
              <w:rPr>
                <w:rFonts w:ascii="Times New Roman" w:hAnsi="Times New Roman"/>
              </w:rPr>
              <w:t>4</w:t>
            </w:r>
            <w:r w:rsidRPr="00276DB9">
              <w:rPr>
                <w:rFonts w:ascii="Times New Roman" w:hAnsi="標楷體"/>
              </w:rPr>
              <w:t>菜</w:t>
            </w:r>
            <w:r w:rsidRPr="00276DB9">
              <w:rPr>
                <w:rFonts w:ascii="Times New Roman" w:hAnsi="Times New Roman"/>
              </w:rPr>
              <w:t>1</w:t>
            </w:r>
            <w:r w:rsidRPr="00276DB9">
              <w:rPr>
                <w:rFonts w:ascii="Times New Roman" w:hAnsi="標楷體"/>
              </w:rPr>
              <w:t>湯</w:t>
            </w:r>
          </w:p>
        </w:tc>
      </w:tr>
      <w:tr w:rsidR="00BE4EED" w:rsidRPr="00276DB9" w:rsidTr="004D5741">
        <w:trPr>
          <w:trHeight w:val="467"/>
        </w:trPr>
        <w:tc>
          <w:tcPr>
            <w:tcW w:w="1580" w:type="dxa"/>
            <w:tcBorders>
              <w:top w:val="nil"/>
              <w:left w:val="nil"/>
              <w:bottom w:val="nil"/>
              <w:right w:val="nil"/>
            </w:tcBorders>
            <w:shd w:val="clear" w:color="auto" w:fill="95B3D7" w:themeFill="accent1" w:themeFillTint="99"/>
            <w:tcMar>
              <w:top w:w="15" w:type="dxa"/>
              <w:left w:w="28" w:type="dxa"/>
              <w:bottom w:w="0" w:type="dxa"/>
              <w:right w:w="28" w:type="dxa"/>
            </w:tcMar>
            <w:vAlign w:val="center"/>
          </w:tcPr>
          <w:p w:rsidR="00BE4EED" w:rsidRPr="002129B4" w:rsidRDefault="00BE4EED" w:rsidP="00F4177F">
            <w:pPr>
              <w:pStyle w:val="Default"/>
              <w:spacing w:line="480" w:lineRule="exact"/>
              <w:jc w:val="center"/>
              <w:rPr>
                <w:rFonts w:ascii="Times New Roman" w:hAnsi="Times New Roman"/>
                <w:b/>
              </w:rPr>
            </w:pPr>
            <w:r w:rsidRPr="002129B4">
              <w:rPr>
                <w:rFonts w:ascii="Times New Roman" w:hAnsi="標楷體" w:hint="eastAsia"/>
                <w:b/>
                <w:bCs/>
              </w:rPr>
              <w:t>他校供應</w:t>
            </w:r>
          </w:p>
        </w:tc>
        <w:tc>
          <w:tcPr>
            <w:tcW w:w="2080" w:type="dxa"/>
            <w:tcBorders>
              <w:top w:val="nil"/>
              <w:left w:val="nil"/>
              <w:bottom w:val="nil"/>
              <w:right w:val="nil"/>
            </w:tcBorders>
            <w:shd w:val="clear" w:color="auto" w:fill="auto"/>
            <w:tcMar>
              <w:top w:w="15" w:type="dxa"/>
              <w:left w:w="28" w:type="dxa"/>
              <w:bottom w:w="0" w:type="dxa"/>
              <w:right w:w="28" w:type="dxa"/>
            </w:tcMar>
            <w:vAlign w:val="center"/>
          </w:tcPr>
          <w:p w:rsidR="00BE4EED" w:rsidRPr="00AD2C84" w:rsidRDefault="00BE4EED" w:rsidP="00F4177F">
            <w:pPr>
              <w:pStyle w:val="Default"/>
              <w:spacing w:line="480" w:lineRule="exact"/>
              <w:jc w:val="center"/>
              <w:rPr>
                <w:rFonts w:ascii="Times New Roman" w:hAnsi="Times New Roman"/>
                <w:highlight w:val="yellow"/>
              </w:rPr>
            </w:pPr>
            <w:r>
              <w:rPr>
                <w:rFonts w:ascii="Times New Roman" w:hAnsi="Times New Roman" w:hint="eastAsia"/>
                <w:highlight w:val="yellow"/>
              </w:rPr>
              <w:t>5</w:t>
            </w:r>
            <w:r w:rsidR="00520EC2">
              <w:rPr>
                <w:rFonts w:ascii="Times New Roman" w:hAnsi="Times New Roman" w:hint="eastAsia"/>
                <w:highlight w:val="yellow"/>
              </w:rPr>
              <w:t>7</w:t>
            </w:r>
            <w:r w:rsidRPr="00AD2C84">
              <w:rPr>
                <w:rFonts w:ascii="Times New Roman" w:hAnsi="Times New Roman"/>
                <w:highlight w:val="yellow"/>
              </w:rPr>
              <w:t>(</w:t>
            </w:r>
            <w:r w:rsidRPr="00AD2C84">
              <w:rPr>
                <w:rFonts w:ascii="Times New Roman" w:hAnsi="Times New Roman" w:hint="eastAsia"/>
                <w:highlight w:val="yellow"/>
              </w:rPr>
              <w:t>17</w:t>
            </w:r>
            <w:r w:rsidRPr="00AD2C84">
              <w:rPr>
                <w:rFonts w:ascii="Times New Roman" w:hAnsi="Times New Roman"/>
                <w:highlight w:val="yellow"/>
              </w:rPr>
              <w:t>%)</w:t>
            </w:r>
          </w:p>
        </w:tc>
        <w:tc>
          <w:tcPr>
            <w:tcW w:w="1920" w:type="dxa"/>
            <w:tcBorders>
              <w:top w:val="nil"/>
              <w:left w:val="nil"/>
              <w:bottom w:val="nil"/>
              <w:right w:val="nil"/>
            </w:tcBorders>
            <w:shd w:val="clear" w:color="auto" w:fill="E7E7E7"/>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標楷體"/>
              </w:rPr>
              <w:t>同供應學校</w:t>
            </w:r>
          </w:p>
        </w:tc>
        <w:tc>
          <w:tcPr>
            <w:tcW w:w="1860" w:type="dxa"/>
            <w:tcBorders>
              <w:top w:val="nil"/>
              <w:left w:val="nil"/>
              <w:bottom w:val="nil"/>
              <w:right w:val="nil"/>
            </w:tcBorders>
            <w:shd w:val="clear" w:color="auto" w:fill="E7E7E7"/>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標楷體"/>
              </w:rPr>
              <w:t>同供應學校</w:t>
            </w:r>
          </w:p>
        </w:tc>
      </w:tr>
      <w:tr w:rsidR="00BE4EED" w:rsidRPr="00276DB9" w:rsidTr="004D5741">
        <w:trPr>
          <w:trHeight w:val="467"/>
        </w:trPr>
        <w:tc>
          <w:tcPr>
            <w:tcW w:w="1580" w:type="dxa"/>
            <w:tcBorders>
              <w:top w:val="nil"/>
              <w:left w:val="nil"/>
              <w:bottom w:val="single" w:sz="18" w:space="0" w:color="000000"/>
              <w:right w:val="nil"/>
            </w:tcBorders>
            <w:shd w:val="clear" w:color="auto" w:fill="95B3D7" w:themeFill="accent1" w:themeFillTint="99"/>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標楷體"/>
                <w:b/>
                <w:bCs/>
              </w:rPr>
              <w:t>外訂團膳</w:t>
            </w:r>
          </w:p>
        </w:tc>
        <w:tc>
          <w:tcPr>
            <w:tcW w:w="2080" w:type="dxa"/>
            <w:tcBorders>
              <w:top w:val="nil"/>
              <w:left w:val="nil"/>
              <w:bottom w:val="single" w:sz="18" w:space="0" w:color="000000"/>
              <w:right w:val="nil"/>
            </w:tcBorders>
            <w:shd w:val="clear" w:color="auto" w:fill="auto"/>
            <w:tcMar>
              <w:top w:w="15" w:type="dxa"/>
              <w:left w:w="28" w:type="dxa"/>
              <w:bottom w:w="0" w:type="dxa"/>
              <w:right w:w="28" w:type="dxa"/>
            </w:tcMar>
            <w:vAlign w:val="center"/>
          </w:tcPr>
          <w:p w:rsidR="00BE4EED" w:rsidRPr="00AD2C84" w:rsidRDefault="00BE4EED" w:rsidP="00F4177F">
            <w:pPr>
              <w:pStyle w:val="Default"/>
              <w:spacing w:line="480" w:lineRule="exact"/>
              <w:jc w:val="center"/>
              <w:rPr>
                <w:rFonts w:ascii="Times New Roman" w:hAnsi="Times New Roman"/>
                <w:highlight w:val="yellow"/>
              </w:rPr>
            </w:pPr>
            <w:r w:rsidRPr="00AD2C84">
              <w:rPr>
                <w:rFonts w:ascii="Times New Roman" w:hAnsi="Times New Roman"/>
                <w:highlight w:val="yellow"/>
              </w:rPr>
              <w:t>14</w:t>
            </w:r>
            <w:r w:rsidR="00520EC2">
              <w:rPr>
                <w:rFonts w:ascii="Times New Roman" w:hAnsi="Times New Roman" w:hint="eastAsia"/>
                <w:highlight w:val="yellow"/>
              </w:rPr>
              <w:t>2</w:t>
            </w:r>
            <w:r w:rsidRPr="00AD2C84">
              <w:rPr>
                <w:rFonts w:ascii="Times New Roman" w:hAnsi="Times New Roman"/>
                <w:highlight w:val="yellow"/>
              </w:rPr>
              <w:t>(</w:t>
            </w:r>
            <w:r w:rsidRPr="00AD2C84">
              <w:rPr>
                <w:rFonts w:ascii="Times New Roman" w:hAnsi="Times New Roman" w:hint="eastAsia"/>
                <w:highlight w:val="yellow"/>
              </w:rPr>
              <w:t>43</w:t>
            </w:r>
            <w:r w:rsidRPr="00AD2C84">
              <w:rPr>
                <w:rFonts w:ascii="Times New Roman" w:hAnsi="Times New Roman"/>
                <w:highlight w:val="yellow"/>
              </w:rPr>
              <w:t>%)</w:t>
            </w:r>
          </w:p>
        </w:tc>
        <w:tc>
          <w:tcPr>
            <w:tcW w:w="1920" w:type="dxa"/>
            <w:tcBorders>
              <w:top w:val="nil"/>
              <w:left w:val="nil"/>
              <w:bottom w:val="single" w:sz="18" w:space="0" w:color="000000"/>
              <w:right w:val="nil"/>
            </w:tcBorders>
            <w:shd w:val="clear" w:color="auto" w:fill="FFFFFF"/>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C87674">
              <w:rPr>
                <w:rFonts w:ascii="Times New Roman" w:hAnsi="Times New Roman" w:hint="eastAsia"/>
              </w:rPr>
              <w:t>39-52</w:t>
            </w:r>
            <w:r w:rsidRPr="00C87674">
              <w:rPr>
                <w:rFonts w:ascii="Times New Roman" w:hAnsi="Times New Roman" w:hint="eastAsia"/>
              </w:rPr>
              <w:t>元</w:t>
            </w:r>
          </w:p>
        </w:tc>
        <w:tc>
          <w:tcPr>
            <w:tcW w:w="1860" w:type="dxa"/>
            <w:tcBorders>
              <w:top w:val="nil"/>
              <w:left w:val="nil"/>
              <w:bottom w:val="single" w:sz="18" w:space="0" w:color="000000"/>
              <w:right w:val="nil"/>
            </w:tcBorders>
            <w:shd w:val="clear" w:color="auto" w:fill="FFFFFF"/>
            <w:tcMar>
              <w:top w:w="15" w:type="dxa"/>
              <w:left w:w="28" w:type="dxa"/>
              <w:bottom w:w="0" w:type="dxa"/>
              <w:right w:w="28" w:type="dxa"/>
            </w:tcMar>
            <w:vAlign w:val="center"/>
          </w:tcPr>
          <w:p w:rsidR="00BE4EED" w:rsidRPr="00276DB9" w:rsidRDefault="00BE4EED" w:rsidP="00F4177F">
            <w:pPr>
              <w:pStyle w:val="Default"/>
              <w:spacing w:line="480" w:lineRule="exact"/>
              <w:jc w:val="center"/>
              <w:rPr>
                <w:rFonts w:ascii="Times New Roman" w:hAnsi="Times New Roman"/>
              </w:rPr>
            </w:pPr>
            <w:r w:rsidRPr="00276DB9">
              <w:rPr>
                <w:rFonts w:ascii="Times New Roman" w:hAnsi="Times New Roman"/>
              </w:rPr>
              <w:t>4</w:t>
            </w:r>
            <w:r w:rsidRPr="00276DB9">
              <w:rPr>
                <w:rFonts w:ascii="Times New Roman" w:hAnsi="標楷體"/>
              </w:rPr>
              <w:t>菜</w:t>
            </w:r>
            <w:r w:rsidRPr="00276DB9">
              <w:rPr>
                <w:rFonts w:ascii="Times New Roman" w:hAnsi="Times New Roman"/>
              </w:rPr>
              <w:t>1</w:t>
            </w:r>
            <w:r w:rsidRPr="00276DB9">
              <w:rPr>
                <w:rFonts w:ascii="Times New Roman" w:hAnsi="標楷體"/>
              </w:rPr>
              <w:t>湯</w:t>
            </w:r>
          </w:p>
        </w:tc>
      </w:tr>
    </w:tbl>
    <w:p w:rsidR="008A5266" w:rsidRDefault="00BE4EED" w:rsidP="008A5266">
      <w:pPr>
        <w:spacing w:line="400" w:lineRule="exact"/>
        <w:ind w:firstLineChars="200" w:firstLine="489"/>
        <w:rPr>
          <w:rFonts w:ascii="Times New Roman" w:hAnsi="Times New Roman"/>
        </w:rPr>
      </w:pPr>
      <w:r w:rsidRPr="00BE4EED">
        <w:rPr>
          <w:rFonts w:ascii="Times New Roman" w:hAnsi="Times New Roman" w:hint="eastAsia"/>
        </w:rPr>
        <w:t>本市依據學校衛生法，學校設有廚房且供餐大於</w:t>
      </w:r>
      <w:r w:rsidRPr="00BE4EED">
        <w:rPr>
          <w:rFonts w:ascii="Times New Roman" w:hAnsi="Times New Roman" w:hint="eastAsia"/>
        </w:rPr>
        <w:t>40</w:t>
      </w:r>
      <w:r w:rsidRPr="00BE4EED">
        <w:rPr>
          <w:rFonts w:ascii="Times New Roman" w:hAnsi="Times New Roman" w:hint="eastAsia"/>
        </w:rPr>
        <w:t>班以上設置營養師</w:t>
      </w:r>
      <w:r w:rsidRPr="00BE4EED">
        <w:rPr>
          <w:rFonts w:ascii="Times New Roman" w:hAnsi="Times New Roman" w:hint="eastAsia"/>
        </w:rPr>
        <w:t>1</w:t>
      </w:r>
      <w:r w:rsidRPr="00BE4EED">
        <w:rPr>
          <w:rFonts w:ascii="Times New Roman" w:hAnsi="Times New Roman" w:hint="eastAsia"/>
        </w:rPr>
        <w:t>名，本府教育局業已進用</w:t>
      </w:r>
      <w:r w:rsidRPr="001D5C31">
        <w:rPr>
          <w:rFonts w:ascii="Times New Roman" w:hAnsi="Times New Roman" w:hint="eastAsia"/>
          <w:shd w:val="clear" w:color="auto" w:fill="FFFF00"/>
        </w:rPr>
        <w:t>6</w:t>
      </w:r>
      <w:r w:rsidR="0068333D">
        <w:rPr>
          <w:rFonts w:ascii="Times New Roman" w:hAnsi="Times New Roman" w:hint="eastAsia"/>
          <w:shd w:val="clear" w:color="auto" w:fill="FFFF00"/>
        </w:rPr>
        <w:t>2</w:t>
      </w:r>
      <w:r w:rsidRPr="00BE4EED">
        <w:rPr>
          <w:rFonts w:ascii="Times New Roman" w:hAnsi="Times New Roman" w:hint="eastAsia"/>
        </w:rPr>
        <w:t>位校園營養師，協助本市校園食安督導管理工作，認輔全市</w:t>
      </w:r>
      <w:r w:rsidR="00330AAB">
        <w:rPr>
          <w:rFonts w:ascii="Times New Roman" w:hAnsi="Times New Roman" w:hint="eastAsia"/>
          <w:shd w:val="clear" w:color="auto" w:fill="FFFF00"/>
        </w:rPr>
        <w:t>330</w:t>
      </w:r>
      <w:r w:rsidRPr="00BE4EED">
        <w:rPr>
          <w:rFonts w:ascii="Times New Roman" w:hAnsi="Times New Roman" w:hint="eastAsia"/>
        </w:rPr>
        <w:t>所學校，為學生營養把關。</w:t>
      </w:r>
    </w:p>
    <w:p w:rsidR="008A5266" w:rsidRDefault="008A5266" w:rsidP="008A5266">
      <w:pPr>
        <w:spacing w:line="400" w:lineRule="exact"/>
        <w:rPr>
          <w:rFonts w:ascii="Times New Roman" w:hAnsi="Times New Roman"/>
        </w:rPr>
      </w:pPr>
    </w:p>
    <w:p w:rsidR="00316F06" w:rsidRPr="001F62A2" w:rsidRDefault="00316F06" w:rsidP="001F62A2">
      <w:pPr>
        <w:spacing w:line="400" w:lineRule="exact"/>
        <w:rPr>
          <w:rFonts w:ascii="Times New Roman" w:hAnsi="Times New Roman"/>
          <w:b/>
        </w:rPr>
      </w:pPr>
      <w:r w:rsidRPr="001F62A2">
        <w:rPr>
          <w:rFonts w:ascii="Times New Roman" w:hAnsi="Times New Roman" w:hint="eastAsia"/>
          <w:b/>
        </w:rPr>
        <w:t>三、營造安全健康之學校飲食環境</w:t>
      </w:r>
    </w:p>
    <w:p w:rsidR="008A5266" w:rsidRDefault="008A5266" w:rsidP="001F62A2">
      <w:pPr>
        <w:spacing w:line="400" w:lineRule="exact"/>
        <w:rPr>
          <w:rFonts w:ascii="Times New Roman" w:hAnsi="Times New Roman"/>
          <w:kern w:val="0"/>
          <w:szCs w:val="24"/>
        </w:rPr>
      </w:pPr>
      <w:r w:rsidRPr="006367C2">
        <w:rPr>
          <w:rFonts w:ascii="Times New Roman" w:hAnsi="Times New Roman" w:hint="eastAsia"/>
        </w:rPr>
        <w:t xml:space="preserve">  </w:t>
      </w:r>
      <w:r w:rsidRPr="006367C2">
        <w:rPr>
          <w:rFonts w:ascii="Times New Roman" w:hAnsi="Times New Roman" w:hint="eastAsia"/>
          <w:kern w:val="0"/>
          <w:szCs w:val="24"/>
        </w:rPr>
        <w:t xml:space="preserve">  </w:t>
      </w:r>
      <w:r w:rsidRPr="006367C2">
        <w:rPr>
          <w:rFonts w:ascii="Times New Roman" w:hAnsi="Times New Roman" w:hint="eastAsia"/>
          <w:kern w:val="0"/>
          <w:szCs w:val="24"/>
        </w:rPr>
        <w:t>因應家長日益重視學童午餐安全與品質，為加強本市校園食品安全，本府結合教育局、</w:t>
      </w:r>
      <w:r>
        <w:rPr>
          <w:rFonts w:ascii="Times New Roman" w:hAnsi="Times New Roman" w:hint="eastAsia"/>
          <w:kern w:val="0"/>
          <w:szCs w:val="24"/>
        </w:rPr>
        <w:t>衛生局</w:t>
      </w:r>
      <w:r w:rsidRPr="006367C2">
        <w:rPr>
          <w:rFonts w:ascii="Times New Roman" w:hAnsi="Times New Roman" w:hint="eastAsia"/>
          <w:kern w:val="0"/>
          <w:szCs w:val="24"/>
        </w:rPr>
        <w:t>、農業局等局處力量，挹注人力、經費及資源，從源頭農業生產到消費端之學校與學生，進行層層把關，從午餐食材供應、抽驗，到午</w:t>
      </w:r>
      <w:r w:rsidRPr="006367C2">
        <w:rPr>
          <w:rFonts w:ascii="Times New Roman" w:hAnsi="Times New Roman" w:hint="eastAsia"/>
          <w:kern w:val="0"/>
          <w:szCs w:val="24"/>
        </w:rPr>
        <w:lastRenderedPageBreak/>
        <w:t>餐製程</w:t>
      </w:r>
      <w:r>
        <w:rPr>
          <w:rFonts w:ascii="Times New Roman" w:hAnsi="Times New Roman" w:hint="eastAsia"/>
          <w:kern w:val="0"/>
          <w:szCs w:val="24"/>
        </w:rPr>
        <w:t>之督導、稽核，最後到消費端學校的</w:t>
      </w:r>
      <w:r w:rsidRPr="001C200A">
        <w:rPr>
          <w:rFonts w:ascii="Times New Roman" w:hAnsi="Times New Roman" w:hint="eastAsia"/>
          <w:kern w:val="0"/>
          <w:szCs w:val="24"/>
        </w:rPr>
        <w:t>查驗</w:t>
      </w:r>
      <w:r>
        <w:rPr>
          <w:rFonts w:ascii="Times New Roman" w:hAnsi="Times New Roman" w:hint="eastAsia"/>
          <w:kern w:val="0"/>
          <w:szCs w:val="24"/>
        </w:rPr>
        <w:t>及學生的午餐健康飲食</w:t>
      </w:r>
      <w:r w:rsidRPr="006367C2">
        <w:rPr>
          <w:rFonts w:ascii="Times New Roman" w:hAnsi="Times New Roman" w:hint="eastAsia"/>
          <w:kern w:val="0"/>
          <w:szCs w:val="24"/>
        </w:rPr>
        <w:t>教育、食農教育等等，希冀捍衛本市校園師生「食」之衛生與安全，確保其健康成長。具體執行內容如下﹕</w:t>
      </w:r>
    </w:p>
    <w:p w:rsidR="00316F06" w:rsidRPr="00316F06" w:rsidRDefault="00316F06" w:rsidP="001F62A2">
      <w:pPr>
        <w:spacing w:line="400" w:lineRule="exact"/>
        <w:rPr>
          <w:rFonts w:ascii="Times New Roman" w:hAnsi="Times New Roman"/>
          <w:kern w:val="0"/>
          <w:szCs w:val="24"/>
        </w:rPr>
      </w:pPr>
      <w:r w:rsidRPr="00316F06">
        <w:rPr>
          <w:rFonts w:ascii="Times New Roman" w:hAnsi="Times New Roman" w:hint="eastAsia"/>
          <w:kern w:val="0"/>
          <w:szCs w:val="24"/>
        </w:rPr>
        <w:t>(</w:t>
      </w:r>
      <w:r w:rsidRPr="00316F06">
        <w:rPr>
          <w:rFonts w:ascii="Times New Roman" w:hAnsi="Times New Roman" w:hint="eastAsia"/>
          <w:kern w:val="0"/>
          <w:szCs w:val="24"/>
        </w:rPr>
        <w:t>一</w:t>
      </w:r>
      <w:r w:rsidRPr="00316F06">
        <w:rPr>
          <w:rFonts w:ascii="Times New Roman" w:hAnsi="Times New Roman" w:hint="eastAsia"/>
          <w:kern w:val="0"/>
          <w:szCs w:val="24"/>
        </w:rPr>
        <w:t>)</w:t>
      </w:r>
      <w:r w:rsidRPr="00316F06">
        <w:rPr>
          <w:rFonts w:ascii="Times New Roman" w:hAnsi="Times New Roman" w:hint="eastAsia"/>
          <w:kern w:val="0"/>
          <w:szCs w:val="24"/>
        </w:rPr>
        <w:t>建置學校午餐食材安全三層品管機制</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1.</w:t>
      </w:r>
      <w:r w:rsidRPr="00316F06">
        <w:rPr>
          <w:rFonts w:ascii="Times New Roman" w:hAnsi="Times New Roman" w:hint="eastAsia"/>
          <w:kern w:val="0"/>
          <w:szCs w:val="24"/>
        </w:rPr>
        <w:t>第一層：午餐供應商每日辦理午餐食材自主快篩檢驗</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午餐供應商應落實食材快篩檢驗工作，確認所使用或供應之食材的衛生安全，經快篩初步檢驗無虞後，始得作為午餐菜餚之原料，藉以達成把關午餐食材衛生安全之第一步。</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2.</w:t>
      </w:r>
      <w:r w:rsidRPr="00316F06">
        <w:rPr>
          <w:rFonts w:ascii="Times New Roman" w:hAnsi="Times New Roman" w:hint="eastAsia"/>
          <w:kern w:val="0"/>
          <w:szCs w:val="24"/>
        </w:rPr>
        <w:t>第二層：學校每日落實查驗作業並不定期抽驗</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各校為確保得標廠商</w:t>
      </w:r>
      <w:r w:rsidRPr="00316F06">
        <w:rPr>
          <w:rFonts w:ascii="Times New Roman" w:hAnsi="Times New Roman" w:hint="eastAsia"/>
          <w:kern w:val="0"/>
          <w:szCs w:val="24"/>
        </w:rPr>
        <w:t>(</w:t>
      </w:r>
      <w:r w:rsidRPr="00316F06">
        <w:rPr>
          <w:rFonts w:ascii="Times New Roman" w:hAnsi="Times New Roman" w:hint="eastAsia"/>
          <w:kern w:val="0"/>
          <w:szCs w:val="24"/>
        </w:rPr>
        <w:t>團膳公司、食材供應商</w:t>
      </w:r>
      <w:r w:rsidRPr="00316F06">
        <w:rPr>
          <w:rFonts w:ascii="Times New Roman" w:hAnsi="Times New Roman" w:hint="eastAsia"/>
          <w:kern w:val="0"/>
          <w:szCs w:val="24"/>
        </w:rPr>
        <w:t>)</w:t>
      </w:r>
      <w:r w:rsidRPr="00316F06">
        <w:rPr>
          <w:rFonts w:ascii="Times New Roman" w:hAnsi="Times New Roman" w:hint="eastAsia"/>
          <w:kern w:val="0"/>
          <w:szCs w:val="24"/>
        </w:rPr>
        <w:t>所提供之菜餚、食材等，是否符合採購契約所要求之品質、數量、功能、效用、期限，應每日進行查驗程序，查驗內容包含如食材品種、外觀、大小、重量、包裝方式、有效期限、相關檢驗合格證明等，以利日後追溯確認與查詢；此外，各校應依午餐契約之規範，不定期抽驗供應商所提供之食材。</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3.</w:t>
      </w:r>
      <w:r w:rsidRPr="00316F06">
        <w:rPr>
          <w:rFonts w:ascii="Times New Roman" w:hAnsi="Times New Roman" w:hint="eastAsia"/>
          <w:kern w:val="0"/>
          <w:szCs w:val="24"/>
        </w:rPr>
        <w:t>第三層：農業局、衛生局進行抽驗</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確保學校午餐食材品質，本府教育局每學年度彙整全市學校午餐供應商名冊，提供予本府衛生局，由衛生局派員抽驗學校午餐加工食材及熟食；另自</w:t>
      </w:r>
      <w:r w:rsidRPr="00316F06">
        <w:rPr>
          <w:rFonts w:ascii="Times New Roman" w:hAnsi="Times New Roman" w:hint="eastAsia"/>
          <w:kern w:val="0"/>
          <w:szCs w:val="24"/>
        </w:rPr>
        <w:t>105</w:t>
      </w:r>
      <w:r w:rsidRPr="00316F06">
        <w:rPr>
          <w:rFonts w:ascii="Times New Roman" w:hAnsi="Times New Roman" w:hint="eastAsia"/>
          <w:kern w:val="0"/>
          <w:szCs w:val="24"/>
        </w:rPr>
        <w:t>年</w:t>
      </w:r>
      <w:r w:rsidRPr="00316F06">
        <w:rPr>
          <w:rFonts w:ascii="Times New Roman" w:hAnsi="Times New Roman" w:hint="eastAsia"/>
          <w:kern w:val="0"/>
          <w:szCs w:val="24"/>
        </w:rPr>
        <w:t>9</w:t>
      </w:r>
      <w:r w:rsidRPr="00316F06">
        <w:rPr>
          <w:rFonts w:ascii="Times New Roman" w:hAnsi="Times New Roman" w:hint="eastAsia"/>
          <w:kern w:val="0"/>
          <w:szCs w:val="24"/>
        </w:rPr>
        <w:t>月起，由本府農業局負責校園生鮮食材抽驗工作，相關檢驗結果亦主動公告，檢驗結果不符者，由衛生局、農業局依規查處及輔導改善；教育局則督導學校依各校契約條款內容辦理違約記點，並暫停使用至安全無虞為止，希冀藉此加強食材的源頭管理工作；此外，衛生局亦提供午餐食品簡易試劑予學校，讓其每日自行檢測，以達到自主管理目的。</w:t>
      </w:r>
    </w:p>
    <w:p w:rsidR="00316F06" w:rsidRPr="00316F06" w:rsidRDefault="00316F06" w:rsidP="001F62A2">
      <w:pPr>
        <w:spacing w:line="400" w:lineRule="exact"/>
        <w:rPr>
          <w:rFonts w:ascii="Times New Roman" w:hAnsi="Times New Roman"/>
          <w:kern w:val="0"/>
          <w:szCs w:val="24"/>
        </w:rPr>
      </w:pPr>
      <w:r w:rsidRPr="00316F06">
        <w:rPr>
          <w:rFonts w:ascii="Times New Roman" w:hAnsi="Times New Roman" w:hint="eastAsia"/>
          <w:kern w:val="0"/>
          <w:szCs w:val="24"/>
        </w:rPr>
        <w:t>(</w:t>
      </w:r>
      <w:r w:rsidRPr="00316F06">
        <w:rPr>
          <w:rFonts w:ascii="Times New Roman" w:hAnsi="Times New Roman" w:hint="eastAsia"/>
          <w:kern w:val="0"/>
          <w:szCs w:val="24"/>
        </w:rPr>
        <w:t>二</w:t>
      </w:r>
      <w:r w:rsidRPr="00316F06">
        <w:rPr>
          <w:rFonts w:ascii="Times New Roman" w:hAnsi="Times New Roman" w:hint="eastAsia"/>
          <w:kern w:val="0"/>
          <w:szCs w:val="24"/>
        </w:rPr>
        <w:t>)</w:t>
      </w:r>
      <w:r w:rsidRPr="00316F06">
        <w:rPr>
          <w:rFonts w:ascii="Times New Roman" w:hAnsi="Times New Roman" w:hint="eastAsia"/>
          <w:kern w:val="0"/>
          <w:szCs w:val="24"/>
        </w:rPr>
        <w:t>學校午餐採用</w:t>
      </w:r>
      <w:r w:rsidRPr="001D5C31">
        <w:rPr>
          <w:rFonts w:ascii="Times New Roman" w:hAnsi="Times New Roman" w:hint="eastAsia"/>
          <w:kern w:val="0"/>
          <w:szCs w:val="24"/>
          <w:shd w:val="clear" w:color="auto" w:fill="FFFF00"/>
        </w:rPr>
        <w:t>三</w:t>
      </w:r>
      <w:r w:rsidRPr="00316F06">
        <w:rPr>
          <w:rFonts w:ascii="Times New Roman" w:hAnsi="Times New Roman" w:hint="eastAsia"/>
          <w:kern w:val="0"/>
          <w:szCs w:val="24"/>
        </w:rPr>
        <w:t>章一</w:t>
      </w:r>
      <w:r w:rsidRPr="00316F06">
        <w:rPr>
          <w:rFonts w:ascii="Times New Roman" w:hAnsi="Times New Roman" w:hint="eastAsia"/>
          <w:kern w:val="0"/>
          <w:szCs w:val="24"/>
        </w:rPr>
        <w:t>Q</w:t>
      </w:r>
      <w:r w:rsidRPr="00316F06">
        <w:rPr>
          <w:rFonts w:ascii="Times New Roman" w:hAnsi="Times New Roman" w:hint="eastAsia"/>
          <w:kern w:val="0"/>
          <w:szCs w:val="24"/>
        </w:rPr>
        <w:t>，並落實督導檢核機制</w:t>
      </w:r>
    </w:p>
    <w:p w:rsidR="00316F06" w:rsidRPr="00316F06" w:rsidRDefault="00316F06" w:rsidP="001F62A2">
      <w:pPr>
        <w:spacing w:line="400" w:lineRule="exact"/>
        <w:ind w:leftChars="100" w:left="244" w:firstLineChars="200" w:firstLine="489"/>
        <w:rPr>
          <w:rFonts w:ascii="Times New Roman" w:hAnsi="Times New Roman"/>
          <w:kern w:val="0"/>
          <w:szCs w:val="24"/>
        </w:rPr>
      </w:pPr>
      <w:r w:rsidRPr="00316F06">
        <w:rPr>
          <w:rFonts w:ascii="Times New Roman" w:hAnsi="Times New Roman" w:hint="eastAsia"/>
          <w:kern w:val="0"/>
          <w:szCs w:val="24"/>
        </w:rPr>
        <w:t>本府為配合行政院食安五環政策，強化學校午餐營養品質及衛生安全管理，培養地產地消低碳飲食習慣，加深對食材來源之了解及理解國家及地區之飲食文化。本府教育局配合教育部結合行政院農業委員會，推動學校午餐食材選用</w:t>
      </w:r>
      <w:r w:rsidRPr="001D5C31">
        <w:rPr>
          <w:rFonts w:ascii="Times New Roman" w:hAnsi="Times New Roman" w:hint="eastAsia"/>
          <w:kern w:val="0"/>
          <w:szCs w:val="24"/>
          <w:shd w:val="clear" w:color="auto" w:fill="FFFF00"/>
        </w:rPr>
        <w:t>三章一</w:t>
      </w:r>
      <w:r w:rsidRPr="001D5C31">
        <w:rPr>
          <w:rFonts w:ascii="Times New Roman" w:hAnsi="Times New Roman" w:hint="eastAsia"/>
          <w:kern w:val="0"/>
          <w:szCs w:val="24"/>
          <w:shd w:val="clear" w:color="auto" w:fill="FFFF00"/>
        </w:rPr>
        <w:t>Q</w:t>
      </w:r>
      <w:r w:rsidRPr="00316F06">
        <w:rPr>
          <w:rFonts w:ascii="Times New Roman" w:hAnsi="Times New Roman" w:hint="eastAsia"/>
          <w:kern w:val="0"/>
          <w:szCs w:val="24"/>
        </w:rPr>
        <w:t>在地食材政策標章，訂定</w:t>
      </w:r>
      <w:r w:rsidRPr="001D5C31">
        <w:rPr>
          <w:rFonts w:ascii="Times New Roman" w:hAnsi="Times New Roman" w:hint="eastAsia"/>
          <w:kern w:val="0"/>
          <w:szCs w:val="24"/>
          <w:shd w:val="clear" w:color="auto" w:fill="FFFF00"/>
        </w:rPr>
        <w:t>「臺中市學校午餐採用國產可追溯食材獎勵金實施計畫」，藉以鼓勵午餐供應商使用有機</w:t>
      </w:r>
      <w:r w:rsidR="001F62A2" w:rsidRPr="001D5C31">
        <w:rPr>
          <w:rFonts w:ascii="Times New Roman" w:hAnsi="Times New Roman" w:hint="eastAsia"/>
          <w:kern w:val="0"/>
          <w:szCs w:val="24"/>
          <w:shd w:val="clear" w:color="auto" w:fill="FFFF00"/>
        </w:rPr>
        <w:t>農產品</w:t>
      </w:r>
      <w:r w:rsidRPr="001D5C31">
        <w:rPr>
          <w:rFonts w:ascii="Times New Roman" w:hAnsi="Times New Roman" w:hint="eastAsia"/>
          <w:kern w:val="0"/>
          <w:szCs w:val="24"/>
          <w:shd w:val="clear" w:color="auto" w:fill="FFFF00"/>
        </w:rPr>
        <w:t>、台灣優良農產品</w:t>
      </w:r>
      <w:r w:rsidRPr="001D5C31">
        <w:rPr>
          <w:rFonts w:ascii="Times New Roman" w:hAnsi="Times New Roman" w:hint="eastAsia"/>
          <w:kern w:val="0"/>
          <w:szCs w:val="24"/>
          <w:shd w:val="clear" w:color="auto" w:fill="FFFF00"/>
        </w:rPr>
        <w:t>(CAS)</w:t>
      </w:r>
      <w:r w:rsidRPr="001D5C31">
        <w:rPr>
          <w:rFonts w:ascii="Times New Roman" w:hAnsi="Times New Roman" w:hint="eastAsia"/>
          <w:kern w:val="0"/>
          <w:szCs w:val="24"/>
          <w:shd w:val="clear" w:color="auto" w:fill="FFFF00"/>
        </w:rPr>
        <w:t>、產銷履歷</w:t>
      </w:r>
      <w:r w:rsidRPr="001D5C31">
        <w:rPr>
          <w:rFonts w:ascii="Times New Roman" w:hAnsi="Times New Roman" w:hint="eastAsia"/>
          <w:kern w:val="0"/>
          <w:szCs w:val="24"/>
          <w:shd w:val="clear" w:color="auto" w:fill="FFFF00"/>
        </w:rPr>
        <w:t>(TAP)</w:t>
      </w:r>
      <w:r w:rsidRPr="001D5C31">
        <w:rPr>
          <w:rFonts w:ascii="Times New Roman" w:hAnsi="Times New Roman" w:hint="eastAsia"/>
          <w:kern w:val="0"/>
          <w:szCs w:val="24"/>
          <w:shd w:val="clear" w:color="auto" w:fill="FFFF00"/>
        </w:rPr>
        <w:t>及生產追溯</w:t>
      </w:r>
      <w:r w:rsidRPr="001D5C31">
        <w:rPr>
          <w:rFonts w:ascii="Times New Roman" w:hAnsi="Times New Roman" w:hint="eastAsia"/>
          <w:kern w:val="0"/>
          <w:szCs w:val="24"/>
          <w:shd w:val="clear" w:color="auto" w:fill="FFFF00"/>
        </w:rPr>
        <w:t>QR Code</w:t>
      </w:r>
      <w:r w:rsidRPr="001D5C31">
        <w:rPr>
          <w:rFonts w:ascii="Times New Roman" w:hAnsi="Times New Roman" w:hint="eastAsia"/>
          <w:kern w:val="0"/>
          <w:szCs w:val="24"/>
          <w:shd w:val="clear" w:color="auto" w:fill="FFFF00"/>
        </w:rPr>
        <w:t>之食材</w:t>
      </w:r>
      <w:r w:rsidRPr="00316F06">
        <w:rPr>
          <w:rFonts w:ascii="Times New Roman" w:hAnsi="Times New Roman" w:hint="eastAsia"/>
          <w:kern w:val="0"/>
          <w:szCs w:val="24"/>
        </w:rPr>
        <w:t>，並要求各校將每日</w:t>
      </w:r>
      <w:r w:rsidRPr="001D5C31">
        <w:rPr>
          <w:rFonts w:ascii="Times New Roman" w:hAnsi="Times New Roman" w:hint="eastAsia"/>
          <w:kern w:val="0"/>
          <w:szCs w:val="24"/>
          <w:shd w:val="clear" w:color="auto" w:fill="FFFF00"/>
        </w:rPr>
        <w:t>三章一</w:t>
      </w:r>
      <w:r w:rsidRPr="001D5C31">
        <w:rPr>
          <w:rFonts w:ascii="Times New Roman" w:hAnsi="Times New Roman" w:hint="eastAsia"/>
          <w:kern w:val="0"/>
          <w:szCs w:val="24"/>
          <w:shd w:val="clear" w:color="auto" w:fill="FFFF00"/>
        </w:rPr>
        <w:t>Q</w:t>
      </w:r>
      <w:r w:rsidRPr="00316F06">
        <w:rPr>
          <w:rFonts w:ascii="Times New Roman" w:hAnsi="Times New Roman" w:hint="eastAsia"/>
          <w:kern w:val="0"/>
          <w:szCs w:val="24"/>
        </w:rPr>
        <w:t>食材使用情形登錄至「教育部校園食材登錄平臺」</w:t>
      </w:r>
      <w:r w:rsidRPr="00EE1493">
        <w:rPr>
          <w:rFonts w:ascii="Times New Roman" w:hAnsi="Times New Roman" w:hint="eastAsia"/>
          <w:kern w:val="0"/>
          <w:szCs w:val="24"/>
          <w:highlight w:val="yellow"/>
        </w:rPr>
        <w:t>或「智慧化校園餐飲服務平臺」</w:t>
      </w:r>
      <w:r w:rsidRPr="00316F06">
        <w:rPr>
          <w:rFonts w:ascii="Times New Roman" w:hAnsi="Times New Roman" w:hint="eastAsia"/>
          <w:kern w:val="0"/>
          <w:szCs w:val="24"/>
        </w:rPr>
        <w:t>並安排專人每日進行線上檢核工作，藉以督導各校</w:t>
      </w:r>
      <w:r w:rsidRPr="001D5C31">
        <w:rPr>
          <w:rFonts w:ascii="Times New Roman" w:hAnsi="Times New Roman" w:hint="eastAsia"/>
          <w:kern w:val="0"/>
          <w:szCs w:val="24"/>
          <w:shd w:val="clear" w:color="auto" w:fill="FFFF00"/>
        </w:rPr>
        <w:t>三章一</w:t>
      </w:r>
      <w:r w:rsidRPr="001D5C31">
        <w:rPr>
          <w:rFonts w:ascii="Times New Roman" w:hAnsi="Times New Roman" w:hint="eastAsia"/>
          <w:kern w:val="0"/>
          <w:szCs w:val="24"/>
          <w:shd w:val="clear" w:color="auto" w:fill="FFFF00"/>
        </w:rPr>
        <w:t>Q</w:t>
      </w:r>
      <w:r w:rsidRPr="00316F06">
        <w:rPr>
          <w:rFonts w:ascii="Times New Roman" w:hAnsi="Times New Roman" w:hint="eastAsia"/>
          <w:kern w:val="0"/>
          <w:szCs w:val="24"/>
        </w:rPr>
        <w:t>執行。</w:t>
      </w:r>
    </w:p>
    <w:p w:rsidR="00316F06" w:rsidRPr="00316F06" w:rsidRDefault="00316F06" w:rsidP="001F62A2">
      <w:pPr>
        <w:spacing w:line="400" w:lineRule="exact"/>
        <w:rPr>
          <w:rFonts w:ascii="Times New Roman" w:hAnsi="Times New Roman"/>
          <w:kern w:val="0"/>
          <w:szCs w:val="24"/>
        </w:rPr>
      </w:pPr>
      <w:r w:rsidRPr="00316F06">
        <w:rPr>
          <w:rFonts w:ascii="Times New Roman" w:hAnsi="Times New Roman" w:hint="eastAsia"/>
          <w:kern w:val="0"/>
          <w:szCs w:val="24"/>
        </w:rPr>
        <w:t>(</w:t>
      </w:r>
      <w:r w:rsidRPr="00316F06">
        <w:rPr>
          <w:rFonts w:ascii="Times New Roman" w:hAnsi="Times New Roman" w:hint="eastAsia"/>
          <w:kern w:val="0"/>
          <w:szCs w:val="24"/>
        </w:rPr>
        <w:t>三</w:t>
      </w:r>
      <w:r w:rsidRPr="00316F06">
        <w:rPr>
          <w:rFonts w:ascii="Times New Roman" w:hAnsi="Times New Roman" w:hint="eastAsia"/>
          <w:kern w:val="0"/>
          <w:szCs w:val="24"/>
        </w:rPr>
        <w:t>)</w:t>
      </w:r>
      <w:r w:rsidRPr="00316F06">
        <w:rPr>
          <w:rFonts w:ascii="Times New Roman" w:hAnsi="Times New Roman" w:hint="eastAsia"/>
          <w:kern w:val="0"/>
          <w:szCs w:val="24"/>
        </w:rPr>
        <w:t>強化校園午餐衛生自主管理機制</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1.</w:t>
      </w:r>
      <w:r w:rsidRPr="00316F06">
        <w:rPr>
          <w:rFonts w:ascii="Times New Roman" w:hAnsi="Times New Roman" w:hint="eastAsia"/>
          <w:kern w:val="0"/>
          <w:szCs w:val="24"/>
        </w:rPr>
        <w:t>訂定學校午餐契約範本，強化學校落實履約管理</w:t>
      </w:r>
    </w:p>
    <w:p w:rsidR="00316F06" w:rsidRPr="00316F06" w:rsidRDefault="00316F06" w:rsidP="001F62A2">
      <w:pPr>
        <w:spacing w:line="400" w:lineRule="exact"/>
        <w:ind w:leftChars="198" w:left="484" w:firstLineChars="200" w:firstLine="489"/>
        <w:rPr>
          <w:rFonts w:ascii="Times New Roman" w:hAnsi="Times New Roman"/>
          <w:kern w:val="0"/>
          <w:szCs w:val="24"/>
        </w:rPr>
      </w:pPr>
      <w:r w:rsidRPr="00316F06">
        <w:rPr>
          <w:rFonts w:ascii="Times New Roman" w:hAnsi="Times New Roman" w:hint="eastAsia"/>
          <w:kern w:val="0"/>
          <w:szCs w:val="24"/>
        </w:rPr>
        <w:lastRenderedPageBreak/>
        <w:t>為避免學校在辦理營養午餐採購時發生弊端，本府訂定本市學校午餐採購定型化契約，規範午餐食材相關規範，明訂查驗事宜及違約、記點、罰則、暫停、終止契約等條款，供學校辦理採購及訂約之依循；另要求各校將午餐契約報局審查，加強檢核相關應有之契約規範是否落實於契約中，避免弊端發生。</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2.</w:t>
      </w:r>
      <w:r w:rsidRPr="00316F06">
        <w:rPr>
          <w:rFonts w:ascii="Times New Roman" w:hAnsi="Times New Roman" w:hint="eastAsia"/>
          <w:kern w:val="0"/>
          <w:szCs w:val="24"/>
        </w:rPr>
        <w:t>訂定臺中市學校午餐工作手冊，加強學校餐飲自主管理工作</w:t>
      </w:r>
    </w:p>
    <w:p w:rsidR="00316F06" w:rsidRPr="00316F06" w:rsidRDefault="001F62A2" w:rsidP="001F62A2">
      <w:pPr>
        <w:spacing w:line="400" w:lineRule="exact"/>
        <w:ind w:leftChars="200" w:left="489" w:firstLineChars="200" w:firstLine="489"/>
        <w:rPr>
          <w:rFonts w:ascii="Times New Roman" w:hAnsi="Times New Roman"/>
          <w:kern w:val="0"/>
          <w:szCs w:val="24"/>
        </w:rPr>
      </w:pPr>
      <w:r>
        <w:rPr>
          <w:rFonts w:ascii="Times New Roman" w:hAnsi="Times New Roman" w:hint="eastAsia"/>
          <w:kern w:val="0"/>
          <w:szCs w:val="24"/>
        </w:rPr>
        <w:t>有鑑於學校午餐工作牽涉到的相關法令</w:t>
      </w:r>
      <w:r w:rsidR="00316F06" w:rsidRPr="00316F06">
        <w:rPr>
          <w:rFonts w:ascii="Times New Roman" w:hAnsi="Times New Roman" w:hint="eastAsia"/>
          <w:kern w:val="0"/>
          <w:szCs w:val="24"/>
        </w:rPr>
        <w:t>多如牛毛、工作內容包羅萬象，為讓學校的午餐能維持一定的品質，並減少午餐承辦人員的辛勞，擬彙整相關規範、各午餐工作標準作業流程及相關作業、檢核表單，故</w:t>
      </w:r>
      <w:r>
        <w:rPr>
          <w:rFonts w:ascii="Times New Roman" w:hAnsi="Times New Roman" w:hint="eastAsia"/>
          <w:kern w:val="0"/>
          <w:szCs w:val="24"/>
        </w:rPr>
        <w:t>編輯</w:t>
      </w:r>
      <w:r w:rsidR="00316F06" w:rsidRPr="00316F06">
        <w:rPr>
          <w:rFonts w:ascii="Times New Roman" w:hAnsi="Times New Roman" w:hint="eastAsia"/>
          <w:kern w:val="0"/>
          <w:szCs w:val="24"/>
        </w:rPr>
        <w:t>臺中市學校午餐工作手冊，讓學校人員有所依循，作為辦理學校午餐的範本及參考。</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3.</w:t>
      </w:r>
      <w:r w:rsidRPr="00316F06">
        <w:rPr>
          <w:rFonts w:ascii="Times New Roman" w:hAnsi="Times New Roman" w:hint="eastAsia"/>
          <w:kern w:val="0"/>
          <w:szCs w:val="24"/>
        </w:rPr>
        <w:t>辦理學校午餐從業人員增能講習課程</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學校午餐工作內容繁瑣且繁重，以致學校午餐衛生督導人員異動頻繁，為確保各校午餐供餐品質，增進學校午餐相關人員之專業知能，本府教育局、衛生局於每年暑假辦理午餐衛生督導人員衛生研習</w:t>
      </w:r>
      <w:r w:rsidRPr="00316F06">
        <w:rPr>
          <w:rFonts w:ascii="Times New Roman" w:hAnsi="Times New Roman" w:hint="eastAsia"/>
          <w:kern w:val="0"/>
          <w:szCs w:val="24"/>
        </w:rPr>
        <w:t>32</w:t>
      </w:r>
      <w:r w:rsidRPr="00316F06">
        <w:rPr>
          <w:rFonts w:ascii="Times New Roman" w:hAnsi="Times New Roman" w:hint="eastAsia"/>
          <w:kern w:val="0"/>
          <w:szCs w:val="24"/>
        </w:rPr>
        <w:t>小時，及廚房工作人員衛生講習</w:t>
      </w:r>
      <w:r w:rsidRPr="00316F06">
        <w:rPr>
          <w:rFonts w:ascii="Times New Roman" w:hAnsi="Times New Roman" w:hint="eastAsia"/>
          <w:kern w:val="0"/>
          <w:szCs w:val="24"/>
        </w:rPr>
        <w:t>8</w:t>
      </w:r>
      <w:r w:rsidRPr="00316F06">
        <w:rPr>
          <w:rFonts w:ascii="Times New Roman" w:hAnsi="Times New Roman" w:hint="eastAsia"/>
          <w:kern w:val="0"/>
          <w:szCs w:val="24"/>
        </w:rPr>
        <w:t>小時，加強學校午餐人員的營養衛生觀念，確保學校午餐衛生、安全把關工作不因人員異動而受到威脅。</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kern w:val="0"/>
          <w:szCs w:val="24"/>
        </w:rPr>
        <w:t>4.</w:t>
      </w:r>
      <w:r w:rsidRPr="00316F06">
        <w:rPr>
          <w:rFonts w:ascii="Times New Roman" w:hAnsi="Times New Roman" w:hint="eastAsia"/>
          <w:kern w:val="0"/>
          <w:szCs w:val="24"/>
        </w:rPr>
        <w:t>指</w:t>
      </w:r>
      <w:r w:rsidRPr="00316F06">
        <w:rPr>
          <w:rFonts w:ascii="Times New Roman" w:hAnsi="Times New Roman"/>
          <w:kern w:val="0"/>
          <w:szCs w:val="24"/>
        </w:rPr>
        <w:t>(</w:t>
      </w:r>
      <w:r w:rsidRPr="00316F06">
        <w:rPr>
          <w:rFonts w:ascii="Times New Roman" w:hAnsi="Times New Roman" w:hint="eastAsia"/>
          <w:kern w:val="0"/>
          <w:szCs w:val="24"/>
        </w:rPr>
        <w:t>輔</w:t>
      </w:r>
      <w:r w:rsidRPr="00316F06">
        <w:rPr>
          <w:rFonts w:ascii="Times New Roman" w:hAnsi="Times New Roman"/>
          <w:kern w:val="0"/>
          <w:szCs w:val="24"/>
        </w:rPr>
        <w:t>)</w:t>
      </w:r>
      <w:r w:rsidRPr="00316F06">
        <w:rPr>
          <w:rFonts w:ascii="Times New Roman" w:hAnsi="Times New Roman" w:hint="eastAsia"/>
          <w:kern w:val="0"/>
          <w:szCs w:val="24"/>
        </w:rPr>
        <w:t>導學校執行午餐供應廠商衛生訪查工作</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依照學校午餐契約條文規定，校方應不定期至午餐供應商進行訪廠工作，惟學校午餐相關行政事務處理多由教師所擔任，缺乏食品衛生安全專業知能，於訪廠過程中恐難發現細部足以影響餐食衛生安全之問題。為此，本府將由本市校園營養師輔導各認輔學校人員溯源訪廠之技巧，並由其陪同學校人員進行不定期訪廠，藉以讓午餐供應商對於學校午餐衛生安全工作更有責任心。各校訪廠後針對未符合規定之廠商，應依契約記點、繳交違約金及暫停供餐等規定辦理，並移請本府衛生局進行查處。</w:t>
      </w:r>
      <w:r w:rsidRPr="00316F06">
        <w:rPr>
          <w:rFonts w:ascii="Times New Roman" w:hAnsi="Times New Roman" w:hint="eastAsia"/>
          <w:kern w:val="0"/>
          <w:szCs w:val="24"/>
        </w:rPr>
        <w:t xml:space="preserve"> </w:t>
      </w:r>
    </w:p>
    <w:p w:rsidR="00316F06" w:rsidRPr="00316F06" w:rsidRDefault="00316F06" w:rsidP="001F62A2">
      <w:pPr>
        <w:spacing w:line="400" w:lineRule="exact"/>
        <w:rPr>
          <w:rFonts w:ascii="Times New Roman" w:hAnsi="Times New Roman"/>
          <w:kern w:val="0"/>
          <w:szCs w:val="24"/>
        </w:rPr>
      </w:pPr>
      <w:r w:rsidRPr="00316F06">
        <w:rPr>
          <w:rFonts w:ascii="Times New Roman" w:hAnsi="Times New Roman" w:hint="eastAsia"/>
          <w:kern w:val="0"/>
          <w:szCs w:val="24"/>
        </w:rPr>
        <w:t>(</w:t>
      </w:r>
      <w:r w:rsidRPr="00316F06">
        <w:rPr>
          <w:rFonts w:ascii="Times New Roman" w:hAnsi="Times New Roman" w:hint="eastAsia"/>
          <w:kern w:val="0"/>
          <w:szCs w:val="24"/>
        </w:rPr>
        <w:t>四</w:t>
      </w:r>
      <w:r w:rsidRPr="00316F06">
        <w:rPr>
          <w:rFonts w:ascii="Times New Roman" w:hAnsi="Times New Roman" w:hint="eastAsia"/>
          <w:kern w:val="0"/>
          <w:szCs w:val="24"/>
        </w:rPr>
        <w:t>)</w:t>
      </w:r>
      <w:r w:rsidRPr="00316F06">
        <w:rPr>
          <w:rFonts w:ascii="Times New Roman" w:hAnsi="Times New Roman" w:hint="eastAsia"/>
          <w:kern w:val="0"/>
          <w:szCs w:val="24"/>
        </w:rPr>
        <w:t>落實學校午餐食材登錄工作，違法食材禁入校園</w:t>
      </w:r>
    </w:p>
    <w:p w:rsid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要求各校及廠商每日中午</w:t>
      </w:r>
      <w:r w:rsidRPr="00316F06">
        <w:rPr>
          <w:rFonts w:ascii="Times New Roman" w:hAnsi="Times New Roman" w:hint="eastAsia"/>
          <w:kern w:val="0"/>
          <w:szCs w:val="24"/>
        </w:rPr>
        <w:t>12</w:t>
      </w:r>
      <w:r w:rsidRPr="00316F06">
        <w:rPr>
          <w:rFonts w:ascii="Times New Roman" w:hAnsi="Times New Roman" w:hint="eastAsia"/>
          <w:kern w:val="0"/>
          <w:szCs w:val="24"/>
        </w:rPr>
        <w:t>點前至</w:t>
      </w:r>
      <w:r w:rsidRPr="001D5C31">
        <w:rPr>
          <w:rFonts w:ascii="Times New Roman" w:hAnsi="Times New Roman" w:hint="eastAsia"/>
          <w:kern w:val="0"/>
          <w:szCs w:val="24"/>
          <w:shd w:val="clear" w:color="auto" w:fill="FFFF00"/>
        </w:rPr>
        <w:t>「智慧化校園餐飲服務平臺」或「教育部校園食材登錄平臺」</w:t>
      </w:r>
      <w:r w:rsidRPr="00316F06">
        <w:rPr>
          <w:rFonts w:ascii="Times New Roman" w:hAnsi="Times New Roman" w:hint="eastAsia"/>
          <w:kern w:val="0"/>
          <w:szCs w:val="24"/>
        </w:rPr>
        <w:t>登載菜單、</w:t>
      </w:r>
      <w:r w:rsidRPr="001D5C31">
        <w:rPr>
          <w:rFonts w:ascii="Times New Roman" w:hAnsi="Times New Roman" w:hint="eastAsia"/>
          <w:kern w:val="0"/>
          <w:szCs w:val="24"/>
          <w:shd w:val="clear" w:color="auto" w:fill="FFFF00"/>
        </w:rPr>
        <w:t>食材明細及調味料品項，登錄</w:t>
      </w:r>
      <w:r w:rsidRPr="00316F06">
        <w:rPr>
          <w:rFonts w:ascii="Times New Roman" w:hAnsi="Times New Roman" w:hint="eastAsia"/>
          <w:kern w:val="0"/>
          <w:szCs w:val="24"/>
        </w:rPr>
        <w:t>午餐食材來源</w:t>
      </w:r>
      <w:r w:rsidRPr="00316F06">
        <w:rPr>
          <w:rFonts w:ascii="Times New Roman" w:hAnsi="Times New Roman" w:hint="eastAsia"/>
          <w:kern w:val="0"/>
          <w:szCs w:val="24"/>
        </w:rPr>
        <w:t>(</w:t>
      </w:r>
      <w:r w:rsidRPr="00316F06">
        <w:rPr>
          <w:rFonts w:ascii="Times New Roman" w:hAnsi="Times New Roman" w:hint="eastAsia"/>
          <w:kern w:val="0"/>
          <w:szCs w:val="24"/>
        </w:rPr>
        <w:t>含米糧、肉品、蔬果、油品、調味品及相關食材</w:t>
      </w:r>
      <w:r w:rsidRPr="00316F06">
        <w:rPr>
          <w:rFonts w:ascii="Times New Roman" w:hAnsi="Times New Roman" w:hint="eastAsia"/>
          <w:kern w:val="0"/>
          <w:szCs w:val="24"/>
        </w:rPr>
        <w:t>)</w:t>
      </w:r>
      <w:r w:rsidRPr="00316F06">
        <w:rPr>
          <w:rFonts w:ascii="Times New Roman" w:hAnsi="Times New Roman" w:hint="eastAsia"/>
          <w:kern w:val="0"/>
          <w:szCs w:val="24"/>
        </w:rPr>
        <w:t>、</w:t>
      </w:r>
      <w:r w:rsidRPr="001D5C31">
        <w:rPr>
          <w:rFonts w:ascii="Times New Roman" w:hAnsi="Times New Roman" w:hint="eastAsia"/>
          <w:kern w:val="0"/>
          <w:szCs w:val="24"/>
          <w:shd w:val="clear" w:color="auto" w:fill="FFFF00"/>
        </w:rPr>
        <w:t>認證標章及編號</w:t>
      </w:r>
      <w:r w:rsidRPr="00316F06">
        <w:rPr>
          <w:rFonts w:ascii="Times New Roman" w:hAnsi="Times New Roman" w:hint="eastAsia"/>
          <w:kern w:val="0"/>
          <w:szCs w:val="24"/>
        </w:rPr>
        <w:t>、及</w:t>
      </w:r>
      <w:r w:rsidRPr="001D5C31">
        <w:rPr>
          <w:rFonts w:ascii="Times New Roman" w:hAnsi="Times New Roman" w:hint="eastAsia"/>
          <w:kern w:val="0"/>
          <w:szCs w:val="24"/>
          <w:shd w:val="clear" w:color="auto" w:fill="FFFF00"/>
        </w:rPr>
        <w:t>其他</w:t>
      </w:r>
      <w:r w:rsidRPr="00316F06">
        <w:rPr>
          <w:rFonts w:ascii="Times New Roman" w:hAnsi="Times New Roman" w:hint="eastAsia"/>
          <w:kern w:val="0"/>
          <w:szCs w:val="24"/>
        </w:rPr>
        <w:t>午餐相關資訊，</w:t>
      </w:r>
      <w:r w:rsidRPr="001D5C31">
        <w:rPr>
          <w:rFonts w:ascii="Times New Roman" w:hAnsi="Times New Roman" w:hint="eastAsia"/>
          <w:kern w:val="0"/>
          <w:szCs w:val="24"/>
          <w:shd w:val="clear" w:color="auto" w:fill="FFFF00"/>
        </w:rPr>
        <w:t>並請各校每日確認「供餐缺漏報表現況查詢」是否無缺漏資料</w:t>
      </w:r>
      <w:r w:rsidRPr="00316F06">
        <w:rPr>
          <w:rFonts w:ascii="Times New Roman" w:hAnsi="Times New Roman" w:hint="eastAsia"/>
          <w:kern w:val="0"/>
          <w:szCs w:val="24"/>
        </w:rPr>
        <w:t>。為督導學校及廠商的落實情形，本局並安排專人每日進行線上查核及督導工作，確實掌握</w:t>
      </w:r>
      <w:r w:rsidRPr="001D5C31">
        <w:rPr>
          <w:rFonts w:ascii="Times New Roman" w:hAnsi="Times New Roman" w:hint="eastAsia"/>
          <w:kern w:val="0"/>
          <w:szCs w:val="24"/>
          <w:shd w:val="clear" w:color="auto" w:fill="FFFF00"/>
        </w:rPr>
        <w:t>校園食材登錄平臺</w:t>
      </w:r>
      <w:r w:rsidRPr="00316F06">
        <w:rPr>
          <w:rFonts w:ascii="Times New Roman" w:hAnsi="Times New Roman" w:hint="eastAsia"/>
          <w:kern w:val="0"/>
          <w:szCs w:val="24"/>
        </w:rPr>
        <w:t>登錄執行成效，倘填報資料有所缺漏者，立即要求學校或廠商完成補正工作。</w:t>
      </w:r>
      <w:r w:rsidRPr="00316F06">
        <w:rPr>
          <w:rFonts w:ascii="Times New Roman" w:hAnsi="Times New Roman" w:hint="eastAsia"/>
          <w:kern w:val="0"/>
          <w:szCs w:val="24"/>
        </w:rPr>
        <w:t xml:space="preserve"> </w:t>
      </w:r>
    </w:p>
    <w:p w:rsidR="00135CE7" w:rsidRPr="00316F06" w:rsidRDefault="00135CE7" w:rsidP="001F62A2">
      <w:pPr>
        <w:spacing w:line="400" w:lineRule="exact"/>
        <w:ind w:leftChars="200" w:left="489" w:firstLineChars="200" w:firstLine="489"/>
        <w:rPr>
          <w:rFonts w:ascii="Times New Roman" w:hAnsi="Times New Roman"/>
          <w:kern w:val="0"/>
          <w:szCs w:val="24"/>
        </w:rPr>
      </w:pPr>
    </w:p>
    <w:p w:rsidR="00316F06" w:rsidRPr="00316F06" w:rsidRDefault="00316F06" w:rsidP="001F62A2">
      <w:pPr>
        <w:spacing w:line="400" w:lineRule="exact"/>
        <w:rPr>
          <w:rFonts w:ascii="Times New Roman" w:hAnsi="Times New Roman"/>
          <w:kern w:val="0"/>
          <w:szCs w:val="24"/>
        </w:rPr>
      </w:pPr>
      <w:r w:rsidRPr="00316F06">
        <w:rPr>
          <w:rFonts w:ascii="Times New Roman" w:hAnsi="Times New Roman" w:hint="eastAsia"/>
          <w:kern w:val="0"/>
          <w:szCs w:val="24"/>
        </w:rPr>
        <w:lastRenderedPageBreak/>
        <w:t>(</w:t>
      </w:r>
      <w:r w:rsidRPr="00316F06">
        <w:rPr>
          <w:rFonts w:ascii="Times New Roman" w:hAnsi="Times New Roman" w:hint="eastAsia"/>
          <w:kern w:val="0"/>
          <w:szCs w:val="24"/>
        </w:rPr>
        <w:t>五</w:t>
      </w:r>
      <w:r w:rsidRPr="00316F06">
        <w:rPr>
          <w:rFonts w:ascii="Times New Roman" w:hAnsi="Times New Roman" w:hint="eastAsia"/>
          <w:kern w:val="0"/>
          <w:szCs w:val="24"/>
        </w:rPr>
        <w:t>)</w:t>
      </w:r>
      <w:r w:rsidRPr="00316F06">
        <w:rPr>
          <w:rFonts w:ascii="Times New Roman" w:hAnsi="Times New Roman" w:hint="eastAsia"/>
          <w:kern w:val="0"/>
          <w:szCs w:val="24"/>
        </w:rPr>
        <w:t>健全午餐安全稽核機制，督導後續改善情形</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1.</w:t>
      </w:r>
      <w:r w:rsidRPr="00316F06">
        <w:rPr>
          <w:rFonts w:ascii="Times New Roman" w:hAnsi="Times New Roman" w:hint="eastAsia"/>
          <w:kern w:val="0"/>
          <w:szCs w:val="24"/>
        </w:rPr>
        <w:t>成立「臺中市跨局處校園午餐食品安全聯合稽查小組」</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由本府教育局、衛生局及農業局共同組成校園午餐食品安全聯合稽查小組，針對全市學校校園廚房、食材供應商、團膳工廠，進行跨局處稽查與抽驗，並以不定時、不定期、不知點稽查方式，為校園食品安全層層把關，藉以確保學童校園食品安全之品質與衛生。此外，本府已成立局處食安聯絡平台，力求第一時間掌握資訊，即時因應處理校園食安事件。</w:t>
      </w:r>
    </w:p>
    <w:p w:rsidR="00316F06" w:rsidRPr="00316F06" w:rsidRDefault="00316F06" w:rsidP="001F62A2">
      <w:pPr>
        <w:spacing w:line="400" w:lineRule="exact"/>
        <w:ind w:leftChars="100" w:left="488" w:hangingChars="100" w:hanging="244"/>
        <w:rPr>
          <w:rFonts w:ascii="Times New Roman" w:hAnsi="Times New Roman"/>
          <w:kern w:val="0"/>
          <w:szCs w:val="24"/>
        </w:rPr>
      </w:pPr>
      <w:r w:rsidRPr="00316F06">
        <w:rPr>
          <w:rFonts w:ascii="Times New Roman" w:hAnsi="Times New Roman" w:hint="eastAsia"/>
          <w:kern w:val="0"/>
          <w:szCs w:val="24"/>
        </w:rPr>
        <w:t>2.</w:t>
      </w:r>
      <w:r w:rsidRPr="00316F06">
        <w:rPr>
          <w:rFonts w:ascii="Times New Roman" w:hAnsi="Times New Roman" w:hint="eastAsia"/>
          <w:kern w:val="0"/>
          <w:szCs w:val="24"/>
        </w:rPr>
        <w:t>加強輔導列管之學校廚房、團膳業者，針對近</w:t>
      </w:r>
      <w:r w:rsidRPr="00316F06">
        <w:rPr>
          <w:rFonts w:ascii="Times New Roman" w:hAnsi="Times New Roman" w:hint="eastAsia"/>
          <w:kern w:val="0"/>
          <w:szCs w:val="24"/>
        </w:rPr>
        <w:t>2</w:t>
      </w:r>
      <w:r w:rsidRPr="00316F06">
        <w:rPr>
          <w:rFonts w:ascii="Times New Roman" w:hAnsi="Times New Roman" w:hint="eastAsia"/>
          <w:kern w:val="0"/>
          <w:szCs w:val="24"/>
        </w:rPr>
        <w:t>年曾發生疑似食品中毒事件之學校自設廚房或團膳業者，列入加強輔導對象，每年至學校或廠區進行查訪及輔導，了解自主管理效能，從中改善缺失以完備校園食安機制。</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3.</w:t>
      </w:r>
      <w:r w:rsidRPr="00316F06">
        <w:rPr>
          <w:rFonts w:ascii="Times New Roman" w:hAnsi="Times New Roman" w:hint="eastAsia"/>
          <w:kern w:val="0"/>
          <w:szCs w:val="24"/>
        </w:rPr>
        <w:t>校園營養師督</w:t>
      </w:r>
      <w:r w:rsidRPr="00316F06">
        <w:rPr>
          <w:rFonts w:ascii="Times New Roman" w:hAnsi="Times New Roman" w:hint="eastAsia"/>
          <w:kern w:val="0"/>
          <w:szCs w:val="24"/>
        </w:rPr>
        <w:t>(</w:t>
      </w:r>
      <w:r w:rsidRPr="00316F06">
        <w:rPr>
          <w:rFonts w:ascii="Times New Roman" w:hAnsi="Times New Roman" w:hint="eastAsia"/>
          <w:kern w:val="0"/>
          <w:szCs w:val="24"/>
        </w:rPr>
        <w:t>輔</w:t>
      </w:r>
      <w:r w:rsidRPr="00316F06">
        <w:rPr>
          <w:rFonts w:ascii="Times New Roman" w:hAnsi="Times New Roman" w:hint="eastAsia"/>
          <w:kern w:val="0"/>
          <w:szCs w:val="24"/>
        </w:rPr>
        <w:t>)</w:t>
      </w:r>
      <w:r w:rsidRPr="00316F06">
        <w:rPr>
          <w:rFonts w:ascii="Times New Roman" w:hAnsi="Times New Roman" w:hint="eastAsia"/>
          <w:kern w:val="0"/>
          <w:szCs w:val="24"/>
        </w:rPr>
        <w:t>導訪視</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本府業依學校衛生法之規定，足額進用校園營養師計</w:t>
      </w:r>
      <w:r w:rsidR="00EE1493">
        <w:rPr>
          <w:rFonts w:ascii="Times New Roman" w:hAnsi="Times New Roman" w:hint="eastAsia"/>
          <w:kern w:val="0"/>
          <w:szCs w:val="24"/>
          <w:shd w:val="clear" w:color="auto" w:fill="FFFF00"/>
        </w:rPr>
        <w:t>62</w:t>
      </w:r>
      <w:r w:rsidRPr="00316F06">
        <w:rPr>
          <w:rFonts w:ascii="Times New Roman" w:hAnsi="Times New Roman" w:hint="eastAsia"/>
          <w:kern w:val="0"/>
          <w:szCs w:val="24"/>
        </w:rPr>
        <w:t>名，並認輔全市學校。每學年到校最多以</w:t>
      </w:r>
      <w:r w:rsidRPr="00316F06">
        <w:rPr>
          <w:rFonts w:ascii="Times New Roman" w:hAnsi="Times New Roman" w:hint="eastAsia"/>
          <w:kern w:val="0"/>
          <w:szCs w:val="24"/>
        </w:rPr>
        <w:t>4</w:t>
      </w:r>
      <w:r w:rsidRPr="00316F06">
        <w:rPr>
          <w:rFonts w:ascii="Times New Roman" w:hAnsi="Times New Roman" w:hint="eastAsia"/>
          <w:kern w:val="0"/>
          <w:szCs w:val="24"/>
        </w:rPr>
        <w:t>次為原則；輔導各校午餐工作之辦理，提供專業建議予學校進行調整，確保學校午餐供膳作業更加安全及流暢。另各校倘經本府跨局處到校稽查查有不符規定、待改進事項，則由本市校園營養師協助學校予以檢討改善，以符合相關規定。</w:t>
      </w:r>
    </w:p>
    <w:p w:rsidR="00316F06" w:rsidRPr="00316F06" w:rsidRDefault="00316F06" w:rsidP="001F62A2">
      <w:pPr>
        <w:spacing w:line="400" w:lineRule="exact"/>
        <w:rPr>
          <w:rFonts w:ascii="Times New Roman" w:hAnsi="Times New Roman"/>
          <w:kern w:val="0"/>
          <w:szCs w:val="24"/>
        </w:rPr>
      </w:pPr>
      <w:r w:rsidRPr="00316F06">
        <w:rPr>
          <w:rFonts w:ascii="Times New Roman" w:hAnsi="Times New Roman" w:hint="eastAsia"/>
          <w:kern w:val="0"/>
          <w:szCs w:val="24"/>
        </w:rPr>
        <w:t>(</w:t>
      </w:r>
      <w:r w:rsidRPr="00316F06">
        <w:rPr>
          <w:rFonts w:ascii="Times New Roman" w:hAnsi="Times New Roman" w:hint="eastAsia"/>
          <w:kern w:val="0"/>
          <w:szCs w:val="24"/>
        </w:rPr>
        <w:t>六</w:t>
      </w:r>
      <w:r w:rsidRPr="00316F06">
        <w:rPr>
          <w:rFonts w:ascii="Times New Roman" w:hAnsi="Times New Roman" w:hint="eastAsia"/>
          <w:kern w:val="0"/>
          <w:szCs w:val="24"/>
        </w:rPr>
        <w:t>)</w:t>
      </w:r>
      <w:r w:rsidRPr="00316F06">
        <w:rPr>
          <w:rFonts w:ascii="Times New Roman" w:hAnsi="Times New Roman" w:hint="eastAsia"/>
          <w:kern w:val="0"/>
          <w:szCs w:val="24"/>
        </w:rPr>
        <w:t>推動校園食育工作</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1.</w:t>
      </w:r>
      <w:r w:rsidRPr="00316F06">
        <w:rPr>
          <w:rFonts w:ascii="Times New Roman" w:hAnsi="Times New Roman" w:hint="eastAsia"/>
          <w:kern w:val="0"/>
          <w:szCs w:val="24"/>
        </w:rPr>
        <w:t>食農教育扎根校園</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訂定並推動</w:t>
      </w:r>
      <w:r w:rsidRPr="001D5C31">
        <w:rPr>
          <w:rFonts w:ascii="Times New Roman" w:hAnsi="Times New Roman" w:hint="eastAsia"/>
          <w:kern w:val="0"/>
          <w:szCs w:val="24"/>
          <w:shd w:val="clear" w:color="auto" w:fill="FFFF00"/>
        </w:rPr>
        <w:t>109-111</w:t>
      </w:r>
      <w:r w:rsidRPr="00316F06">
        <w:rPr>
          <w:rFonts w:ascii="Times New Roman" w:hAnsi="Times New Roman" w:hint="eastAsia"/>
          <w:kern w:val="0"/>
          <w:szCs w:val="24"/>
        </w:rPr>
        <w:t>為期</w:t>
      </w:r>
      <w:r w:rsidRPr="00316F06">
        <w:rPr>
          <w:rFonts w:ascii="Times New Roman" w:hAnsi="Times New Roman" w:hint="eastAsia"/>
          <w:kern w:val="0"/>
          <w:szCs w:val="24"/>
        </w:rPr>
        <w:t>3</w:t>
      </w:r>
      <w:r w:rsidRPr="00316F06">
        <w:rPr>
          <w:rFonts w:ascii="Times New Roman" w:hAnsi="Times New Roman" w:hint="eastAsia"/>
          <w:kern w:val="0"/>
          <w:szCs w:val="24"/>
        </w:rPr>
        <w:t>年之本市校園食農教育總體計畫，以深入瞭解學校在教導學生學習食農教育的需求做為計畫方針，</w:t>
      </w:r>
      <w:r w:rsidRPr="001D5C31">
        <w:rPr>
          <w:rFonts w:ascii="Times New Roman" w:hAnsi="Times New Roman" w:hint="eastAsia"/>
          <w:kern w:val="0"/>
          <w:szCs w:val="24"/>
          <w:shd w:val="clear" w:color="auto" w:fill="FFFF00"/>
        </w:rPr>
        <w:t>藉由「環境教育、農事教育、飲食教育」為三大主軸</w:t>
      </w:r>
      <w:r w:rsidRPr="00316F06">
        <w:rPr>
          <w:rFonts w:ascii="Times New Roman" w:hAnsi="Times New Roman" w:hint="eastAsia"/>
          <w:kern w:val="0"/>
          <w:szCs w:val="24"/>
        </w:rPr>
        <w:t>。</w:t>
      </w:r>
      <w:r w:rsidRPr="001D5C31">
        <w:rPr>
          <w:rFonts w:ascii="Times New Roman" w:hAnsi="Times New Roman" w:hint="eastAsia"/>
          <w:kern w:val="0"/>
          <w:szCs w:val="24"/>
          <w:shd w:val="clear" w:color="auto" w:fill="FFFF00"/>
        </w:rPr>
        <w:t>在「建立解決食農教育各面向遭遇問題的能力、行政支持、增能培力、專業支援、攜手協作、課程深化、標竿學習、輔導獎勵」等八項推動策略之下</w:t>
      </w:r>
      <w:r w:rsidRPr="00316F06">
        <w:rPr>
          <w:rFonts w:ascii="Times New Roman" w:hAnsi="Times New Roman" w:hint="eastAsia"/>
          <w:kern w:val="0"/>
          <w:szCs w:val="24"/>
        </w:rPr>
        <w:t>，規劃</w:t>
      </w:r>
      <w:r w:rsidRPr="001D5C31">
        <w:rPr>
          <w:rFonts w:ascii="Times New Roman" w:hAnsi="Times New Roman" w:hint="eastAsia"/>
          <w:kern w:val="0"/>
          <w:szCs w:val="24"/>
          <w:shd w:val="clear" w:color="auto" w:fill="FFFF00"/>
        </w:rPr>
        <w:t>20</w:t>
      </w:r>
      <w:r w:rsidRPr="00316F06">
        <w:rPr>
          <w:rFonts w:ascii="Times New Roman" w:hAnsi="Times New Roman" w:hint="eastAsia"/>
          <w:kern w:val="0"/>
          <w:szCs w:val="24"/>
        </w:rPr>
        <w:t>項行動方案，並整合本府各局處、學術單位、民間單位</w:t>
      </w:r>
      <w:r w:rsidRPr="00316F06">
        <w:rPr>
          <w:rFonts w:ascii="Times New Roman" w:hAnsi="Times New Roman" w:hint="eastAsia"/>
          <w:kern w:val="0"/>
          <w:szCs w:val="24"/>
        </w:rPr>
        <w:t>(</w:t>
      </w:r>
      <w:r w:rsidRPr="00316F06">
        <w:rPr>
          <w:rFonts w:ascii="Times New Roman" w:hAnsi="Times New Roman" w:hint="eastAsia"/>
          <w:kern w:val="0"/>
          <w:szCs w:val="24"/>
        </w:rPr>
        <w:t>如主婦聯盟等單位</w:t>
      </w:r>
      <w:r w:rsidRPr="00316F06">
        <w:rPr>
          <w:rFonts w:ascii="Times New Roman" w:hAnsi="Times New Roman" w:hint="eastAsia"/>
          <w:kern w:val="0"/>
          <w:szCs w:val="24"/>
        </w:rPr>
        <w:t>)</w:t>
      </w:r>
      <w:r w:rsidRPr="00316F06">
        <w:rPr>
          <w:rFonts w:ascii="Times New Roman" w:hAnsi="Times New Roman" w:hint="eastAsia"/>
          <w:kern w:val="0"/>
          <w:szCs w:val="24"/>
        </w:rPr>
        <w:t>及學校資源，且成立山、海、屯、中四區食農教育聯盟中心學校，攜手協作輔導全市各校共同推動食農教育，希冀讓學生走出教室框架，做跨領域的親身實作中，觸發學生多元的反思，及團隊合作的學習能力，更帶給學生探索、體驗、創新及實踐新思維。在食農教育體驗課程中，讓學生能夠從實際活動中體驗真食物價值，建構健康生活經驗，進而培養學生能掌握健康自主權，此外，也讓學生了解地產地消、在地食材及愛物惜物之觀念，讓食農教育</w:t>
      </w:r>
      <w:r w:rsidRPr="001D5C31">
        <w:rPr>
          <w:rFonts w:ascii="Times New Roman" w:hAnsi="Times New Roman" w:hint="eastAsia"/>
          <w:kern w:val="0"/>
          <w:szCs w:val="24"/>
          <w:shd w:val="clear" w:color="auto" w:fill="FFFF00"/>
        </w:rPr>
        <w:t>三大</w:t>
      </w:r>
      <w:r w:rsidRPr="00316F06">
        <w:rPr>
          <w:rFonts w:ascii="Times New Roman" w:hAnsi="Times New Roman" w:hint="eastAsia"/>
          <w:kern w:val="0"/>
          <w:szCs w:val="24"/>
        </w:rPr>
        <w:t>主軸之理念與精神，向下紮根，培養學生愛惜自然與生命之環境永續觀念。</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2.</w:t>
      </w:r>
      <w:r w:rsidRPr="00316F06">
        <w:rPr>
          <w:rFonts w:ascii="Times New Roman" w:hAnsi="Times New Roman" w:hint="eastAsia"/>
          <w:kern w:val="0"/>
          <w:szCs w:val="24"/>
        </w:rPr>
        <w:t>健康飲食教育</w:t>
      </w:r>
    </w:p>
    <w:p w:rsidR="00316F06" w:rsidRPr="00316F06" w:rsidRDefault="00316F06" w:rsidP="001F62A2">
      <w:pPr>
        <w:spacing w:line="400" w:lineRule="exact"/>
        <w:ind w:leftChars="200" w:left="489" w:firstLineChars="200" w:firstLine="489"/>
        <w:rPr>
          <w:rFonts w:ascii="Times New Roman" w:hAnsi="Times New Roman"/>
          <w:kern w:val="0"/>
          <w:szCs w:val="24"/>
        </w:rPr>
      </w:pPr>
      <w:r w:rsidRPr="00316F06">
        <w:rPr>
          <w:rFonts w:ascii="Times New Roman" w:hAnsi="Times New Roman" w:hint="eastAsia"/>
          <w:kern w:val="0"/>
          <w:szCs w:val="24"/>
        </w:rPr>
        <w:t>為提高本市學生對衛生、安全及營養均衡餐食之認知，進而建立正確營養觀念，本府教育局訂定本市學年度學校健康飲食教育實施計畫，由校</w:t>
      </w:r>
      <w:r w:rsidRPr="00316F06">
        <w:rPr>
          <w:rFonts w:ascii="Times New Roman" w:hAnsi="Times New Roman" w:hint="eastAsia"/>
          <w:kern w:val="0"/>
          <w:szCs w:val="24"/>
        </w:rPr>
        <w:lastRenderedPageBreak/>
        <w:t>園營養師至全市學校進行健康飲食教育宣導工作。另與康善基金會合作辦理「校園營養戲劇宣導活動」，以本市國小學童最愛的「便當超人」為主要人物，將健康飲食教育及健康知識以生動活潑的方式融入戲劇，讓學生從戲劇中學習到健康飲食相關知識。</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3.</w:t>
      </w:r>
      <w:r w:rsidRPr="00316F06">
        <w:rPr>
          <w:rFonts w:ascii="Times New Roman" w:hAnsi="Times New Roman" w:hint="eastAsia"/>
          <w:kern w:val="0"/>
          <w:szCs w:val="24"/>
        </w:rPr>
        <w:t>創新作為</w:t>
      </w:r>
      <w:r w:rsidRPr="00316F06">
        <w:rPr>
          <w:rFonts w:ascii="Times New Roman" w:hAnsi="Times New Roman" w:hint="eastAsia"/>
          <w:kern w:val="0"/>
          <w:szCs w:val="24"/>
        </w:rPr>
        <w:t>-</w:t>
      </w:r>
      <w:r w:rsidRPr="00316F06">
        <w:rPr>
          <w:rFonts w:ascii="Times New Roman" w:hAnsi="Times New Roman" w:hint="eastAsia"/>
          <w:kern w:val="0"/>
          <w:szCs w:val="24"/>
        </w:rPr>
        <w:t>食安青年軍到校辦理食品衛生宣導活動</w:t>
      </w:r>
    </w:p>
    <w:p w:rsidR="00316F06" w:rsidRPr="00316F06" w:rsidRDefault="00316F06" w:rsidP="001F62A2">
      <w:pPr>
        <w:spacing w:line="400" w:lineRule="exact"/>
        <w:ind w:leftChars="198" w:left="484" w:firstLineChars="200" w:firstLine="489"/>
        <w:rPr>
          <w:rFonts w:ascii="Times New Roman" w:hAnsi="Times New Roman"/>
          <w:kern w:val="0"/>
          <w:szCs w:val="24"/>
        </w:rPr>
      </w:pPr>
      <w:r w:rsidRPr="00316F06">
        <w:rPr>
          <w:rFonts w:ascii="Times New Roman" w:hAnsi="Times New Roman" w:hint="eastAsia"/>
          <w:kern w:val="0"/>
          <w:szCs w:val="24"/>
        </w:rPr>
        <w:t>結合本府衛生局推動產學合作計畫，與大學合作，招募</w:t>
      </w:r>
      <w:r w:rsidRPr="00316F06">
        <w:rPr>
          <w:rFonts w:ascii="Times New Roman" w:hAnsi="Times New Roman" w:hint="eastAsia"/>
          <w:kern w:val="0"/>
          <w:szCs w:val="24"/>
        </w:rPr>
        <w:t>4,403</w:t>
      </w:r>
      <w:r w:rsidRPr="00316F06">
        <w:rPr>
          <w:rFonts w:ascii="Times New Roman" w:hAnsi="Times New Roman" w:hint="eastAsia"/>
          <w:kern w:val="0"/>
          <w:szCs w:val="24"/>
        </w:rPr>
        <w:t>名食品營養等相關科系學生組成「食安青年軍」，為善用該人力資源，規劃由食安青年軍至各校進行食品衛生宣導工作，藉以提升學生食品安全衛生知能，希冀學生將所學習到的食品安全的正確觀念傳遞給家人，一起為自己和家人的飲食安全把關。</w:t>
      </w:r>
    </w:p>
    <w:p w:rsidR="00316F06" w:rsidRPr="00316F06" w:rsidRDefault="00316F06" w:rsidP="001F62A2">
      <w:pPr>
        <w:spacing w:line="400" w:lineRule="exact"/>
        <w:ind w:leftChars="100" w:left="244"/>
        <w:rPr>
          <w:rFonts w:ascii="Times New Roman" w:hAnsi="Times New Roman"/>
          <w:kern w:val="0"/>
          <w:szCs w:val="24"/>
        </w:rPr>
      </w:pPr>
      <w:r w:rsidRPr="00316F06">
        <w:rPr>
          <w:rFonts w:ascii="Times New Roman" w:hAnsi="Times New Roman" w:hint="eastAsia"/>
          <w:kern w:val="0"/>
          <w:szCs w:val="24"/>
        </w:rPr>
        <w:t>4.</w:t>
      </w:r>
      <w:r w:rsidRPr="00316F06">
        <w:rPr>
          <w:rFonts w:ascii="Times New Roman" w:hAnsi="Times New Roman" w:hint="eastAsia"/>
          <w:kern w:val="0"/>
          <w:szCs w:val="24"/>
        </w:rPr>
        <w:t>辦理家長及午餐業者校園食安座談會</w:t>
      </w:r>
    </w:p>
    <w:p w:rsidR="00316F06" w:rsidRPr="00316F06" w:rsidRDefault="00316F06" w:rsidP="00E57FDC">
      <w:pPr>
        <w:spacing w:line="400" w:lineRule="exact"/>
        <w:ind w:leftChars="216" w:left="895" w:hangingChars="150" w:hanging="367"/>
        <w:rPr>
          <w:rFonts w:ascii="Times New Roman" w:hAnsi="Times New Roman"/>
          <w:kern w:val="0"/>
          <w:szCs w:val="24"/>
        </w:rPr>
      </w:pPr>
      <w:r w:rsidRPr="00316F06">
        <w:rPr>
          <w:rFonts w:ascii="Times New Roman" w:hAnsi="Times New Roman" w:hint="eastAsia"/>
          <w:kern w:val="0"/>
          <w:szCs w:val="24"/>
        </w:rPr>
        <w:t>(1)</w:t>
      </w:r>
      <w:r w:rsidRPr="00316F06">
        <w:rPr>
          <w:rFonts w:ascii="Times New Roman" w:hAnsi="Times New Roman" w:hint="eastAsia"/>
          <w:kern w:val="0"/>
          <w:szCs w:val="24"/>
        </w:rPr>
        <w:t>為配合政府推動學校午餐食材使用</w:t>
      </w:r>
      <w:r w:rsidRPr="001D5C31">
        <w:rPr>
          <w:rFonts w:ascii="Times New Roman" w:hAnsi="Times New Roman" w:hint="eastAsia"/>
          <w:kern w:val="0"/>
          <w:szCs w:val="24"/>
          <w:shd w:val="clear" w:color="auto" w:fill="FFFF00"/>
        </w:rPr>
        <w:t>三章一</w:t>
      </w:r>
      <w:r w:rsidRPr="001D5C31">
        <w:rPr>
          <w:rFonts w:ascii="Times New Roman" w:hAnsi="Times New Roman" w:hint="eastAsia"/>
          <w:kern w:val="0"/>
          <w:szCs w:val="24"/>
          <w:shd w:val="clear" w:color="auto" w:fill="FFFF00"/>
        </w:rPr>
        <w:t>Q</w:t>
      </w:r>
      <w:r w:rsidRPr="00316F06">
        <w:rPr>
          <w:rFonts w:ascii="Times New Roman" w:hAnsi="Times New Roman" w:hint="eastAsia"/>
          <w:kern w:val="0"/>
          <w:szCs w:val="24"/>
        </w:rPr>
        <w:t>相關政策，協助家長瞭解當前學校午餐現況及檢驗方式，以共同維護學生健康，並結合本市相關家長團體，如臺中市家長會長協會、臺中市全人家長會長協會、臺中市家長會長聯盟會共同規劃家長參與學校午餐事務研習。</w:t>
      </w:r>
    </w:p>
    <w:p w:rsidR="00316F06" w:rsidRDefault="00316F06" w:rsidP="00E57FDC">
      <w:pPr>
        <w:spacing w:line="400" w:lineRule="exact"/>
        <w:ind w:leftChars="216" w:left="895" w:hangingChars="150" w:hanging="367"/>
        <w:rPr>
          <w:rFonts w:ascii="Times New Roman" w:hAnsi="Times New Roman"/>
          <w:kern w:val="0"/>
          <w:szCs w:val="24"/>
        </w:rPr>
      </w:pPr>
      <w:r w:rsidRPr="00316F06">
        <w:rPr>
          <w:rFonts w:ascii="Times New Roman" w:hAnsi="Times New Roman" w:hint="eastAsia"/>
          <w:kern w:val="0"/>
          <w:szCs w:val="24"/>
        </w:rPr>
        <w:t>(2)</w:t>
      </w:r>
      <w:r w:rsidRPr="00316F06">
        <w:rPr>
          <w:rFonts w:ascii="Times New Roman" w:hAnsi="Times New Roman" w:hint="eastAsia"/>
          <w:kern w:val="0"/>
          <w:szCs w:val="24"/>
        </w:rPr>
        <w:t>本府教育局為強化學校午餐供應業者對於相關午餐政策、制度之理解，針對供應學校午餐團膳廠商、食材供應商規劃辦理相關專業講習課程，並不定期與其召開座談會或會議，互相交流意見或溝通。</w:t>
      </w:r>
    </w:p>
    <w:p w:rsidR="00EA46F2" w:rsidRDefault="00EA46F2" w:rsidP="00EA46F2">
      <w:pPr>
        <w:spacing w:line="400" w:lineRule="exact"/>
        <w:ind w:leftChars="116" w:left="489" w:hangingChars="84" w:hanging="205"/>
        <w:rPr>
          <w:rFonts w:ascii="Times New Roman" w:hAnsi="Times New Roman"/>
          <w:kern w:val="0"/>
          <w:szCs w:val="24"/>
        </w:rPr>
      </w:pPr>
    </w:p>
    <w:p w:rsidR="00EA46F2" w:rsidRPr="00EA46F2" w:rsidRDefault="00EA46F2" w:rsidP="00EA46F2">
      <w:pPr>
        <w:pStyle w:val="ac"/>
        <w:spacing w:before="200" w:after="200" w:line="400" w:lineRule="exact"/>
        <w:rPr>
          <w:rFonts w:ascii="Times New Roman" w:hAnsi="Times New Roman"/>
        </w:rPr>
      </w:pPr>
      <w:r w:rsidRPr="00EA46F2">
        <w:rPr>
          <w:rFonts w:ascii="Times New Roman" w:hAnsi="Times New Roman"/>
        </w:rPr>
        <w:t>四、結語</w:t>
      </w:r>
    </w:p>
    <w:p w:rsidR="00EA46F2" w:rsidRDefault="00EA46F2" w:rsidP="00EA46F2">
      <w:pPr>
        <w:pStyle w:val="ac"/>
        <w:spacing w:before="200" w:after="200" w:line="400" w:lineRule="exact"/>
        <w:ind w:firstLineChars="200" w:firstLine="489"/>
        <w:rPr>
          <w:rFonts w:ascii="Times New Roman" w:hAnsi="Times New Roman"/>
          <w:b w:val="0"/>
        </w:rPr>
      </w:pPr>
      <w:r w:rsidRPr="00EA46F2">
        <w:rPr>
          <w:rFonts w:ascii="Times New Roman" w:hAnsi="Times New Roman" w:hint="eastAsia"/>
          <w:b w:val="0"/>
        </w:rPr>
        <w:t>「健康城市，活力臺中」、建構「創意、健康、活力」校園是本市努力的目標，積極紮根正確健康飲食的素養、認知與習慣於校園，營造學校食品安全環境，讓每位學生都能在校園中吃得安心又健康，並將在學校習得如何守護己身健康的方法實踐於家庭生活中，讓每個設籍在臺中的家庭都可食在安心，使本市未來的主人翁能營養滿分、安心成長、健康茁壯。</w:t>
      </w:r>
    </w:p>
    <w:p w:rsidR="00F870E6" w:rsidRDefault="00F870E6" w:rsidP="00EA46F2">
      <w:pPr>
        <w:pStyle w:val="ac"/>
        <w:spacing w:before="200" w:after="200" w:line="400" w:lineRule="exact"/>
        <w:ind w:firstLineChars="200" w:firstLine="489"/>
        <w:rPr>
          <w:rFonts w:ascii="Times New Roman" w:hAnsi="Times New Roman"/>
          <w:b w:val="0"/>
        </w:rPr>
      </w:pPr>
    </w:p>
    <w:p w:rsidR="00F870E6" w:rsidRDefault="00F870E6" w:rsidP="00EA46F2">
      <w:pPr>
        <w:pStyle w:val="ac"/>
        <w:spacing w:before="200" w:after="200" w:line="400" w:lineRule="exact"/>
        <w:ind w:firstLineChars="200" w:firstLine="489"/>
        <w:rPr>
          <w:rFonts w:ascii="Times New Roman" w:hAnsi="Times New Roman"/>
          <w:b w:val="0"/>
        </w:rPr>
      </w:pPr>
    </w:p>
    <w:p w:rsidR="00F870E6" w:rsidRDefault="00F870E6" w:rsidP="00EA46F2">
      <w:pPr>
        <w:pStyle w:val="ac"/>
        <w:spacing w:before="200" w:after="200" w:line="400" w:lineRule="exact"/>
        <w:ind w:firstLineChars="200" w:firstLine="489"/>
        <w:rPr>
          <w:rFonts w:ascii="Times New Roman" w:hAnsi="Times New Roman"/>
          <w:b w:val="0"/>
        </w:rPr>
      </w:pPr>
    </w:p>
    <w:p w:rsidR="00F870E6" w:rsidRDefault="00F870E6" w:rsidP="00EA46F2">
      <w:pPr>
        <w:pStyle w:val="ac"/>
        <w:spacing w:before="200" w:after="200" w:line="400" w:lineRule="exact"/>
        <w:ind w:firstLineChars="200" w:firstLine="489"/>
        <w:rPr>
          <w:rFonts w:ascii="Times New Roman" w:hAnsi="Times New Roman"/>
          <w:b w:val="0"/>
        </w:rPr>
      </w:pPr>
    </w:p>
    <w:p w:rsidR="00F870E6" w:rsidRDefault="00F870E6" w:rsidP="00EA46F2">
      <w:pPr>
        <w:pStyle w:val="ac"/>
        <w:spacing w:before="200" w:after="200" w:line="400" w:lineRule="exact"/>
        <w:ind w:firstLineChars="200" w:firstLine="489"/>
        <w:rPr>
          <w:rFonts w:ascii="Times New Roman" w:hAnsi="Times New Roman"/>
          <w:b w:val="0"/>
        </w:rPr>
      </w:pPr>
    </w:p>
    <w:p w:rsidR="00F870E6" w:rsidRPr="005A53AA" w:rsidRDefault="00F870E6" w:rsidP="009C5928">
      <w:pPr>
        <w:pStyle w:val="af"/>
        <w:spacing w:beforeLines="0" w:before="0" w:afterLines="0" w:after="0" w:line="400" w:lineRule="exact"/>
        <w:contextualSpacing/>
        <w:mirrorIndents/>
        <w:rPr>
          <w:rFonts w:ascii="Times New Roman" w:hAnsi="Times New Roman"/>
        </w:rPr>
      </w:pPr>
      <w:r w:rsidRPr="005A53AA">
        <w:rPr>
          <w:rFonts w:ascii="Times New Roman" w:hAnsi="Times New Roman" w:hint="eastAsia"/>
        </w:rPr>
        <w:lastRenderedPageBreak/>
        <w:t>貳、臺中市高級中等以下學校午餐供應執行要點</w:t>
      </w:r>
    </w:p>
    <w:p w:rsidR="00F870E6" w:rsidRPr="0028337A" w:rsidRDefault="00F870E6" w:rsidP="0086466B">
      <w:pPr>
        <w:pStyle w:val="ac"/>
        <w:spacing w:before="200" w:after="200" w:line="400" w:lineRule="exact"/>
        <w:contextualSpacing/>
        <w:mirrorIndents/>
        <w:jc w:val="right"/>
        <w:rPr>
          <w:rFonts w:ascii="Times New Roman" w:hAnsi="Times New Roman"/>
          <w:b w:val="0"/>
        </w:rPr>
      </w:pPr>
      <w:r w:rsidRPr="005A53AA">
        <w:rPr>
          <w:rFonts w:ascii="Times New Roman" w:hAnsi="Times New Roman" w:hint="eastAsia"/>
          <w:b w:val="0"/>
        </w:rPr>
        <w:t>(</w:t>
      </w:r>
      <w:r w:rsidR="005A53AA" w:rsidRPr="005A53AA">
        <w:rPr>
          <w:rFonts w:ascii="Times New Roman" w:hAnsi="Times New Roman" w:hint="eastAsia"/>
          <w:b w:val="0"/>
        </w:rPr>
        <w:t>109.5.20</w:t>
      </w:r>
      <w:r w:rsidRPr="005A53AA">
        <w:rPr>
          <w:rFonts w:ascii="Times New Roman" w:hAnsi="Times New Roman" w:hint="eastAsia"/>
          <w:b w:val="0"/>
        </w:rPr>
        <w:t>修正</w:t>
      </w:r>
      <w:r w:rsidRPr="005A53AA">
        <w:rPr>
          <w:rFonts w:ascii="Times New Roman" w:hAnsi="Times New Roman" w:hint="eastAsia"/>
          <w:b w:val="0"/>
        </w:rPr>
        <w:t>)</w:t>
      </w:r>
    </w:p>
    <w:p w:rsidR="009C5928" w:rsidRPr="009C5928" w:rsidRDefault="009C5928" w:rsidP="0086466B">
      <w:pPr>
        <w:pStyle w:val="ac"/>
        <w:spacing w:before="200" w:after="200" w:line="400" w:lineRule="exact"/>
        <w:contextualSpacing/>
        <w:mirrorIndents/>
        <w:rPr>
          <w:rFonts w:ascii="Times New Roman" w:hAnsi="Times New Roman"/>
          <w:b w:val="0"/>
        </w:rPr>
      </w:pPr>
      <w:r w:rsidRPr="009C5928">
        <w:rPr>
          <w:rFonts w:ascii="Times New Roman" w:hAnsi="Times New Roman" w:hint="eastAsia"/>
          <w:b w:val="0"/>
        </w:rPr>
        <w:t>一、臺中市政府教育局（以下簡稱本局）為提昇學校午餐品質，加強午餐之管理、輔導，並強化學校健康飲食教育之推動，特訂定本要點。</w:t>
      </w:r>
    </w:p>
    <w:p w:rsidR="009C5928" w:rsidRPr="009C5928" w:rsidRDefault="009C5928" w:rsidP="0086466B">
      <w:pPr>
        <w:pStyle w:val="ac"/>
        <w:spacing w:before="200" w:after="200" w:line="400" w:lineRule="exact"/>
        <w:contextualSpacing/>
        <w:mirrorIndents/>
        <w:rPr>
          <w:rFonts w:ascii="Times New Roman" w:hAnsi="Times New Roman"/>
          <w:b w:val="0"/>
        </w:rPr>
      </w:pPr>
      <w:r w:rsidRPr="009C5928">
        <w:rPr>
          <w:rFonts w:ascii="Times New Roman" w:hAnsi="Times New Roman" w:hint="eastAsia"/>
          <w:b w:val="0"/>
        </w:rPr>
        <w:t>二、學校午餐工作組織及相關事項如下：</w:t>
      </w:r>
    </w:p>
    <w:p w:rsid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4A7C93">
        <w:rPr>
          <w:rFonts w:ascii="Times New Roman" w:hAnsi="Times New Roman" w:hint="eastAsia"/>
          <w:b w:val="0"/>
        </w:rPr>
        <w:t>)</w:t>
      </w:r>
      <w:r w:rsidRPr="009C5928">
        <w:rPr>
          <w:rFonts w:ascii="Times New Roman" w:hAnsi="Times New Roman" w:hint="eastAsia"/>
          <w:b w:val="0"/>
        </w:rPr>
        <w:t>學校供應午餐，應成立學校午餐供應推行委員會（以下簡稱本委員會），</w:t>
      </w:r>
      <w:r w:rsidRPr="009C5928">
        <w:rPr>
          <w:rFonts w:ascii="Times New Roman" w:hAnsi="Times New Roman" w:hint="eastAsia"/>
          <w:b w:val="0"/>
        </w:rPr>
        <w:t xml:space="preserve"> </w:t>
      </w:r>
      <w:r w:rsidRPr="009C5928">
        <w:rPr>
          <w:rFonts w:ascii="Times New Roman" w:hAnsi="Times New Roman" w:hint="eastAsia"/>
          <w:b w:val="0"/>
        </w:rPr>
        <w:t>由參加學校之校長、行政人員代表、教師代表及現任家長代表等組成之，其中現任家長代表應占四分之一以上。</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4A7C93">
        <w:rPr>
          <w:rFonts w:ascii="Times New Roman" w:hAnsi="Times New Roman" w:hint="eastAsia"/>
          <w:b w:val="0"/>
        </w:rPr>
        <w:t>)</w:t>
      </w:r>
      <w:r w:rsidRPr="009C5928">
        <w:rPr>
          <w:rFonts w:ascii="Times New Roman" w:hAnsi="Times New Roman" w:hint="eastAsia"/>
          <w:b w:val="0"/>
        </w:rPr>
        <w:t>本委員會以校長為主任委員，學務主任或總務主任為副主任委員，午餐執行秘書由主任委員遴派學校教</w:t>
      </w:r>
      <w:r w:rsidRPr="009C5928">
        <w:rPr>
          <w:rFonts w:ascii="Times New Roman" w:hAnsi="Times New Roman" w:hint="eastAsia"/>
          <w:b w:val="0"/>
        </w:rPr>
        <w:t>(</w:t>
      </w:r>
      <w:r w:rsidRPr="009C5928">
        <w:rPr>
          <w:rFonts w:ascii="Times New Roman" w:hAnsi="Times New Roman" w:hint="eastAsia"/>
          <w:b w:val="0"/>
        </w:rPr>
        <w:t>職</w:t>
      </w:r>
      <w:r w:rsidRPr="009C5928">
        <w:rPr>
          <w:rFonts w:ascii="Times New Roman" w:hAnsi="Times New Roman" w:hint="eastAsia"/>
          <w:b w:val="0"/>
        </w:rPr>
        <w:t>)</w:t>
      </w:r>
      <w:r w:rsidRPr="009C5928">
        <w:rPr>
          <w:rFonts w:ascii="Times New Roman" w:hAnsi="Times New Roman" w:hint="eastAsia"/>
          <w:b w:val="0"/>
        </w:rPr>
        <w:t>員兼任之。</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sidR="004A7C93">
        <w:rPr>
          <w:rFonts w:ascii="Times New Roman" w:hAnsi="Times New Roman" w:hint="eastAsia"/>
          <w:b w:val="0"/>
        </w:rPr>
        <w:t>)</w:t>
      </w:r>
      <w:r w:rsidRPr="009C5928">
        <w:rPr>
          <w:rFonts w:ascii="Times New Roman" w:hAnsi="Times New Roman" w:hint="eastAsia"/>
          <w:b w:val="0"/>
        </w:rPr>
        <w:t>教師兼任午餐執行秘書每星期授課節數得依相關規定辦理。</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sidR="004A7C93">
        <w:rPr>
          <w:rFonts w:ascii="Times New Roman" w:hAnsi="Times New Roman" w:hint="eastAsia"/>
          <w:b w:val="0"/>
        </w:rPr>
        <w:t>)</w:t>
      </w:r>
      <w:r w:rsidRPr="009C5928">
        <w:rPr>
          <w:rFonts w:ascii="Times New Roman" w:hAnsi="Times New Roman" w:hint="eastAsia"/>
          <w:b w:val="0"/>
        </w:rPr>
        <w:t>每學期應召開委員會議二次，必要時得由主任委員召開臨時會議，並作成會議紀錄備查。</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sidR="004A7C93">
        <w:rPr>
          <w:rFonts w:ascii="Times New Roman" w:hAnsi="Times New Roman" w:hint="eastAsia"/>
          <w:b w:val="0"/>
        </w:rPr>
        <w:t>)</w:t>
      </w:r>
      <w:r w:rsidRPr="009C5928">
        <w:rPr>
          <w:rFonts w:ascii="Times New Roman" w:hAnsi="Times New Roman" w:hint="eastAsia"/>
          <w:b w:val="0"/>
        </w:rPr>
        <w:t>本委員會會議之決議，應有委員二分之一以上出席，出席委員過半數之同意行之。</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六</w:t>
      </w:r>
      <w:r w:rsidR="004A7C93">
        <w:rPr>
          <w:rFonts w:ascii="Times New Roman" w:hAnsi="Times New Roman" w:hint="eastAsia"/>
          <w:b w:val="0"/>
        </w:rPr>
        <w:t>)</w:t>
      </w:r>
      <w:r w:rsidRPr="009C5928">
        <w:rPr>
          <w:rFonts w:ascii="Times New Roman" w:hAnsi="Times New Roman" w:hint="eastAsia"/>
          <w:b w:val="0"/>
        </w:rPr>
        <w:t>學校應成立工作小組，辦理學校午餐相關行政工作。</w:t>
      </w:r>
    </w:p>
    <w:p w:rsidR="009C5928" w:rsidRPr="009C5928" w:rsidRDefault="009C5928" w:rsidP="0086466B">
      <w:pPr>
        <w:pStyle w:val="ac"/>
        <w:adjustRightInd w:val="0"/>
        <w:spacing w:before="200" w:after="200" w:line="400" w:lineRule="exact"/>
        <w:contextualSpacing/>
        <w:rPr>
          <w:rFonts w:ascii="Times New Roman" w:hAnsi="Times New Roman"/>
          <w:b w:val="0"/>
        </w:rPr>
      </w:pPr>
      <w:r w:rsidRPr="009C5928">
        <w:rPr>
          <w:rFonts w:ascii="Times New Roman" w:hAnsi="Times New Roman" w:hint="eastAsia"/>
          <w:b w:val="0"/>
        </w:rPr>
        <w:t>三、學校辦理午餐之管理原則如下：</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4A7C93">
        <w:rPr>
          <w:rFonts w:ascii="Times New Roman" w:hAnsi="Times New Roman" w:hint="eastAsia"/>
          <w:b w:val="0"/>
        </w:rPr>
        <w:t>)</w:t>
      </w:r>
      <w:r w:rsidRPr="009C5928">
        <w:rPr>
          <w:rFonts w:ascii="Times New Roman" w:hAnsi="Times New Roman" w:hint="eastAsia"/>
          <w:b w:val="0"/>
        </w:rPr>
        <w:t>全校教職員工及學生全部參加為原則。</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4A7C93">
        <w:rPr>
          <w:rFonts w:ascii="Times New Roman" w:hAnsi="Times New Roman" w:hint="eastAsia"/>
          <w:b w:val="0"/>
        </w:rPr>
        <w:t>)</w:t>
      </w:r>
      <w:r w:rsidRPr="009C5928">
        <w:rPr>
          <w:rFonts w:ascii="Times New Roman" w:hAnsi="Times New Roman" w:hint="eastAsia"/>
          <w:b w:val="0"/>
        </w:rPr>
        <w:t>學校級任導師應與學生一起用餐，並負生活教育與午餐營養教育指導之責。學校每學年度應至少辦理一次食品衛生及營養教育相關活動。</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sidR="004A7C93">
        <w:rPr>
          <w:rFonts w:ascii="Times New Roman" w:hAnsi="Times New Roman" w:hint="eastAsia"/>
          <w:b w:val="0"/>
        </w:rPr>
        <w:t>)</w:t>
      </w:r>
      <w:r w:rsidRPr="009C5928">
        <w:rPr>
          <w:rFonts w:ascii="Times New Roman" w:hAnsi="Times New Roman" w:hint="eastAsia"/>
          <w:b w:val="0"/>
        </w:rPr>
        <w:t>學生因病或特殊原因，得暫准不參加學校供應之午餐，自行準備飯盒，與參加學校午餐之學生一同用膳，以便掌握學生之動態，並適時進行生活教育與營養教育。</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sidR="004A7C93">
        <w:rPr>
          <w:rFonts w:ascii="Times New Roman" w:hAnsi="Times New Roman" w:hint="eastAsia"/>
          <w:b w:val="0"/>
        </w:rPr>
        <w:t>)</w:t>
      </w:r>
      <w:r w:rsidRPr="009C5928">
        <w:rPr>
          <w:rFonts w:ascii="Times New Roman" w:hAnsi="Times New Roman" w:hint="eastAsia"/>
          <w:b w:val="0"/>
        </w:rPr>
        <w:t>各校午餐供應，得以自辦、公辦民營、委託他校或外訂團膳方式為之，其午餐供應方式由本委員會決定之。</w:t>
      </w:r>
    </w:p>
    <w:p w:rsidR="009C5928" w:rsidRPr="009C5928" w:rsidRDefault="009C5928" w:rsidP="0086466B">
      <w:pPr>
        <w:pStyle w:val="ac"/>
        <w:spacing w:before="200" w:after="200" w:line="400" w:lineRule="exact"/>
        <w:contextualSpacing/>
        <w:mirrorIndents/>
        <w:rPr>
          <w:rFonts w:ascii="Times New Roman" w:hAnsi="Times New Roman"/>
          <w:b w:val="0"/>
        </w:rPr>
      </w:pPr>
      <w:r w:rsidRPr="009C5928">
        <w:rPr>
          <w:rFonts w:ascii="Times New Roman" w:hAnsi="Times New Roman" w:hint="eastAsia"/>
          <w:b w:val="0"/>
        </w:rPr>
        <w:t>四、供應午餐之方式如下：</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4A7C93">
        <w:rPr>
          <w:rFonts w:ascii="Times New Roman" w:hAnsi="Times New Roman" w:hint="eastAsia"/>
          <w:b w:val="0"/>
        </w:rPr>
        <w:t>)</w:t>
      </w:r>
      <w:r w:rsidRPr="009C5928">
        <w:rPr>
          <w:rFonts w:ascii="Times New Roman" w:hAnsi="Times New Roman" w:hint="eastAsia"/>
          <w:b w:val="0"/>
        </w:rPr>
        <w:t>主食以米食為主，麵食為輔，注意質量及適合學生口味，並力求變化。並鼓勵以</w:t>
      </w:r>
      <w:r w:rsidRPr="002E0AAA">
        <w:rPr>
          <w:rFonts w:ascii="Times New Roman" w:hAnsi="Times New Roman" w:hint="eastAsia"/>
          <w:b w:val="0"/>
        </w:rPr>
        <w:t>全穀</w:t>
      </w:r>
      <w:r w:rsidR="002E0AAA" w:rsidRPr="002E0AAA">
        <w:rPr>
          <w:rFonts w:ascii="Times New Roman" w:hAnsi="Times New Roman" w:hint="eastAsia"/>
          <w:b w:val="0"/>
        </w:rPr>
        <w:t>根莖</w:t>
      </w:r>
      <w:r w:rsidRPr="002E0AAA">
        <w:rPr>
          <w:rFonts w:ascii="Times New Roman" w:hAnsi="Times New Roman" w:hint="eastAsia"/>
          <w:b w:val="0"/>
        </w:rPr>
        <w:t>類</w:t>
      </w:r>
      <w:r w:rsidRPr="009C5928">
        <w:rPr>
          <w:rFonts w:ascii="Times New Roman" w:hAnsi="Times New Roman" w:hint="eastAsia"/>
          <w:b w:val="0"/>
        </w:rPr>
        <w:t>為主食。</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4A7C93">
        <w:rPr>
          <w:rFonts w:ascii="Times New Roman" w:hAnsi="Times New Roman" w:hint="eastAsia"/>
          <w:b w:val="0"/>
        </w:rPr>
        <w:t>)</w:t>
      </w:r>
      <w:r w:rsidRPr="009C5928">
        <w:rPr>
          <w:rFonts w:ascii="Times New Roman" w:hAnsi="Times New Roman" w:hint="eastAsia"/>
          <w:b w:val="0"/>
        </w:rPr>
        <w:t>學校供應之午餐應選購合乎營養標準之食物，設計營養均衡之菜單輪流供應。</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sidR="004A7C93">
        <w:rPr>
          <w:rFonts w:ascii="Times New Roman" w:hAnsi="Times New Roman" w:hint="eastAsia"/>
          <w:b w:val="0"/>
        </w:rPr>
        <w:t>)</w:t>
      </w:r>
      <w:r w:rsidRPr="009C5928">
        <w:rPr>
          <w:rFonts w:ascii="Times New Roman" w:hAnsi="Times New Roman" w:hint="eastAsia"/>
          <w:b w:val="0"/>
        </w:rPr>
        <w:t>學校以週一辦理蔬食日為原則，並得視特殊情況調整至其他上課日。</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sidR="004A7C93">
        <w:rPr>
          <w:rFonts w:ascii="Times New Roman" w:hAnsi="Times New Roman" w:hint="eastAsia"/>
          <w:b w:val="0"/>
        </w:rPr>
        <w:t>)</w:t>
      </w:r>
      <w:r w:rsidRPr="009C5928">
        <w:rPr>
          <w:rFonts w:ascii="Times New Roman" w:hAnsi="Times New Roman" w:hint="eastAsia"/>
          <w:b w:val="0"/>
        </w:rPr>
        <w:t>每星期供應午餐以五日為原則。</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sidR="004A7C93">
        <w:rPr>
          <w:rFonts w:ascii="Times New Roman" w:hAnsi="Times New Roman" w:hint="eastAsia"/>
          <w:b w:val="0"/>
        </w:rPr>
        <w:t>)</w:t>
      </w:r>
      <w:r w:rsidRPr="009C5928">
        <w:rPr>
          <w:rFonts w:ascii="Times New Roman" w:hAnsi="Times New Roman" w:hint="eastAsia"/>
          <w:b w:val="0"/>
        </w:rPr>
        <w:t>供應午餐時間為每學期自開學日起至學期結束日止之上課時間。</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六</w:t>
      </w:r>
      <w:r w:rsidR="004A7C93">
        <w:rPr>
          <w:rFonts w:ascii="Times New Roman" w:hAnsi="Times New Roman" w:hint="eastAsia"/>
          <w:b w:val="0"/>
        </w:rPr>
        <w:t>)</w:t>
      </w:r>
      <w:r w:rsidRPr="009C5928">
        <w:rPr>
          <w:rFonts w:ascii="Times New Roman" w:hAnsi="Times New Roman" w:hint="eastAsia"/>
          <w:b w:val="0"/>
        </w:rPr>
        <w:t>學校設有廚房者，所有主副食物及菜餚，除麵條、饅頭、包子外，不供</w:t>
      </w:r>
      <w:r w:rsidRPr="009C5928">
        <w:rPr>
          <w:rFonts w:ascii="Times New Roman" w:hAnsi="Times New Roman" w:hint="eastAsia"/>
          <w:b w:val="0"/>
        </w:rPr>
        <w:lastRenderedPageBreak/>
        <w:t>應廠商直接送達之即食性食品，應由廚房當日烹煮後供應。但因天災、停電或其他不可抗力者，不在此限；學校未設有廚房者，一律以團膳打菜用餐為宜，附帶之食品應合乎學校餐廳廚房員生消費合作社衛生管理辦法第十五條第三項之規範。</w:t>
      </w:r>
    </w:p>
    <w:p w:rsidR="009C5928" w:rsidRPr="009C5928" w:rsidRDefault="009C5928" w:rsidP="0086466B">
      <w:pPr>
        <w:pStyle w:val="ac"/>
        <w:adjustRightInd w:val="0"/>
        <w:spacing w:before="200" w:after="200" w:line="400" w:lineRule="exact"/>
        <w:ind w:leftChars="116" w:left="77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七</w:t>
      </w:r>
      <w:r w:rsidR="004A7C93">
        <w:rPr>
          <w:rFonts w:ascii="Times New Roman" w:hAnsi="Times New Roman" w:hint="eastAsia"/>
          <w:b w:val="0"/>
        </w:rPr>
        <w:t>)</w:t>
      </w:r>
      <w:r w:rsidRPr="009C5928">
        <w:rPr>
          <w:rFonts w:ascii="Times New Roman" w:hAnsi="Times New Roman" w:hint="eastAsia"/>
          <w:b w:val="0"/>
        </w:rPr>
        <w:t>每日供應之午餐食物應將檢體分項留樣密封保存，每項至少二百公克以上並標示日期，置於攝氏七度以下之冷藏設備內四十八小時，以供必要時作為檢驗之用，並應防範遭受污染。</w:t>
      </w:r>
    </w:p>
    <w:p w:rsidR="009C5928" w:rsidRPr="009C5928" w:rsidRDefault="009C5928" w:rsidP="0086466B">
      <w:pPr>
        <w:pStyle w:val="ac"/>
        <w:adjustRightInd w:val="0"/>
        <w:spacing w:before="200" w:after="200" w:line="400" w:lineRule="exact"/>
        <w:ind w:leftChars="116" w:left="77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八</w:t>
      </w:r>
      <w:r w:rsidR="004A7C93">
        <w:rPr>
          <w:rFonts w:ascii="Times New Roman" w:hAnsi="Times New Roman" w:hint="eastAsia"/>
          <w:b w:val="0"/>
        </w:rPr>
        <w:t>)</w:t>
      </w:r>
      <w:r w:rsidRPr="009C5928">
        <w:rPr>
          <w:rFonts w:ascii="Times New Roman" w:hAnsi="Times New Roman" w:hint="eastAsia"/>
          <w:b w:val="0"/>
        </w:rPr>
        <w:t>生原料與熟食冷藏庫宜予分開保存，如無法分開保存，生原料與熟食應分區放置，並將熟食置於上架，生原料置於下架。</w:t>
      </w:r>
    </w:p>
    <w:p w:rsidR="009C5928" w:rsidRPr="009C5928" w:rsidRDefault="009C5928" w:rsidP="0086466B">
      <w:pPr>
        <w:pStyle w:val="ac"/>
        <w:adjustRightInd w:val="0"/>
        <w:spacing w:before="200" w:after="200" w:line="400" w:lineRule="exact"/>
        <w:contextualSpacing/>
        <w:rPr>
          <w:rFonts w:ascii="Times New Roman" w:hAnsi="Times New Roman"/>
          <w:b w:val="0"/>
        </w:rPr>
      </w:pPr>
      <w:r w:rsidRPr="009C5928">
        <w:rPr>
          <w:rFonts w:ascii="Times New Roman" w:hAnsi="Times New Roman" w:hint="eastAsia"/>
          <w:b w:val="0"/>
        </w:rPr>
        <w:t>五、午餐廚房衛生安全與物資倉庫管理原則如下：</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4A7C93">
        <w:rPr>
          <w:rFonts w:ascii="Times New Roman" w:hAnsi="Times New Roman" w:hint="eastAsia"/>
          <w:b w:val="0"/>
        </w:rPr>
        <w:t>)</w:t>
      </w:r>
      <w:r w:rsidRPr="009C5928">
        <w:rPr>
          <w:rFonts w:ascii="Times New Roman" w:hAnsi="Times New Roman" w:hint="eastAsia"/>
          <w:b w:val="0"/>
        </w:rPr>
        <w:t>應依食品安全衛生管理法、學校衛生法、學校餐廳廚房員生消費合作社衛生管理辦法等相關法令辦理。</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4A7C93">
        <w:rPr>
          <w:rFonts w:ascii="Times New Roman" w:hAnsi="Times New Roman" w:hint="eastAsia"/>
          <w:b w:val="0"/>
        </w:rPr>
        <w:t>)</w:t>
      </w:r>
      <w:r w:rsidRPr="009C5928">
        <w:rPr>
          <w:rFonts w:ascii="Times New Roman" w:hAnsi="Times New Roman" w:hint="eastAsia"/>
          <w:b w:val="0"/>
        </w:rPr>
        <w:t>學校應不定期抽檢食材。</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sidR="004A7C93">
        <w:rPr>
          <w:rFonts w:ascii="Times New Roman" w:hAnsi="Times New Roman" w:hint="eastAsia"/>
          <w:b w:val="0"/>
        </w:rPr>
        <w:t>)</w:t>
      </w:r>
      <w:r w:rsidRPr="009C5928">
        <w:rPr>
          <w:rFonts w:ascii="Times New Roman" w:hAnsi="Times New Roman" w:hint="eastAsia"/>
          <w:b w:val="0"/>
        </w:rPr>
        <w:t>每日應排定監廚人員，負責監督廚房內部作業及整潔衛生並應每日填寫廚房工作日誌。</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sidR="004A7C93">
        <w:rPr>
          <w:rFonts w:ascii="Times New Roman" w:hAnsi="Times New Roman" w:hint="eastAsia"/>
          <w:b w:val="0"/>
        </w:rPr>
        <w:t>)</w:t>
      </w:r>
      <w:r w:rsidRPr="009C5928">
        <w:rPr>
          <w:rFonts w:ascii="Times New Roman" w:hAnsi="Times New Roman" w:hint="eastAsia"/>
          <w:b w:val="0"/>
        </w:rPr>
        <w:t>學校應建立餐飲衛生自主管理機制，落實自行檢查管理，每日檢查廚房，並予記錄，其紀錄應保存三年。</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sidR="004A7C93">
        <w:rPr>
          <w:rFonts w:ascii="Times New Roman" w:hAnsi="Times New Roman" w:hint="eastAsia"/>
          <w:b w:val="0"/>
        </w:rPr>
        <w:t>)</w:t>
      </w:r>
      <w:r w:rsidRPr="009C5928">
        <w:rPr>
          <w:rFonts w:ascii="Times New Roman" w:hAnsi="Times New Roman" w:hint="eastAsia"/>
          <w:b w:val="0"/>
        </w:rPr>
        <w:t>餐具不得以非食品用洗滌劑或未符飲用水水質標準之水洗滌。</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六</w:t>
      </w:r>
      <w:r w:rsidR="004A7C93">
        <w:rPr>
          <w:rFonts w:ascii="Times New Roman" w:hAnsi="Times New Roman" w:hint="eastAsia"/>
          <w:b w:val="0"/>
        </w:rPr>
        <w:t>)</w:t>
      </w:r>
      <w:r w:rsidRPr="009C5928">
        <w:rPr>
          <w:rFonts w:ascii="Times New Roman" w:hAnsi="Times New Roman" w:hint="eastAsia"/>
          <w:b w:val="0"/>
        </w:rPr>
        <w:t>非午餐工作人員，除有特殊原因外，禁止進入廚房，以免污染並</w:t>
      </w:r>
      <w:r w:rsidRPr="009C5928">
        <w:rPr>
          <w:rFonts w:ascii="Times New Roman" w:hAnsi="Times New Roman" w:hint="eastAsia"/>
          <w:b w:val="0"/>
        </w:rPr>
        <w:t xml:space="preserve"> </w:t>
      </w:r>
      <w:r w:rsidRPr="009C5928">
        <w:rPr>
          <w:rFonts w:ascii="Times New Roman" w:hAnsi="Times New Roman" w:hint="eastAsia"/>
          <w:b w:val="0"/>
        </w:rPr>
        <w:t>應予記錄備查。</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七</w:t>
      </w:r>
      <w:r w:rsidR="004A7C93">
        <w:rPr>
          <w:rFonts w:ascii="Times New Roman" w:hAnsi="Times New Roman" w:hint="eastAsia"/>
          <w:b w:val="0"/>
        </w:rPr>
        <w:t>)</w:t>
      </w:r>
      <w:r w:rsidRPr="009C5928">
        <w:rPr>
          <w:rFonts w:ascii="Times New Roman" w:hAnsi="Times New Roman" w:hint="eastAsia"/>
          <w:b w:val="0"/>
        </w:rPr>
        <w:t>廚房設備應保持清潔，對廚工應予訓練操作，並督促謹慎小心，注意個人安全衛生及烹調時之安全與衛生管理〈需依契約內容為主〉。</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八</w:t>
      </w:r>
      <w:r w:rsidR="004A7C93">
        <w:rPr>
          <w:rFonts w:ascii="Times New Roman" w:hAnsi="Times New Roman" w:hint="eastAsia"/>
          <w:b w:val="0"/>
        </w:rPr>
        <w:t>)</w:t>
      </w:r>
      <w:r w:rsidRPr="009C5928">
        <w:rPr>
          <w:rFonts w:ascii="Times New Roman" w:hAnsi="Times New Roman" w:hint="eastAsia"/>
          <w:b w:val="0"/>
        </w:rPr>
        <w:t>廚房出入口及其他孔道，應設置防止病媒蚊侵入之紗窗、紗門、空氣簾或其他設施。</w:t>
      </w:r>
    </w:p>
    <w:p w:rsidR="009C5928" w:rsidRPr="009C5928" w:rsidRDefault="009C5928" w:rsidP="0086466B">
      <w:pPr>
        <w:pStyle w:val="ac"/>
        <w:adjustRightInd w:val="0"/>
        <w:spacing w:before="200" w:after="200" w:line="400"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九</w:t>
      </w:r>
      <w:r w:rsidR="00621EBB">
        <w:rPr>
          <w:rFonts w:ascii="Times New Roman" w:hAnsi="Times New Roman" w:hint="eastAsia"/>
          <w:b w:val="0"/>
        </w:rPr>
        <w:t>)</w:t>
      </w:r>
      <w:r w:rsidRPr="009C5928">
        <w:rPr>
          <w:rFonts w:ascii="Times New Roman" w:hAnsi="Times New Roman" w:hint="eastAsia"/>
          <w:b w:val="0"/>
        </w:rPr>
        <w:t>廚房門窗、牆壁、天花板、工作檯、地面、濾油網、餐具櫥、其他器具及作業環境，均應保持清潔。</w:t>
      </w:r>
    </w:p>
    <w:p w:rsidR="009C5928" w:rsidRPr="009C5928" w:rsidRDefault="009C5928" w:rsidP="0086466B">
      <w:pPr>
        <w:pStyle w:val="ac"/>
        <w:adjustRightInd w:val="0"/>
        <w:spacing w:before="200" w:after="200" w:line="400"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w:t>
      </w:r>
      <w:r w:rsidR="00621EBB">
        <w:rPr>
          <w:rFonts w:ascii="Times New Roman" w:hAnsi="Times New Roman" w:hint="eastAsia"/>
          <w:b w:val="0"/>
        </w:rPr>
        <w:t>)</w:t>
      </w:r>
      <w:r w:rsidRPr="009C5928">
        <w:rPr>
          <w:rFonts w:ascii="Times New Roman" w:hAnsi="Times New Roman" w:hint="eastAsia"/>
          <w:b w:val="0"/>
        </w:rPr>
        <w:t>廚房內部及四周排水溝應經常保持暢通、乾淨，避免孳生病媒蚊。</w:t>
      </w:r>
    </w:p>
    <w:p w:rsidR="00FB5D6A" w:rsidRDefault="009C5928" w:rsidP="0086466B">
      <w:pPr>
        <w:pStyle w:val="ac"/>
        <w:adjustRightInd w:val="0"/>
        <w:spacing w:before="200" w:after="200" w:line="400" w:lineRule="exact"/>
        <w:ind w:leftChars="100" w:left="850" w:hangingChars="248" w:hanging="606"/>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十一</w:t>
      </w:r>
      <w:r w:rsidRPr="009C5928">
        <w:rPr>
          <w:rFonts w:ascii="Times New Roman" w:hAnsi="Times New Roman" w:hint="eastAsia"/>
          <w:b w:val="0"/>
        </w:rPr>
        <w:t>)</w:t>
      </w:r>
      <w:r w:rsidRPr="009C5928">
        <w:rPr>
          <w:rFonts w:ascii="Times New Roman" w:hAnsi="Times New Roman" w:hint="eastAsia"/>
          <w:b w:val="0"/>
        </w:rPr>
        <w:t>廚房作業區域應有效區隔，分為清潔區、準清潔區、污染區及非食品處理區，作業期間應管制人流、物流，避免交叉汙染。</w:t>
      </w:r>
    </w:p>
    <w:p w:rsidR="00FB5D6A" w:rsidRDefault="009C5928" w:rsidP="0086466B">
      <w:pPr>
        <w:pStyle w:val="ac"/>
        <w:adjustRightInd w:val="0"/>
        <w:spacing w:before="200" w:after="200" w:line="400" w:lineRule="exact"/>
        <w:ind w:leftChars="348" w:left="851"/>
        <w:contextualSpacing/>
        <w:rPr>
          <w:rFonts w:ascii="Times New Roman" w:hAnsi="Times New Roman"/>
          <w:b w:val="0"/>
        </w:rPr>
      </w:pPr>
      <w:r w:rsidRPr="009C5928">
        <w:rPr>
          <w:rFonts w:ascii="Times New Roman" w:hAnsi="Times New Roman" w:hint="eastAsia"/>
          <w:b w:val="0"/>
        </w:rPr>
        <w:t>清潔區：配膳區。</w:t>
      </w:r>
    </w:p>
    <w:p w:rsidR="00FB5D6A" w:rsidRDefault="009C5928" w:rsidP="0086466B">
      <w:pPr>
        <w:pStyle w:val="ac"/>
        <w:adjustRightInd w:val="0"/>
        <w:spacing w:before="200" w:after="200" w:line="400" w:lineRule="exact"/>
        <w:ind w:leftChars="348" w:left="851"/>
        <w:contextualSpacing/>
        <w:rPr>
          <w:rFonts w:ascii="Times New Roman" w:hAnsi="Times New Roman"/>
          <w:b w:val="0"/>
        </w:rPr>
      </w:pPr>
      <w:r w:rsidRPr="009C5928">
        <w:rPr>
          <w:rFonts w:ascii="Times New Roman" w:hAnsi="Times New Roman" w:hint="eastAsia"/>
          <w:b w:val="0"/>
        </w:rPr>
        <w:t>準清潔區：烹調製備區。</w:t>
      </w:r>
    </w:p>
    <w:p w:rsidR="00FB5D6A" w:rsidRDefault="009C5928" w:rsidP="0086466B">
      <w:pPr>
        <w:pStyle w:val="ac"/>
        <w:adjustRightInd w:val="0"/>
        <w:spacing w:before="200" w:after="200" w:line="400" w:lineRule="exact"/>
        <w:ind w:leftChars="348" w:left="851"/>
        <w:contextualSpacing/>
        <w:rPr>
          <w:rFonts w:ascii="Times New Roman" w:hAnsi="Times New Roman"/>
          <w:b w:val="0"/>
        </w:rPr>
      </w:pPr>
      <w:r w:rsidRPr="009C5928">
        <w:rPr>
          <w:rFonts w:ascii="Times New Roman" w:hAnsi="Times New Roman" w:hint="eastAsia"/>
          <w:b w:val="0"/>
        </w:rPr>
        <w:t>污染區：驗收區、洗滌區、庫房。</w:t>
      </w:r>
    </w:p>
    <w:p w:rsidR="009C5928" w:rsidRPr="009C5928" w:rsidRDefault="009C5928" w:rsidP="0086466B">
      <w:pPr>
        <w:pStyle w:val="ac"/>
        <w:adjustRightInd w:val="0"/>
        <w:spacing w:before="200" w:after="200" w:line="400" w:lineRule="exact"/>
        <w:ind w:leftChars="348" w:left="851"/>
        <w:contextualSpacing/>
        <w:rPr>
          <w:rFonts w:ascii="Times New Roman" w:hAnsi="Times New Roman"/>
          <w:b w:val="0"/>
        </w:rPr>
      </w:pPr>
      <w:r w:rsidRPr="009C5928">
        <w:rPr>
          <w:rFonts w:ascii="Times New Roman" w:hAnsi="Times New Roman" w:hint="eastAsia"/>
          <w:b w:val="0"/>
        </w:rPr>
        <w:t>非食品處理區：更衣室、辦公室。</w:t>
      </w:r>
    </w:p>
    <w:p w:rsidR="009C5928" w:rsidRPr="009C5928" w:rsidRDefault="009C5928" w:rsidP="00337B9D">
      <w:pPr>
        <w:pStyle w:val="ac"/>
        <w:adjustRightInd w:val="0"/>
        <w:spacing w:before="200" w:after="200" w:line="398" w:lineRule="exact"/>
        <w:ind w:leftChars="100" w:left="977" w:hangingChars="300" w:hanging="733"/>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十二</w:t>
      </w:r>
      <w:r w:rsidRPr="009C5928">
        <w:rPr>
          <w:rFonts w:ascii="Times New Roman" w:hAnsi="Times New Roman" w:hint="eastAsia"/>
          <w:b w:val="0"/>
        </w:rPr>
        <w:t>)</w:t>
      </w:r>
      <w:r w:rsidRPr="009C5928">
        <w:rPr>
          <w:rFonts w:ascii="Times New Roman" w:hAnsi="Times New Roman" w:hint="eastAsia"/>
          <w:b w:val="0"/>
        </w:rPr>
        <w:t>午餐廚餘得就學校現有設備妥善處理，廚餘桶置於室外應加蓋並每日</w:t>
      </w:r>
      <w:r w:rsidRPr="009C5928">
        <w:rPr>
          <w:rFonts w:ascii="Times New Roman" w:hAnsi="Times New Roman" w:hint="eastAsia"/>
          <w:b w:val="0"/>
        </w:rPr>
        <w:lastRenderedPageBreak/>
        <w:t>清理，其回收、貯存、清除、處理之運輸等，應注意環境衛生之維護，避免衍生公害。</w:t>
      </w:r>
    </w:p>
    <w:p w:rsidR="009C5928" w:rsidRPr="009C5928" w:rsidRDefault="009C5928" w:rsidP="00337B9D">
      <w:pPr>
        <w:pStyle w:val="ac"/>
        <w:spacing w:before="200" w:after="200" w:line="398" w:lineRule="exact"/>
        <w:ind w:leftChars="100" w:left="977" w:hangingChars="300" w:hanging="733"/>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十三</w:t>
      </w:r>
      <w:r w:rsidR="00337B9D">
        <w:rPr>
          <w:rFonts w:ascii="Times New Roman" w:hAnsi="Times New Roman" w:hint="eastAsia"/>
          <w:b w:val="0"/>
        </w:rPr>
        <w:t>)</w:t>
      </w:r>
      <w:r w:rsidRPr="009C5928">
        <w:rPr>
          <w:rFonts w:ascii="Times New Roman" w:hAnsi="Times New Roman" w:hint="eastAsia"/>
          <w:b w:val="0"/>
        </w:rPr>
        <w:t>工作人員不得在廚房內留宿，亦不得飼養禽畜，並防止蒼蠅、老鼠、蟑螂進入。</w:t>
      </w:r>
    </w:p>
    <w:p w:rsidR="009C5928" w:rsidRPr="009C5928" w:rsidRDefault="009C5928" w:rsidP="00337B9D">
      <w:pPr>
        <w:pStyle w:val="ac"/>
        <w:spacing w:before="200" w:after="200" w:line="398" w:lineRule="exact"/>
        <w:ind w:leftChars="100" w:left="977" w:hangingChars="300" w:hanging="733"/>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十四</w:t>
      </w:r>
      <w:r w:rsidR="00337B9D">
        <w:rPr>
          <w:rFonts w:ascii="Times New Roman" w:hAnsi="Times New Roman" w:hint="eastAsia"/>
          <w:b w:val="0"/>
        </w:rPr>
        <w:t>)</w:t>
      </w:r>
      <w:r w:rsidRPr="009C5928">
        <w:rPr>
          <w:rFonts w:ascii="Times New Roman" w:hAnsi="Times New Roman" w:hint="eastAsia"/>
          <w:b w:val="0"/>
        </w:rPr>
        <w:t>乾料庫房應有專人負責，並應設置稽核人員，且由稽核人員每月至少盤點庫存一次。</w:t>
      </w:r>
    </w:p>
    <w:p w:rsidR="009C5928" w:rsidRPr="009C5928" w:rsidRDefault="009C5928" w:rsidP="00337B9D">
      <w:pPr>
        <w:pStyle w:val="ac"/>
        <w:spacing w:before="200" w:after="200" w:line="398" w:lineRule="exact"/>
        <w:ind w:leftChars="100" w:left="977" w:hangingChars="300" w:hanging="733"/>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十五</w:t>
      </w:r>
      <w:r w:rsidR="00337B9D">
        <w:rPr>
          <w:rFonts w:ascii="Times New Roman" w:hAnsi="Times New Roman" w:hint="eastAsia"/>
          <w:b w:val="0"/>
        </w:rPr>
        <w:t>)</w:t>
      </w:r>
      <w:r w:rsidRPr="009C5928">
        <w:rPr>
          <w:rFonts w:ascii="Times New Roman" w:hAnsi="Times New Roman" w:hint="eastAsia"/>
          <w:b w:val="0"/>
        </w:rPr>
        <w:t>乾料庫房內食品應分類標示，整齊排列並標示進貨日期，秉持先進先出之原則，不得隨意堆放雜物。</w:t>
      </w:r>
    </w:p>
    <w:p w:rsidR="009C5928" w:rsidRPr="009C5928" w:rsidRDefault="009C5928" w:rsidP="00B336E1">
      <w:pPr>
        <w:pStyle w:val="ac"/>
        <w:spacing w:before="200" w:after="200" w:line="398" w:lineRule="exact"/>
        <w:ind w:leftChars="100" w:left="244"/>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十六</w:t>
      </w:r>
      <w:r w:rsidRPr="009C5928">
        <w:rPr>
          <w:rFonts w:ascii="Times New Roman" w:hAnsi="Times New Roman" w:hint="eastAsia"/>
          <w:b w:val="0"/>
        </w:rPr>
        <w:t>)</w:t>
      </w:r>
      <w:r w:rsidRPr="009C5928">
        <w:rPr>
          <w:rFonts w:ascii="Times New Roman" w:hAnsi="Times New Roman" w:hint="eastAsia"/>
          <w:b w:val="0"/>
        </w:rPr>
        <w:t>學校午餐相關設備，應依事務管理規則辦理財產登記。</w:t>
      </w:r>
    </w:p>
    <w:p w:rsidR="009C5928" w:rsidRPr="009C5928" w:rsidRDefault="009C5928" w:rsidP="00B336E1">
      <w:pPr>
        <w:pStyle w:val="ac"/>
        <w:spacing w:before="200" w:after="200" w:line="398" w:lineRule="exact"/>
        <w:contextualSpacing/>
        <w:mirrorIndents/>
        <w:rPr>
          <w:rFonts w:ascii="Times New Roman" w:hAnsi="Times New Roman"/>
          <w:b w:val="0"/>
        </w:rPr>
      </w:pPr>
      <w:r w:rsidRPr="009C5928">
        <w:rPr>
          <w:rFonts w:ascii="Times New Roman" w:hAnsi="Times New Roman" w:hint="eastAsia"/>
          <w:b w:val="0"/>
        </w:rPr>
        <w:t>六、午餐主、副食品採購應注意下列事項：</w:t>
      </w:r>
    </w:p>
    <w:p w:rsidR="009C5928" w:rsidRPr="009C5928" w:rsidRDefault="009C5928" w:rsidP="00337B9D">
      <w:pPr>
        <w:pStyle w:val="ac"/>
        <w:spacing w:before="200" w:after="200" w:line="398" w:lineRule="exact"/>
        <w:ind w:leftChars="100" w:left="733" w:hangingChars="200" w:hanging="489"/>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337B9D">
        <w:rPr>
          <w:rFonts w:ascii="Times New Roman" w:hAnsi="Times New Roman" w:hint="eastAsia"/>
          <w:b w:val="0"/>
        </w:rPr>
        <w:t>)</w:t>
      </w:r>
      <w:r w:rsidRPr="009C5928">
        <w:rPr>
          <w:rFonts w:ascii="Times New Roman" w:hAnsi="Times New Roman" w:hint="eastAsia"/>
          <w:b w:val="0"/>
        </w:rPr>
        <w:t>學校辦理午餐，其主、副食品之採購應參照政府採購法及相關規定辦理，並應優先使用經中央農業主管機關認證之優良農產品。</w:t>
      </w:r>
    </w:p>
    <w:p w:rsidR="009C5928" w:rsidRPr="009C5928" w:rsidRDefault="009C5928" w:rsidP="00337B9D">
      <w:pPr>
        <w:pStyle w:val="ac"/>
        <w:spacing w:before="200" w:after="200" w:line="398" w:lineRule="exact"/>
        <w:ind w:leftChars="100" w:left="733" w:hangingChars="200" w:hanging="489"/>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337B9D">
        <w:rPr>
          <w:rFonts w:ascii="Times New Roman" w:hAnsi="Times New Roman" w:hint="eastAsia"/>
          <w:b w:val="0"/>
        </w:rPr>
        <w:t>)</w:t>
      </w:r>
      <w:r w:rsidRPr="009C5928">
        <w:rPr>
          <w:rFonts w:ascii="Times New Roman" w:hAnsi="Times New Roman" w:hint="eastAsia"/>
          <w:b w:val="0"/>
        </w:rPr>
        <w:t>午餐執行秘書應於每月底</w:t>
      </w:r>
      <w:r w:rsidRPr="009C5928">
        <w:rPr>
          <w:rFonts w:ascii="Times New Roman" w:hAnsi="Times New Roman" w:hint="eastAsia"/>
          <w:b w:val="0"/>
        </w:rPr>
        <w:t>(</w:t>
      </w:r>
      <w:r w:rsidRPr="009C5928">
        <w:rPr>
          <w:rFonts w:ascii="Times New Roman" w:hAnsi="Times New Roman" w:hint="eastAsia"/>
          <w:b w:val="0"/>
        </w:rPr>
        <w:t>或每星期五</w:t>
      </w:r>
      <w:r w:rsidRPr="009C5928">
        <w:rPr>
          <w:rFonts w:ascii="Times New Roman" w:hAnsi="Times New Roman" w:hint="eastAsia"/>
          <w:b w:val="0"/>
        </w:rPr>
        <w:t>)</w:t>
      </w:r>
      <w:r w:rsidRPr="009C5928">
        <w:rPr>
          <w:rFonts w:ascii="Times New Roman" w:hAnsi="Times New Roman" w:hint="eastAsia"/>
          <w:b w:val="0"/>
        </w:rPr>
        <w:t>將次月</w:t>
      </w:r>
      <w:r w:rsidRPr="009C5928">
        <w:rPr>
          <w:rFonts w:ascii="Times New Roman" w:hAnsi="Times New Roman" w:hint="eastAsia"/>
          <w:b w:val="0"/>
        </w:rPr>
        <w:t>(</w:t>
      </w:r>
      <w:r w:rsidRPr="009C5928">
        <w:rPr>
          <w:rFonts w:ascii="Times New Roman" w:hAnsi="Times New Roman" w:hint="eastAsia"/>
          <w:b w:val="0"/>
        </w:rPr>
        <w:t>星期</w:t>
      </w:r>
      <w:r w:rsidRPr="009C5928">
        <w:rPr>
          <w:rFonts w:ascii="Times New Roman" w:hAnsi="Times New Roman" w:hint="eastAsia"/>
          <w:b w:val="0"/>
        </w:rPr>
        <w:t>)</w:t>
      </w:r>
      <w:r w:rsidRPr="009C5928">
        <w:rPr>
          <w:rFonts w:ascii="Times New Roman" w:hAnsi="Times New Roman" w:hint="eastAsia"/>
          <w:b w:val="0"/>
        </w:rPr>
        <w:t>之午餐菜單公告周知。</w:t>
      </w:r>
    </w:p>
    <w:p w:rsidR="009C5928" w:rsidRPr="009C5928" w:rsidRDefault="009C5928" w:rsidP="00477914">
      <w:pPr>
        <w:pStyle w:val="ac"/>
        <w:spacing w:before="200" w:after="200" w:line="398" w:lineRule="exact"/>
        <w:ind w:leftChars="100" w:left="733" w:hangingChars="200" w:hanging="489"/>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sidR="00337B9D">
        <w:rPr>
          <w:rFonts w:ascii="Times New Roman" w:hAnsi="Times New Roman" w:hint="eastAsia"/>
          <w:b w:val="0"/>
        </w:rPr>
        <w:t>)</w:t>
      </w:r>
      <w:r w:rsidRPr="009C5928">
        <w:rPr>
          <w:rFonts w:ascii="Times New Roman" w:hAnsi="Times New Roman" w:hint="eastAsia"/>
          <w:b w:val="0"/>
        </w:rPr>
        <w:t>午餐供應所需肉品應選購具有</w:t>
      </w:r>
      <w:r w:rsidRPr="009C5928">
        <w:rPr>
          <w:rFonts w:ascii="Times New Roman" w:hAnsi="Times New Roman" w:hint="eastAsia"/>
          <w:b w:val="0"/>
        </w:rPr>
        <w:t>CAS</w:t>
      </w:r>
      <w:r w:rsidRPr="009C5928">
        <w:rPr>
          <w:rFonts w:ascii="Times New Roman" w:hAnsi="Times New Roman" w:hint="eastAsia"/>
          <w:b w:val="0"/>
        </w:rPr>
        <w:t>認證標準或合法屠宰證明之優良肉品，不得購買無來源證明之私宰肉品，其他食物亦應儘量採購符合國家認證標準者。</w:t>
      </w:r>
    </w:p>
    <w:p w:rsidR="009C5928" w:rsidRPr="009C5928" w:rsidRDefault="009C5928" w:rsidP="00B336E1">
      <w:pPr>
        <w:pStyle w:val="ac"/>
        <w:spacing w:before="200" w:after="200" w:line="398" w:lineRule="exact"/>
        <w:ind w:leftChars="100" w:left="244"/>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sidR="00477914">
        <w:rPr>
          <w:rFonts w:ascii="Times New Roman" w:hAnsi="Times New Roman" w:hint="eastAsia"/>
          <w:b w:val="0"/>
        </w:rPr>
        <w:t>)</w:t>
      </w:r>
      <w:r w:rsidRPr="009C5928">
        <w:rPr>
          <w:rFonts w:ascii="Times New Roman" w:hAnsi="Times New Roman" w:hint="eastAsia"/>
          <w:b w:val="0"/>
        </w:rPr>
        <w:t>學校於招標時，應要求供應廠商就供應之食品，加保產品責任險。</w:t>
      </w:r>
    </w:p>
    <w:p w:rsidR="009C5928" w:rsidRPr="009C5928" w:rsidRDefault="009C5928" w:rsidP="00B336E1">
      <w:pPr>
        <w:pStyle w:val="ac"/>
        <w:spacing w:before="200" w:after="200" w:line="398" w:lineRule="exact"/>
        <w:ind w:leftChars="100" w:left="244"/>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sidR="00477914">
        <w:rPr>
          <w:rFonts w:ascii="Times New Roman" w:hAnsi="Times New Roman" w:hint="eastAsia"/>
          <w:b w:val="0"/>
        </w:rPr>
        <w:t>)</w:t>
      </w:r>
      <w:r w:rsidRPr="009C5928">
        <w:rPr>
          <w:rFonts w:ascii="Times New Roman" w:hAnsi="Times New Roman" w:hint="eastAsia"/>
          <w:b w:val="0"/>
        </w:rPr>
        <w:t>響應低碳飲食，鼓勵購買在地、當季食材。</w:t>
      </w:r>
    </w:p>
    <w:p w:rsidR="009C5928" w:rsidRPr="009C5928" w:rsidRDefault="009C5928" w:rsidP="00B336E1">
      <w:pPr>
        <w:pStyle w:val="ac"/>
        <w:spacing w:before="200" w:after="200" w:line="398" w:lineRule="exact"/>
        <w:contextualSpacing/>
        <w:mirrorIndents/>
        <w:rPr>
          <w:rFonts w:ascii="Times New Roman" w:hAnsi="Times New Roman"/>
          <w:b w:val="0"/>
        </w:rPr>
      </w:pPr>
      <w:r w:rsidRPr="009C5928">
        <w:rPr>
          <w:rFonts w:ascii="Times New Roman" w:hAnsi="Times New Roman" w:hint="eastAsia"/>
          <w:b w:val="0"/>
        </w:rPr>
        <w:t>七、帳務處理方式如下：</w:t>
      </w:r>
    </w:p>
    <w:p w:rsidR="009C5928" w:rsidRPr="009C5928" w:rsidRDefault="009C5928" w:rsidP="00477914">
      <w:pPr>
        <w:pStyle w:val="ac"/>
        <w:spacing w:before="200" w:after="200" w:line="398" w:lineRule="exact"/>
        <w:ind w:leftChars="100" w:left="733" w:hangingChars="200" w:hanging="489"/>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477914">
        <w:rPr>
          <w:rFonts w:ascii="Times New Roman" w:hAnsi="Times New Roman" w:hint="eastAsia"/>
          <w:b w:val="0"/>
        </w:rPr>
        <w:t>)</w:t>
      </w:r>
      <w:r w:rsidRPr="009C5928">
        <w:rPr>
          <w:rFonts w:ascii="Times New Roman" w:hAnsi="Times New Roman" w:hint="eastAsia"/>
          <w:b w:val="0"/>
        </w:rPr>
        <w:t>學校午餐經費應成立專戶，其收支帳務處理，依本要點及會計法等相關法令規定辦理。</w:t>
      </w:r>
    </w:p>
    <w:p w:rsidR="009C5928" w:rsidRPr="009C5928"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477914">
        <w:rPr>
          <w:rFonts w:ascii="Times New Roman" w:hAnsi="Times New Roman" w:hint="eastAsia"/>
          <w:b w:val="0"/>
        </w:rPr>
        <w:t>)</w:t>
      </w:r>
      <w:r w:rsidRPr="009C5928">
        <w:rPr>
          <w:rFonts w:ascii="Times New Roman" w:hAnsi="Times New Roman" w:hint="eastAsia"/>
          <w:b w:val="0"/>
        </w:rPr>
        <w:t>午餐費用應專款專用於下列項目：</w:t>
      </w:r>
    </w:p>
    <w:p w:rsidR="009C5928" w:rsidRPr="009C5928" w:rsidRDefault="009C5928" w:rsidP="00B336E1">
      <w:pPr>
        <w:pStyle w:val="ac"/>
        <w:adjustRightInd w:val="0"/>
        <w:spacing w:before="200" w:after="200" w:line="398" w:lineRule="exact"/>
        <w:ind w:leftChars="200" w:left="1198" w:hangingChars="290" w:hanging="709"/>
        <w:contextualSpacing/>
        <w:rPr>
          <w:rFonts w:ascii="Times New Roman" w:hAnsi="Times New Roman"/>
          <w:b w:val="0"/>
        </w:rPr>
      </w:pPr>
      <w:r w:rsidRPr="009C5928">
        <w:rPr>
          <w:rFonts w:ascii="Times New Roman" w:hAnsi="Times New Roman" w:hint="eastAsia"/>
          <w:b w:val="0"/>
        </w:rPr>
        <w:t>1.</w:t>
      </w:r>
      <w:r w:rsidRPr="009C5928">
        <w:rPr>
          <w:rFonts w:ascii="Times New Roman" w:hAnsi="Times New Roman" w:hint="eastAsia"/>
          <w:b w:val="0"/>
        </w:rPr>
        <w:t>主副食、食油、調味品。</w:t>
      </w:r>
    </w:p>
    <w:p w:rsidR="009C5928" w:rsidRPr="009C5928" w:rsidRDefault="009C5928" w:rsidP="00B336E1">
      <w:pPr>
        <w:pStyle w:val="ac"/>
        <w:adjustRightInd w:val="0"/>
        <w:spacing w:before="200" w:after="200" w:line="398" w:lineRule="exact"/>
        <w:ind w:leftChars="200" w:left="489"/>
        <w:contextualSpacing/>
        <w:rPr>
          <w:rFonts w:ascii="Times New Roman" w:hAnsi="Times New Roman"/>
          <w:b w:val="0"/>
        </w:rPr>
      </w:pPr>
      <w:r w:rsidRPr="009C5928">
        <w:rPr>
          <w:rFonts w:ascii="Times New Roman" w:hAnsi="Times New Roman" w:hint="eastAsia"/>
          <w:b w:val="0"/>
        </w:rPr>
        <w:t>2.</w:t>
      </w:r>
      <w:r w:rsidRPr="009C5928">
        <w:rPr>
          <w:rFonts w:ascii="Times New Roman" w:hAnsi="Times New Roman" w:hint="eastAsia"/>
          <w:b w:val="0"/>
        </w:rPr>
        <w:t>水電費</w:t>
      </w:r>
      <w:r w:rsidRPr="009C5928">
        <w:rPr>
          <w:rFonts w:ascii="Times New Roman" w:hAnsi="Times New Roman" w:hint="eastAsia"/>
          <w:b w:val="0"/>
        </w:rPr>
        <w:t>(</w:t>
      </w:r>
      <w:r w:rsidRPr="009C5928">
        <w:rPr>
          <w:rFonts w:ascii="Times New Roman" w:hAnsi="Times New Roman" w:hint="eastAsia"/>
          <w:b w:val="0"/>
        </w:rPr>
        <w:t>依全校比例分擔</w:t>
      </w:r>
      <w:r w:rsidRPr="009C5928">
        <w:rPr>
          <w:rFonts w:ascii="Times New Roman" w:hAnsi="Times New Roman" w:hint="eastAsia"/>
          <w:b w:val="0"/>
        </w:rPr>
        <w:t>)</w:t>
      </w:r>
      <w:r w:rsidRPr="009C5928">
        <w:rPr>
          <w:rFonts w:ascii="Times New Roman" w:hAnsi="Times New Roman" w:hint="eastAsia"/>
          <w:b w:val="0"/>
        </w:rPr>
        <w:t>、燃料費及食材運費。</w:t>
      </w:r>
    </w:p>
    <w:p w:rsidR="009C5928" w:rsidRPr="009C5928" w:rsidRDefault="009C5928" w:rsidP="00B336E1">
      <w:pPr>
        <w:pStyle w:val="ac"/>
        <w:adjustRightInd w:val="0"/>
        <w:spacing w:before="200" w:after="200" w:line="398" w:lineRule="exact"/>
        <w:ind w:leftChars="200" w:left="489"/>
        <w:contextualSpacing/>
        <w:rPr>
          <w:rFonts w:ascii="Times New Roman" w:hAnsi="Times New Roman"/>
          <w:b w:val="0"/>
        </w:rPr>
      </w:pPr>
      <w:r w:rsidRPr="009C5928">
        <w:rPr>
          <w:rFonts w:ascii="Times New Roman" w:hAnsi="Times New Roman" w:hint="eastAsia"/>
          <w:b w:val="0"/>
        </w:rPr>
        <w:t>3.</w:t>
      </w:r>
      <w:r w:rsidRPr="009C5928">
        <w:rPr>
          <w:rFonts w:ascii="Times New Roman" w:hAnsi="Times New Roman" w:hint="eastAsia"/>
          <w:b w:val="0"/>
        </w:rPr>
        <w:t>廚房及用餐相關設備、器具。</w:t>
      </w:r>
    </w:p>
    <w:p w:rsidR="009C5928" w:rsidRPr="009C5928" w:rsidRDefault="009C5928" w:rsidP="00B336E1">
      <w:pPr>
        <w:pStyle w:val="ac"/>
        <w:adjustRightInd w:val="0"/>
        <w:spacing w:before="200" w:after="200" w:line="398" w:lineRule="exact"/>
        <w:ind w:leftChars="200" w:left="489"/>
        <w:contextualSpacing/>
        <w:rPr>
          <w:rFonts w:ascii="Times New Roman" w:hAnsi="Times New Roman"/>
          <w:b w:val="0"/>
        </w:rPr>
      </w:pPr>
      <w:r w:rsidRPr="009C5928">
        <w:rPr>
          <w:rFonts w:ascii="Times New Roman" w:hAnsi="Times New Roman" w:hint="eastAsia"/>
          <w:b w:val="0"/>
        </w:rPr>
        <w:t>4.</w:t>
      </w:r>
      <w:r w:rsidRPr="009C5928">
        <w:rPr>
          <w:rFonts w:ascii="Times New Roman" w:hAnsi="Times New Roman" w:hint="eastAsia"/>
          <w:b w:val="0"/>
        </w:rPr>
        <w:t>廚房環境清潔及維護。</w:t>
      </w:r>
    </w:p>
    <w:p w:rsidR="009C5928" w:rsidRPr="009C5928" w:rsidRDefault="009C5928" w:rsidP="00B336E1">
      <w:pPr>
        <w:pStyle w:val="ac"/>
        <w:adjustRightInd w:val="0"/>
        <w:spacing w:before="200" w:after="200" w:line="398" w:lineRule="exact"/>
        <w:ind w:leftChars="200" w:left="489"/>
        <w:contextualSpacing/>
        <w:rPr>
          <w:rFonts w:ascii="Times New Roman" w:hAnsi="Times New Roman"/>
          <w:b w:val="0"/>
        </w:rPr>
      </w:pPr>
      <w:r w:rsidRPr="009C5928">
        <w:rPr>
          <w:rFonts w:ascii="Times New Roman" w:hAnsi="Times New Roman" w:hint="eastAsia"/>
          <w:b w:val="0"/>
        </w:rPr>
        <w:t>5.</w:t>
      </w:r>
      <w:r w:rsidRPr="009C5928">
        <w:rPr>
          <w:rFonts w:ascii="Times New Roman" w:hAnsi="Times New Roman" w:hint="eastAsia"/>
          <w:b w:val="0"/>
        </w:rPr>
        <w:t>廚工人事費。</w:t>
      </w:r>
    </w:p>
    <w:p w:rsidR="009C5928" w:rsidRPr="009C5928" w:rsidRDefault="009C5928" w:rsidP="00B336E1">
      <w:pPr>
        <w:pStyle w:val="ac"/>
        <w:adjustRightInd w:val="0"/>
        <w:spacing w:before="200" w:after="200" w:line="398" w:lineRule="exact"/>
        <w:contextualSpacing/>
        <w:rPr>
          <w:rFonts w:ascii="Times New Roman" w:hAnsi="Times New Roman"/>
          <w:b w:val="0"/>
        </w:rPr>
      </w:pPr>
      <w:r w:rsidRPr="009C5928">
        <w:rPr>
          <w:rFonts w:ascii="Times New Roman" w:hAnsi="Times New Roman" w:hint="eastAsia"/>
          <w:b w:val="0"/>
        </w:rPr>
        <w:t>八、午餐費收取原則如下：</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477914">
        <w:rPr>
          <w:rFonts w:ascii="Times New Roman" w:hAnsi="Times New Roman" w:hint="eastAsia"/>
          <w:b w:val="0"/>
        </w:rPr>
        <w:t>)</w:t>
      </w:r>
      <w:r w:rsidRPr="009C5928">
        <w:rPr>
          <w:rFonts w:ascii="Times New Roman" w:hAnsi="Times New Roman" w:hint="eastAsia"/>
          <w:b w:val="0"/>
        </w:rPr>
        <w:t>學校午餐費應按月、按季或學期收取。但家長經濟能力有困難時，得准予分期繳納。</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477914">
        <w:rPr>
          <w:rFonts w:ascii="Times New Roman" w:hAnsi="Times New Roman" w:hint="eastAsia"/>
          <w:b w:val="0"/>
        </w:rPr>
        <w:t>)</w:t>
      </w:r>
      <w:r w:rsidRPr="009C5928">
        <w:rPr>
          <w:rFonts w:ascii="Times New Roman" w:hAnsi="Times New Roman" w:hint="eastAsia"/>
          <w:b w:val="0"/>
        </w:rPr>
        <w:t>教職員工應繳交午餐費，惟自辦午餐之學校若經家長會同意且不影響學校午餐供應品質狀況下，學校午餐工作人員</w:t>
      </w:r>
      <w:r w:rsidRPr="009C5928">
        <w:rPr>
          <w:rFonts w:ascii="Times New Roman" w:hAnsi="Times New Roman" w:hint="eastAsia"/>
          <w:b w:val="0"/>
        </w:rPr>
        <w:t>(</w:t>
      </w:r>
      <w:r w:rsidRPr="009C5928">
        <w:rPr>
          <w:rFonts w:ascii="Times New Roman" w:hAnsi="Times New Roman" w:hint="eastAsia"/>
          <w:b w:val="0"/>
        </w:rPr>
        <w:t>午餐執行秘書、午餐主計、午餐出納與廚工</w:t>
      </w:r>
      <w:r w:rsidRPr="009C5928">
        <w:rPr>
          <w:rFonts w:ascii="Times New Roman" w:hAnsi="Times New Roman" w:hint="eastAsia"/>
          <w:b w:val="0"/>
        </w:rPr>
        <w:t>)</w:t>
      </w:r>
      <w:r w:rsidRPr="009C5928">
        <w:rPr>
          <w:rFonts w:ascii="Times New Roman" w:hAnsi="Times New Roman" w:hint="eastAsia"/>
          <w:b w:val="0"/>
        </w:rPr>
        <w:t>午餐費得由學生所繳交午餐費項下支應。</w:t>
      </w:r>
    </w:p>
    <w:p w:rsidR="009C5928" w:rsidRPr="009C5928"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lastRenderedPageBreak/>
        <w:t>(</w:t>
      </w:r>
      <w:r w:rsidRPr="009C5928">
        <w:rPr>
          <w:rFonts w:ascii="Times New Roman" w:hAnsi="Times New Roman" w:hint="eastAsia"/>
          <w:b w:val="0"/>
        </w:rPr>
        <w:t>三</w:t>
      </w:r>
      <w:r w:rsidR="00477914">
        <w:rPr>
          <w:rFonts w:ascii="Times New Roman" w:hAnsi="Times New Roman" w:hint="eastAsia"/>
          <w:b w:val="0"/>
        </w:rPr>
        <w:t>)</w:t>
      </w:r>
      <w:r w:rsidRPr="009C5928">
        <w:rPr>
          <w:rFonts w:ascii="Times New Roman" w:hAnsi="Times New Roman" w:hint="eastAsia"/>
          <w:b w:val="0"/>
        </w:rPr>
        <w:t>學校午餐費收費標準，由本委員會決議之。</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sidR="00477914">
        <w:rPr>
          <w:rFonts w:ascii="Times New Roman" w:hAnsi="Times New Roman" w:hint="eastAsia"/>
          <w:b w:val="0"/>
        </w:rPr>
        <w:t>)</w:t>
      </w:r>
      <w:r w:rsidRPr="009C5928">
        <w:rPr>
          <w:rFonts w:ascii="Times New Roman" w:hAnsi="Times New Roman" w:hint="eastAsia"/>
          <w:b w:val="0"/>
        </w:rPr>
        <w:t>設有廚房者，午餐主副食每年平均支出所占比例，不得低於午餐費支出總額百分之七十，以維持午餐供應品質。</w:t>
      </w:r>
    </w:p>
    <w:p w:rsidR="009C5928" w:rsidRPr="009C5928"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sidR="00477914">
        <w:rPr>
          <w:rFonts w:ascii="Times New Roman" w:hAnsi="Times New Roman" w:hint="eastAsia"/>
          <w:b w:val="0"/>
        </w:rPr>
        <w:t>)</w:t>
      </w:r>
      <w:r w:rsidRPr="009C5928">
        <w:rPr>
          <w:rFonts w:ascii="Times New Roman" w:hAnsi="Times New Roman" w:hint="eastAsia"/>
          <w:b w:val="0"/>
        </w:rPr>
        <w:t>午餐經費應成立專戶，其收支帳務處理依會計法等相關規定辦理。</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六</w:t>
      </w:r>
      <w:r w:rsidR="00477914">
        <w:rPr>
          <w:rFonts w:ascii="Times New Roman" w:hAnsi="Times New Roman" w:hint="eastAsia"/>
          <w:b w:val="0"/>
        </w:rPr>
        <w:t>)</w:t>
      </w:r>
      <w:r w:rsidRPr="009C5928">
        <w:rPr>
          <w:rFonts w:ascii="Times New Roman" w:hAnsi="Times New Roman" w:hint="eastAsia"/>
          <w:b w:val="0"/>
        </w:rPr>
        <w:t>學校午餐經費以收支平衡為原則，當年度如有結餘，應留存專戶專款專用，除必要支付或依規定須將補助款繳回外，其餘結餘款，均得轉入下年度繼續使用；年度結餘款以不超過供餐人數一個月午餐費收入為原則。</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七</w:t>
      </w:r>
      <w:r w:rsidR="00477914">
        <w:rPr>
          <w:rFonts w:ascii="Times New Roman" w:hAnsi="Times New Roman" w:hint="eastAsia"/>
          <w:b w:val="0"/>
        </w:rPr>
        <w:t>)</w:t>
      </w:r>
      <w:r w:rsidRPr="009C5928">
        <w:rPr>
          <w:rFonts w:ascii="Times New Roman" w:hAnsi="Times New Roman" w:hint="eastAsia"/>
          <w:b w:val="0"/>
        </w:rPr>
        <w:t>午餐專戶所得孳息得納入專戶循環使用，與午餐無關之支出，不得由午餐經費開支，年度結算午餐如有結餘，得轉入下年度午餐專戶使用，但不得巧立名目作不當開支。</w:t>
      </w:r>
    </w:p>
    <w:p w:rsidR="009C5928" w:rsidRPr="009C5928"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八</w:t>
      </w:r>
      <w:r w:rsidR="00477914">
        <w:rPr>
          <w:rFonts w:ascii="Times New Roman" w:hAnsi="Times New Roman" w:hint="eastAsia"/>
          <w:b w:val="0"/>
        </w:rPr>
        <w:t>)</w:t>
      </w:r>
      <w:r w:rsidRPr="009C5928">
        <w:rPr>
          <w:rFonts w:ascii="Times New Roman" w:hAnsi="Times New Roman" w:hint="eastAsia"/>
          <w:b w:val="0"/>
        </w:rPr>
        <w:t>午餐廚餘、廢油及資源回收收入應納入年度專戶專款專用。</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九</w:t>
      </w:r>
      <w:r w:rsidR="00477914">
        <w:rPr>
          <w:rFonts w:ascii="Times New Roman" w:hAnsi="Times New Roman" w:hint="eastAsia"/>
          <w:b w:val="0"/>
        </w:rPr>
        <w:t>)</w:t>
      </w:r>
      <w:r w:rsidRPr="009C5928">
        <w:rPr>
          <w:rFonts w:ascii="Times New Roman" w:hAnsi="Times New Roman" w:hint="eastAsia"/>
          <w:b w:val="0"/>
        </w:rPr>
        <w:t>午餐廚房工作人員參加勞工保險、全民健康保險之保險費及勞工退休儲金，依法定比例由學校及午餐廚房工作人員共同負擔，由學校負擔部分，得由午餐費支應，學校應按月繳納或提繳，並不得為廚工投保額外保險。午餐廚房工作人員管理之相關事項由本局另定之。</w:t>
      </w:r>
    </w:p>
    <w:p w:rsidR="009C5928" w:rsidRPr="009C5928"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w:t>
      </w:r>
      <w:r w:rsidR="00477914">
        <w:rPr>
          <w:rFonts w:ascii="Times New Roman" w:hAnsi="Times New Roman" w:hint="eastAsia"/>
          <w:b w:val="0"/>
        </w:rPr>
        <w:t>)</w:t>
      </w:r>
      <w:r w:rsidRPr="009C5928">
        <w:rPr>
          <w:rFonts w:ascii="Times New Roman" w:hAnsi="Times New Roman" w:hint="eastAsia"/>
          <w:b w:val="0"/>
        </w:rPr>
        <w:t>午餐廚房工作人員不得支領工作津貼。</w:t>
      </w:r>
    </w:p>
    <w:p w:rsidR="009C5928" w:rsidRPr="009C5928" w:rsidRDefault="009C5928" w:rsidP="00B336E1">
      <w:pPr>
        <w:pStyle w:val="ac"/>
        <w:spacing w:before="200" w:after="200" w:line="398" w:lineRule="exact"/>
        <w:contextualSpacing/>
        <w:mirrorIndents/>
        <w:rPr>
          <w:rFonts w:ascii="Times New Roman" w:hAnsi="Times New Roman"/>
          <w:b w:val="0"/>
        </w:rPr>
      </w:pPr>
      <w:r w:rsidRPr="009C5928">
        <w:rPr>
          <w:rFonts w:ascii="Times New Roman" w:hAnsi="Times New Roman" w:hint="eastAsia"/>
          <w:b w:val="0"/>
        </w:rPr>
        <w:t>九、貧困學生午餐費以按學校收費標準全額補助為原則。</w:t>
      </w:r>
    </w:p>
    <w:p w:rsidR="009C5928" w:rsidRPr="009C5928" w:rsidRDefault="009C5928" w:rsidP="00B336E1">
      <w:pPr>
        <w:pStyle w:val="ac"/>
        <w:adjustRightInd w:val="0"/>
        <w:spacing w:before="200" w:after="200" w:line="398" w:lineRule="exact"/>
        <w:ind w:firstLineChars="200" w:firstLine="489"/>
        <w:contextualSpacing/>
        <w:rPr>
          <w:rFonts w:ascii="Times New Roman" w:hAnsi="Times New Roman"/>
          <w:b w:val="0"/>
        </w:rPr>
      </w:pPr>
      <w:r w:rsidRPr="009C5928">
        <w:rPr>
          <w:rFonts w:ascii="Times New Roman" w:hAnsi="Times New Roman" w:hint="eastAsia"/>
          <w:b w:val="0"/>
        </w:rPr>
        <w:t>前項所稱貧困學生，指具有下列情形之一者：</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477914">
        <w:rPr>
          <w:rFonts w:ascii="Times New Roman" w:hAnsi="Times New Roman" w:hint="eastAsia"/>
          <w:b w:val="0"/>
        </w:rPr>
        <w:t>)</w:t>
      </w:r>
      <w:r w:rsidRPr="009C5928">
        <w:rPr>
          <w:rFonts w:ascii="Times New Roman" w:hAnsi="Times New Roman" w:hint="eastAsia"/>
          <w:b w:val="0"/>
        </w:rPr>
        <w:t>經戶籍所在地縣（市）政府或鄉（鎮、市、區）公所證明低收入戶之學生。</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477914">
        <w:rPr>
          <w:rFonts w:ascii="Times New Roman" w:hAnsi="Times New Roman" w:hint="eastAsia"/>
          <w:b w:val="0"/>
        </w:rPr>
        <w:t>)</w:t>
      </w:r>
      <w:r w:rsidRPr="009C5928">
        <w:rPr>
          <w:rFonts w:ascii="Times New Roman" w:hAnsi="Times New Roman" w:hint="eastAsia"/>
          <w:b w:val="0"/>
        </w:rPr>
        <w:t>經戶籍所在地縣（市）政府或鄉（鎮、市、區）公所證明中低收入戶之學生。</w:t>
      </w:r>
    </w:p>
    <w:p w:rsidR="009C5928" w:rsidRPr="009C5928"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sidR="00477914">
        <w:rPr>
          <w:rFonts w:ascii="Times New Roman" w:hAnsi="Times New Roman" w:hint="eastAsia"/>
          <w:b w:val="0"/>
        </w:rPr>
        <w:t>)</w:t>
      </w:r>
      <w:r w:rsidRPr="009C5928">
        <w:rPr>
          <w:rFonts w:ascii="Times New Roman" w:hAnsi="Times New Roman" w:hint="eastAsia"/>
          <w:b w:val="0"/>
        </w:rPr>
        <w:t>依相關規定認定因家庭突發因素無力支付午餐費之學生。</w:t>
      </w:r>
    </w:p>
    <w:p w:rsidR="009C5928" w:rsidRPr="009C5928"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sidR="00477914">
        <w:rPr>
          <w:rFonts w:ascii="Times New Roman" w:hAnsi="Times New Roman" w:hint="eastAsia"/>
          <w:b w:val="0"/>
        </w:rPr>
        <w:t>)</w:t>
      </w:r>
      <w:r w:rsidRPr="009C5928">
        <w:rPr>
          <w:rFonts w:ascii="Times New Roman" w:hAnsi="Times New Roman" w:hint="eastAsia"/>
          <w:b w:val="0"/>
        </w:rPr>
        <w:t>無證明文件，經導師家庭訪視認定清寒確實無力支付午餐費之學生。</w:t>
      </w:r>
    </w:p>
    <w:p w:rsidR="009C5928" w:rsidRPr="009C5928" w:rsidRDefault="009C5928" w:rsidP="00B336E1">
      <w:pPr>
        <w:pStyle w:val="ac"/>
        <w:adjustRightInd w:val="0"/>
        <w:spacing w:before="200" w:after="200" w:line="398" w:lineRule="exact"/>
        <w:contextualSpacing/>
        <w:rPr>
          <w:rFonts w:ascii="Times New Roman" w:hAnsi="Times New Roman"/>
          <w:b w:val="0"/>
        </w:rPr>
      </w:pPr>
      <w:r w:rsidRPr="009C5928">
        <w:rPr>
          <w:rFonts w:ascii="Times New Roman" w:hAnsi="Times New Roman" w:hint="eastAsia"/>
          <w:b w:val="0"/>
        </w:rPr>
        <w:t>十、民間捐贈學生午餐費處理原則：</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sidR="00477914">
        <w:rPr>
          <w:rFonts w:ascii="Times New Roman" w:hAnsi="Times New Roman" w:hint="eastAsia"/>
          <w:b w:val="0"/>
        </w:rPr>
        <w:t>)</w:t>
      </w:r>
      <w:r w:rsidRPr="009C5928">
        <w:rPr>
          <w:rFonts w:ascii="Times New Roman" w:hAnsi="Times New Roman" w:hint="eastAsia"/>
          <w:b w:val="0"/>
        </w:rPr>
        <w:t>學校接受民間捐贈學生午餐費者，應依捐贈者指定用途專款專用，不得逕移作他用及列支非屬辦理學生午餐相關事宜，並依會計程序切實辦理。捐贈款項之收支、管理及運用，各校得設午餐捐款管理小組審議、監督，並應定期公開所得款項及其支用明細情形徵信。</w:t>
      </w:r>
    </w:p>
    <w:p w:rsidR="009C5928" w:rsidRPr="009C5928" w:rsidRDefault="009C5928" w:rsidP="00477914">
      <w:pPr>
        <w:pStyle w:val="ac"/>
        <w:adjustRightInd w:val="0"/>
        <w:spacing w:before="200" w:after="200" w:line="398" w:lineRule="exact"/>
        <w:ind w:leftChars="100" w:left="733" w:hangingChars="200" w:hanging="489"/>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sidR="00477914">
        <w:rPr>
          <w:rFonts w:ascii="Times New Roman" w:hAnsi="Times New Roman" w:hint="eastAsia"/>
          <w:b w:val="0"/>
        </w:rPr>
        <w:t>)</w:t>
      </w:r>
      <w:r w:rsidRPr="009C5928">
        <w:rPr>
          <w:rFonts w:ascii="Times New Roman" w:hAnsi="Times New Roman" w:hint="eastAsia"/>
          <w:b w:val="0"/>
        </w:rPr>
        <w:t>學校對民間捐助貧困學生午餐費者，應列冊附於每月收支憑證帳冊備查，並不得有重複接受</w:t>
      </w:r>
      <w:r w:rsidRPr="009C5928">
        <w:rPr>
          <w:rFonts w:ascii="Times New Roman" w:hAnsi="Times New Roman" w:hint="eastAsia"/>
          <w:b w:val="0"/>
        </w:rPr>
        <w:t>(</w:t>
      </w:r>
      <w:r w:rsidRPr="009C5928">
        <w:rPr>
          <w:rFonts w:ascii="Times New Roman" w:hAnsi="Times New Roman" w:hint="eastAsia"/>
          <w:b w:val="0"/>
        </w:rPr>
        <w:t>或申請</w:t>
      </w:r>
      <w:r w:rsidRPr="009C5928">
        <w:rPr>
          <w:rFonts w:ascii="Times New Roman" w:hAnsi="Times New Roman" w:hint="eastAsia"/>
          <w:b w:val="0"/>
        </w:rPr>
        <w:t>)</w:t>
      </w:r>
      <w:r w:rsidRPr="009C5928">
        <w:rPr>
          <w:rFonts w:ascii="Times New Roman" w:hAnsi="Times New Roman" w:hint="eastAsia"/>
          <w:b w:val="0"/>
        </w:rPr>
        <w:t>補助，補助原因消滅時，應停止補助。</w:t>
      </w:r>
    </w:p>
    <w:p w:rsidR="009C5928" w:rsidRPr="009C5928"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sidR="00477914">
        <w:rPr>
          <w:rFonts w:ascii="Times New Roman" w:hAnsi="Times New Roman" w:hint="eastAsia"/>
          <w:b w:val="0"/>
        </w:rPr>
        <w:t>)</w:t>
      </w:r>
      <w:r w:rsidRPr="009C5928">
        <w:rPr>
          <w:rFonts w:ascii="Times New Roman" w:hAnsi="Times New Roman" w:hint="eastAsia"/>
          <w:b w:val="0"/>
        </w:rPr>
        <w:t>捐贈款項撥入學校午餐帳戶後，應以學校名義發給捐贈者正式收據。</w:t>
      </w:r>
    </w:p>
    <w:p w:rsidR="00AA6CA4" w:rsidRDefault="009C5928" w:rsidP="00B336E1">
      <w:pPr>
        <w:pStyle w:val="ac"/>
        <w:adjustRightInd w:val="0"/>
        <w:spacing w:before="200" w:after="200" w:line="398" w:lineRule="exact"/>
        <w:ind w:leftChars="100" w:left="244"/>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sidR="00477914">
        <w:rPr>
          <w:rFonts w:ascii="Times New Roman" w:hAnsi="Times New Roman" w:hint="eastAsia"/>
          <w:b w:val="0"/>
        </w:rPr>
        <w:t>)</w:t>
      </w:r>
      <w:r w:rsidRPr="009C5928">
        <w:rPr>
          <w:rFonts w:ascii="Times New Roman" w:hAnsi="Times New Roman" w:hint="eastAsia"/>
          <w:b w:val="0"/>
        </w:rPr>
        <w:t>造具印領清冊，不得重複請領貧困學生午餐補助費</w:t>
      </w:r>
      <w:r>
        <w:rPr>
          <w:rFonts w:ascii="Times New Roman" w:hAnsi="Times New Roman" w:hint="eastAsia"/>
          <w:b w:val="0"/>
        </w:rPr>
        <w:t>。</w:t>
      </w:r>
    </w:p>
    <w:p w:rsidR="00AA6CA4" w:rsidRPr="0028337A" w:rsidRDefault="00AA6CA4" w:rsidP="00AA6CA4">
      <w:pPr>
        <w:pStyle w:val="af"/>
        <w:widowControl/>
        <w:spacing w:beforeLines="0" w:before="0" w:afterLines="0" w:after="0"/>
        <w:jc w:val="left"/>
        <w:rPr>
          <w:rFonts w:ascii="Times New Roman" w:hAnsi="Times New Roman"/>
        </w:rPr>
      </w:pPr>
      <w:r w:rsidRPr="009F619D">
        <w:rPr>
          <w:rFonts w:ascii="Times New Roman" w:hAnsi="Times New Roman" w:hint="eastAsia"/>
        </w:rPr>
        <w:lastRenderedPageBreak/>
        <w:t>參、臺中市高級中等以下學校辦理學校午餐廚房工作人員管理要點</w:t>
      </w:r>
    </w:p>
    <w:p w:rsidR="00AA6CA4" w:rsidRPr="0028337A" w:rsidRDefault="00AA6CA4" w:rsidP="00AA6CA4">
      <w:pPr>
        <w:pStyle w:val="ac"/>
        <w:adjustRightInd w:val="0"/>
        <w:spacing w:before="200" w:after="200" w:line="398" w:lineRule="exact"/>
        <w:contextualSpacing/>
        <w:jc w:val="right"/>
        <w:rPr>
          <w:rFonts w:ascii="Times New Roman" w:hAnsi="Times New Roman"/>
          <w:b w:val="0"/>
        </w:rPr>
      </w:pPr>
      <w:r w:rsidRPr="0028337A">
        <w:rPr>
          <w:rFonts w:ascii="Times New Roman" w:hAnsi="Times New Roman" w:hint="eastAsia"/>
          <w:b w:val="0"/>
        </w:rPr>
        <w:t>(106.2.8</w:t>
      </w:r>
      <w:r w:rsidRPr="0028337A">
        <w:rPr>
          <w:rFonts w:ascii="Times New Roman" w:hAnsi="Times New Roman" w:hint="eastAsia"/>
          <w:b w:val="0"/>
        </w:rPr>
        <w:t>修正</w:t>
      </w:r>
      <w:r w:rsidRPr="0028337A">
        <w:rPr>
          <w:rFonts w:ascii="Times New Roman" w:hAnsi="Times New Roman" w:hint="eastAsia"/>
          <w:b w:val="0"/>
        </w:rPr>
        <w:t>)</w:t>
      </w:r>
    </w:p>
    <w:p w:rsidR="00AA6CA4" w:rsidRPr="00AA6CA4" w:rsidRDefault="00AA6CA4" w:rsidP="001610D0">
      <w:pPr>
        <w:pStyle w:val="ac"/>
        <w:adjustRightInd w:val="0"/>
        <w:spacing w:before="200" w:after="200" w:line="406" w:lineRule="exact"/>
        <w:ind w:left="567" w:hangingChars="232" w:hanging="567"/>
        <w:contextualSpacing/>
        <w:rPr>
          <w:rFonts w:ascii="Times New Roman" w:hAnsi="Times New Roman"/>
          <w:b w:val="0"/>
        </w:rPr>
      </w:pPr>
      <w:r w:rsidRPr="00AA6CA4">
        <w:rPr>
          <w:rFonts w:ascii="Times New Roman" w:hAnsi="Times New Roman" w:hint="eastAsia"/>
          <w:b w:val="0"/>
        </w:rPr>
        <w:t>一、臺中市政府（以下簡稱本府）為管理高級中等以下學校（以下簡稱各校）辦理學校午餐之廚房工作人員（以下簡稱廚工），特訂定本要點。</w:t>
      </w:r>
    </w:p>
    <w:p w:rsidR="00AA6CA4" w:rsidRPr="00AA6CA4" w:rsidRDefault="00AA6CA4" w:rsidP="001610D0">
      <w:pPr>
        <w:pStyle w:val="ac"/>
        <w:adjustRightInd w:val="0"/>
        <w:spacing w:before="200" w:after="200" w:line="406" w:lineRule="exact"/>
        <w:contextualSpacing/>
        <w:rPr>
          <w:rFonts w:ascii="Times New Roman" w:hAnsi="Times New Roman"/>
          <w:b w:val="0"/>
        </w:rPr>
      </w:pPr>
      <w:r w:rsidRPr="00AA6CA4">
        <w:rPr>
          <w:rFonts w:ascii="Times New Roman" w:hAnsi="Times New Roman" w:hint="eastAsia"/>
          <w:b w:val="0"/>
        </w:rPr>
        <w:t>二、本要點所指廚工，係指各校廚房內參與食品製作及與食品直接接觸之人員。</w:t>
      </w:r>
    </w:p>
    <w:p w:rsidR="00AA6CA4" w:rsidRPr="00AA6CA4" w:rsidRDefault="00AA6CA4" w:rsidP="001610D0">
      <w:pPr>
        <w:pStyle w:val="ac"/>
        <w:adjustRightInd w:val="0"/>
        <w:spacing w:before="200" w:after="200" w:line="406" w:lineRule="exact"/>
        <w:ind w:left="567" w:hangingChars="232" w:hanging="567"/>
        <w:contextualSpacing/>
        <w:rPr>
          <w:rFonts w:ascii="Times New Roman" w:hAnsi="Times New Roman"/>
          <w:b w:val="0"/>
        </w:rPr>
      </w:pPr>
      <w:r w:rsidRPr="00AA6CA4">
        <w:rPr>
          <w:rFonts w:ascii="Times New Roman" w:hAnsi="Times New Roman" w:hint="eastAsia"/>
          <w:b w:val="0"/>
        </w:rPr>
        <w:t>三、各校凡用餐人數每二百五十人，置廚工一人，餘數超過一百人時，得增置一人。用餐人數達二千人以上時，得再增置一人。廚工之中得置大廚一人；一人至二人擔任二廚。</w:t>
      </w:r>
    </w:p>
    <w:p w:rsidR="00AA6CA4" w:rsidRPr="00AA6CA4" w:rsidRDefault="00AA6CA4" w:rsidP="001610D0">
      <w:pPr>
        <w:pStyle w:val="ac"/>
        <w:adjustRightInd w:val="0"/>
        <w:spacing w:before="200" w:after="200" w:line="406" w:lineRule="exact"/>
        <w:contextualSpacing/>
        <w:rPr>
          <w:rFonts w:ascii="Times New Roman" w:hAnsi="Times New Roman"/>
          <w:b w:val="0"/>
        </w:rPr>
      </w:pPr>
      <w:r w:rsidRPr="00AA6CA4">
        <w:rPr>
          <w:rFonts w:ascii="Times New Roman" w:hAnsi="Times New Roman" w:hint="eastAsia"/>
          <w:b w:val="0"/>
        </w:rPr>
        <w:t>四、各校僱用之廚工應具備下列資格：</w:t>
      </w:r>
    </w:p>
    <w:p w:rsidR="00AA6CA4" w:rsidRPr="00AA6CA4" w:rsidRDefault="00AA6CA4" w:rsidP="001610D0">
      <w:pPr>
        <w:pStyle w:val="ac"/>
        <w:adjustRightInd w:val="0"/>
        <w:spacing w:before="200" w:after="200" w:line="406"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依就業服務法相關規定辦理。</w:t>
      </w:r>
    </w:p>
    <w:p w:rsidR="00AA6CA4" w:rsidRPr="00AA6CA4" w:rsidRDefault="00AA6CA4" w:rsidP="00477914">
      <w:pPr>
        <w:pStyle w:val="ac"/>
        <w:adjustRightInd w:val="0"/>
        <w:spacing w:before="200" w:after="200" w:line="406"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身心健康並持有公立醫療院所、衛生所或地區醫院以上之醫事服務機構一個月內健康檢查合格證明書，證明無Ａ型肝炎、手部皮膚病、出疹、膿瘡、外傷、結核病或傷寒等疾病之傳染或帶菌期間，或有其他可能造成食品污染之疾病。</w:t>
      </w:r>
    </w:p>
    <w:p w:rsidR="00AA6CA4" w:rsidRPr="00AA6CA4" w:rsidRDefault="00AA6CA4" w:rsidP="001610D0">
      <w:pPr>
        <w:pStyle w:val="ac"/>
        <w:adjustRightInd w:val="0"/>
        <w:spacing w:before="200" w:after="200" w:line="406"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sidR="00477914">
        <w:rPr>
          <w:rFonts w:ascii="Times New Roman" w:hAnsi="Times New Roman" w:hint="eastAsia"/>
          <w:b w:val="0"/>
        </w:rPr>
        <w:t>)</w:t>
      </w:r>
      <w:r w:rsidRPr="00AA6CA4">
        <w:rPr>
          <w:rFonts w:ascii="Times New Roman" w:hAnsi="Times New Roman" w:hint="eastAsia"/>
          <w:b w:val="0"/>
        </w:rPr>
        <w:t>曾經參加食品衛生定期講習或職前相關操作訓練，持有證明。</w:t>
      </w:r>
    </w:p>
    <w:p w:rsidR="00AA6CA4" w:rsidRPr="00AA6CA4" w:rsidRDefault="00AA6CA4" w:rsidP="00477914">
      <w:pPr>
        <w:pStyle w:val="ac"/>
        <w:adjustRightInd w:val="0"/>
        <w:spacing w:before="200" w:after="200" w:line="406"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sidR="00477914">
        <w:rPr>
          <w:rFonts w:ascii="Times New Roman" w:hAnsi="Times New Roman" w:hint="eastAsia"/>
          <w:b w:val="0"/>
        </w:rPr>
        <w:t>)</w:t>
      </w:r>
      <w:r w:rsidRPr="00AA6CA4">
        <w:rPr>
          <w:rFonts w:ascii="Times New Roman" w:hAnsi="Times New Roman" w:hint="eastAsia"/>
          <w:b w:val="0"/>
        </w:rPr>
        <w:t>取得中餐烹調丙級技術師證照或廚師證照。如未持有者，應於簽訂僱用契約起六個月內自費取得，學校始予以續僱。</w:t>
      </w:r>
    </w:p>
    <w:p w:rsidR="00AA6CA4" w:rsidRPr="00AA6CA4" w:rsidRDefault="00AA6CA4" w:rsidP="001610D0">
      <w:pPr>
        <w:pStyle w:val="ac"/>
        <w:adjustRightInd w:val="0"/>
        <w:spacing w:before="200" w:after="200" w:line="406"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sidR="00477914">
        <w:rPr>
          <w:rFonts w:ascii="Times New Roman" w:hAnsi="Times New Roman" w:hint="eastAsia"/>
          <w:b w:val="0"/>
        </w:rPr>
        <w:t>)</w:t>
      </w:r>
      <w:r w:rsidRPr="00AA6CA4">
        <w:rPr>
          <w:rFonts w:ascii="Times New Roman" w:hAnsi="Times New Roman" w:hint="eastAsia"/>
          <w:b w:val="0"/>
        </w:rPr>
        <w:t>處理餐飲事務能遵守餐飲衛生法令者。</w:t>
      </w:r>
    </w:p>
    <w:p w:rsidR="00AA6CA4" w:rsidRPr="00AA6CA4" w:rsidRDefault="00AA6CA4" w:rsidP="001610D0">
      <w:pPr>
        <w:pStyle w:val="ac"/>
        <w:adjustRightInd w:val="0"/>
        <w:spacing w:before="200" w:after="200" w:line="406"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sidR="00477914">
        <w:rPr>
          <w:rFonts w:ascii="Times New Roman" w:hAnsi="Times New Roman" w:hint="eastAsia"/>
          <w:b w:val="0"/>
        </w:rPr>
        <w:t>)</w:t>
      </w:r>
      <w:r w:rsidRPr="00AA6CA4">
        <w:rPr>
          <w:rFonts w:ascii="Times New Roman" w:hAnsi="Times New Roman" w:hint="eastAsia"/>
          <w:b w:val="0"/>
        </w:rPr>
        <w:t>衛生習慣良好，能刻苦耐勞，恪盡職責者。</w:t>
      </w:r>
    </w:p>
    <w:p w:rsidR="00AA6CA4" w:rsidRPr="00AA6CA4" w:rsidRDefault="00AA6CA4" w:rsidP="001610D0">
      <w:pPr>
        <w:pStyle w:val="ac"/>
        <w:adjustRightInd w:val="0"/>
        <w:spacing w:before="200" w:after="200" w:line="406"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七</w:t>
      </w:r>
      <w:r w:rsidR="00477914">
        <w:rPr>
          <w:rFonts w:ascii="Times New Roman" w:hAnsi="Times New Roman" w:hint="eastAsia"/>
          <w:b w:val="0"/>
        </w:rPr>
        <w:t>)</w:t>
      </w:r>
      <w:r w:rsidRPr="00AA6CA4">
        <w:rPr>
          <w:rFonts w:ascii="Times New Roman" w:hAnsi="Times New Roman" w:hint="eastAsia"/>
          <w:b w:val="0"/>
        </w:rPr>
        <w:t>同意簽訂僱用契約。</w:t>
      </w:r>
    </w:p>
    <w:p w:rsidR="00AA6CA4" w:rsidRPr="00AA6CA4" w:rsidRDefault="00AA6CA4" w:rsidP="001610D0">
      <w:pPr>
        <w:pStyle w:val="ac"/>
        <w:adjustRightInd w:val="0"/>
        <w:spacing w:before="200" w:after="200" w:line="406"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八</w:t>
      </w:r>
      <w:r w:rsidR="00477914">
        <w:rPr>
          <w:rFonts w:ascii="Times New Roman" w:hAnsi="Times New Roman" w:hint="eastAsia"/>
          <w:b w:val="0"/>
        </w:rPr>
        <w:t>)</w:t>
      </w:r>
      <w:r w:rsidRPr="00AA6CA4">
        <w:rPr>
          <w:rFonts w:ascii="Times New Roman" w:hAnsi="Times New Roman" w:hint="eastAsia"/>
          <w:b w:val="0"/>
        </w:rPr>
        <w:t>同意加入勞工保險。</w:t>
      </w:r>
    </w:p>
    <w:p w:rsidR="00AA6CA4" w:rsidRPr="00AA6CA4" w:rsidRDefault="00AA6CA4" w:rsidP="001610D0">
      <w:pPr>
        <w:pStyle w:val="ac"/>
        <w:adjustRightInd w:val="0"/>
        <w:spacing w:before="200" w:after="200" w:line="406" w:lineRule="exact"/>
        <w:contextualSpacing/>
        <w:rPr>
          <w:rFonts w:ascii="Times New Roman" w:hAnsi="Times New Roman"/>
          <w:b w:val="0"/>
        </w:rPr>
      </w:pPr>
      <w:r w:rsidRPr="00AA6CA4">
        <w:rPr>
          <w:rFonts w:ascii="Times New Roman" w:hAnsi="Times New Roman" w:hint="eastAsia"/>
          <w:b w:val="0"/>
        </w:rPr>
        <w:t>五、廚工之僱用規定如下：</w:t>
      </w:r>
    </w:p>
    <w:p w:rsidR="00AA6CA4" w:rsidRPr="00AA6CA4" w:rsidRDefault="00AA6CA4" w:rsidP="00477914">
      <w:pPr>
        <w:pStyle w:val="ac"/>
        <w:adjustRightInd w:val="0"/>
        <w:spacing w:before="200" w:after="200" w:line="406"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各校應於每學期前與廚工簽訂僱用契約，僱用期限以一個學期為原則，期滿雖另簽訂僱用契約，勞工前後之工作年資，應合併計算。但寒、暑假期間仍有勞務提供與受領之必要者，另依個案事實辦理。於學期中進用者，其僱用期限仍至學期供餐結束日止，勞動契約之訂定應依照勞動基準法第九條及第十條規定辦理。</w:t>
      </w:r>
    </w:p>
    <w:p w:rsidR="00AA6CA4" w:rsidRPr="00AA6CA4" w:rsidRDefault="00AA6CA4" w:rsidP="00477914">
      <w:pPr>
        <w:pStyle w:val="ac"/>
        <w:adjustRightInd w:val="0"/>
        <w:spacing w:before="200" w:after="200" w:line="406"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廚工於僱用後，倘有勞動基準法第十一條及第十二條之情事，各校得依相關規定終止契約。</w:t>
      </w:r>
    </w:p>
    <w:p w:rsidR="00AA6CA4" w:rsidRPr="00AA6CA4" w:rsidRDefault="00AA6CA4" w:rsidP="00477914">
      <w:pPr>
        <w:pStyle w:val="ac"/>
        <w:adjustRightInd w:val="0"/>
        <w:spacing w:before="200" w:after="200" w:line="406"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sidR="00477914">
        <w:rPr>
          <w:rFonts w:ascii="Times New Roman" w:hAnsi="Times New Roman" w:hint="eastAsia"/>
          <w:b w:val="0"/>
        </w:rPr>
        <w:t>)</w:t>
      </w:r>
      <w:r w:rsidRPr="00AA6CA4">
        <w:rPr>
          <w:rFonts w:ascii="Times New Roman" w:hAnsi="Times New Roman" w:hint="eastAsia"/>
          <w:b w:val="0"/>
        </w:rPr>
        <w:t>廚工應於僱用契約簽訂前一個月內提出公立醫療院所、衛生所或地區醫院以上之醫事服務機構接受（餐飲從業人員）健康檢查，並領有第四點第二款所列健康檢查合格證明書，檢查項目應包括胸部</w:t>
      </w:r>
      <w:r w:rsidRPr="00AA6CA4">
        <w:rPr>
          <w:rFonts w:ascii="Times New Roman" w:hAnsi="Times New Roman" w:hint="eastAsia"/>
          <w:b w:val="0"/>
        </w:rPr>
        <w:t>X</w:t>
      </w:r>
      <w:r w:rsidRPr="00AA6CA4">
        <w:rPr>
          <w:rFonts w:ascii="Times New Roman" w:hAnsi="Times New Roman" w:hint="eastAsia"/>
          <w:b w:val="0"/>
        </w:rPr>
        <w:t>光、血清（</w:t>
      </w:r>
      <w:r w:rsidRPr="00AA6CA4">
        <w:rPr>
          <w:rFonts w:ascii="Times New Roman" w:hAnsi="Times New Roman" w:hint="eastAsia"/>
          <w:b w:val="0"/>
        </w:rPr>
        <w:t>A</w:t>
      </w:r>
      <w:r w:rsidRPr="00AA6CA4">
        <w:rPr>
          <w:rFonts w:ascii="Times New Roman" w:hAnsi="Times New Roman" w:hint="eastAsia"/>
          <w:b w:val="0"/>
        </w:rPr>
        <w:t>型肝炎）、皮膚、肺結核、傷寒等傳染性疾病。</w:t>
      </w:r>
    </w:p>
    <w:p w:rsidR="00AA6CA4" w:rsidRPr="00AA6CA4" w:rsidRDefault="00AA6CA4" w:rsidP="00477914">
      <w:pPr>
        <w:pStyle w:val="ac"/>
        <w:adjustRightInd w:val="0"/>
        <w:spacing w:before="200" w:after="200" w:line="406" w:lineRule="exact"/>
        <w:ind w:leftChars="100" w:left="733" w:hangingChars="200" w:hanging="489"/>
        <w:contextualSpacing/>
        <w:rPr>
          <w:rFonts w:ascii="Times New Roman" w:hAnsi="Times New Roman"/>
          <w:b w:val="0"/>
        </w:rPr>
      </w:pPr>
      <w:r w:rsidRPr="00AA6CA4">
        <w:rPr>
          <w:rFonts w:ascii="Times New Roman" w:hAnsi="Times New Roman" w:hint="eastAsia"/>
          <w:b w:val="0"/>
        </w:rPr>
        <w:lastRenderedPageBreak/>
        <w:t>(</w:t>
      </w:r>
      <w:r w:rsidRPr="00AA6CA4">
        <w:rPr>
          <w:rFonts w:ascii="Times New Roman" w:hAnsi="Times New Roman" w:hint="eastAsia"/>
          <w:b w:val="0"/>
        </w:rPr>
        <w:t>四</w:t>
      </w:r>
      <w:r w:rsidR="00477914">
        <w:rPr>
          <w:rFonts w:ascii="Times New Roman" w:hAnsi="Times New Roman" w:hint="eastAsia"/>
          <w:b w:val="0"/>
        </w:rPr>
        <w:t>)</w:t>
      </w:r>
      <w:r w:rsidRPr="00AA6CA4">
        <w:rPr>
          <w:rFonts w:ascii="Times New Roman" w:hAnsi="Times New Roman" w:hint="eastAsia"/>
          <w:b w:val="0"/>
        </w:rPr>
        <w:t>廚工如有出疹、濃瘡、肺結核、傷寒、肝炎、腸道傳染病等疾病，可能造成食品污染之疾病，不得從事食品接觸工作。學校發現廚工疑似罹患可能之傳染性疾病時，應停止其工作，並要求其立即接受健康檢查，廚工對於所擔任之工作確不能勝任時，各校應依勞動基準法第十一條第五款規定辦理。</w:t>
      </w:r>
    </w:p>
    <w:p w:rsidR="00AA6CA4" w:rsidRP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t>六、廚工應接受學校監督指揮，負責下列工作：</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廚房烹飪調理作業。</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廚房廚具設備器材之維護管理與保管。</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sidR="00477914">
        <w:rPr>
          <w:rFonts w:ascii="Times New Roman" w:hAnsi="Times New Roman" w:hint="eastAsia"/>
          <w:b w:val="0"/>
        </w:rPr>
        <w:t>)</w:t>
      </w:r>
      <w:r w:rsidRPr="00AA6CA4">
        <w:rPr>
          <w:rFonts w:ascii="Times New Roman" w:hAnsi="Times New Roman" w:hint="eastAsia"/>
          <w:b w:val="0"/>
        </w:rPr>
        <w:t>廚房及廚具設備器材用具之衛生、安全之檢查維護與整理處置。</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sidR="00477914">
        <w:rPr>
          <w:rFonts w:ascii="Times New Roman" w:hAnsi="Times New Roman" w:hint="eastAsia"/>
          <w:b w:val="0"/>
        </w:rPr>
        <w:t>)</w:t>
      </w:r>
      <w:r w:rsidRPr="00AA6CA4">
        <w:rPr>
          <w:rFonts w:ascii="Times New Roman" w:hAnsi="Times New Roman" w:hint="eastAsia"/>
          <w:b w:val="0"/>
        </w:rPr>
        <w:t>食品食物品質之自主檢查。</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sidR="00477914">
        <w:rPr>
          <w:rFonts w:ascii="Times New Roman" w:hAnsi="Times New Roman" w:hint="eastAsia"/>
          <w:b w:val="0"/>
        </w:rPr>
        <w:t>)</w:t>
      </w:r>
      <w:r w:rsidRPr="00AA6CA4">
        <w:rPr>
          <w:rFonts w:ascii="Times New Roman" w:hAnsi="Times New Roman" w:hint="eastAsia"/>
          <w:b w:val="0"/>
        </w:rPr>
        <w:t>各類食物烹調後應將樣本冷藏保存四十八小時，以備食物衛生檢驗單位之檢驗。</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sidR="00477914">
        <w:rPr>
          <w:rFonts w:ascii="Times New Roman" w:hAnsi="Times New Roman" w:hint="eastAsia"/>
          <w:b w:val="0"/>
        </w:rPr>
        <w:t>)</w:t>
      </w:r>
      <w:r w:rsidRPr="00AA6CA4">
        <w:rPr>
          <w:rFonts w:ascii="Times New Roman" w:hAnsi="Times New Roman" w:hint="eastAsia"/>
          <w:b w:val="0"/>
        </w:rPr>
        <w:t>菜餚之搬運、清洗、處理與調配。</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七</w:t>
      </w:r>
      <w:r w:rsidR="00477914">
        <w:rPr>
          <w:rFonts w:ascii="Times New Roman" w:hAnsi="Times New Roman" w:hint="eastAsia"/>
          <w:b w:val="0"/>
        </w:rPr>
        <w:t>)</w:t>
      </w:r>
      <w:r w:rsidRPr="00AA6CA4">
        <w:rPr>
          <w:rFonts w:ascii="Times New Roman" w:hAnsi="Times New Roman" w:hint="eastAsia"/>
          <w:b w:val="0"/>
        </w:rPr>
        <w:t>保持廚房內外環境與設備的清潔工作。</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八</w:t>
      </w:r>
      <w:r w:rsidR="00477914">
        <w:rPr>
          <w:rFonts w:ascii="Times New Roman" w:hAnsi="Times New Roman" w:hint="eastAsia"/>
          <w:b w:val="0"/>
        </w:rPr>
        <w:t>)</w:t>
      </w:r>
      <w:r w:rsidRPr="00AA6CA4">
        <w:rPr>
          <w:rFonts w:ascii="Times New Roman" w:hAnsi="Times New Roman" w:hint="eastAsia"/>
          <w:b w:val="0"/>
        </w:rPr>
        <w:t>廚具、餐具之洗滌與消毒工作。</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九</w:t>
      </w:r>
      <w:r w:rsidR="00477914">
        <w:rPr>
          <w:rFonts w:ascii="Times New Roman" w:hAnsi="Times New Roman" w:hint="eastAsia"/>
          <w:b w:val="0"/>
        </w:rPr>
        <w:t>)</w:t>
      </w:r>
      <w:r w:rsidRPr="00AA6CA4">
        <w:rPr>
          <w:rFonts w:ascii="Times New Roman" w:hAnsi="Times New Roman" w:hint="eastAsia"/>
          <w:b w:val="0"/>
        </w:rPr>
        <w:t>午餐之送收與搬運工作。</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十</w:t>
      </w:r>
      <w:r w:rsidR="00477914">
        <w:rPr>
          <w:rFonts w:ascii="Times New Roman" w:hAnsi="Times New Roman" w:hint="eastAsia"/>
          <w:b w:val="0"/>
        </w:rPr>
        <w:t>)</w:t>
      </w:r>
      <w:r w:rsidRPr="00AA6CA4">
        <w:rPr>
          <w:rFonts w:ascii="Times New Roman" w:hAnsi="Times New Roman" w:hint="eastAsia"/>
          <w:b w:val="0"/>
        </w:rPr>
        <w:t>賸餘菜餚與餿水之處理。</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十一</w:t>
      </w:r>
      <w:r w:rsidR="00477914">
        <w:rPr>
          <w:rFonts w:ascii="Times New Roman" w:hAnsi="Times New Roman" w:hint="eastAsia"/>
          <w:b w:val="0"/>
        </w:rPr>
        <w:t>)</w:t>
      </w:r>
      <w:r w:rsidRPr="00AA6CA4">
        <w:rPr>
          <w:rFonts w:ascii="Times New Roman" w:hAnsi="Times New Roman" w:hint="eastAsia"/>
          <w:b w:val="0"/>
        </w:rPr>
        <w:t>每日廚房內外清潔整理消毒工作及每週廚房大掃除工作。</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十二</w:t>
      </w:r>
      <w:r w:rsidR="00477914">
        <w:rPr>
          <w:rFonts w:ascii="Times New Roman" w:hAnsi="Times New Roman" w:hint="eastAsia"/>
          <w:b w:val="0"/>
        </w:rPr>
        <w:t>)</w:t>
      </w:r>
      <w:r w:rsidRPr="00AA6CA4">
        <w:rPr>
          <w:rFonts w:ascii="Times New Roman" w:hAnsi="Times New Roman" w:hint="eastAsia"/>
          <w:b w:val="0"/>
        </w:rPr>
        <w:t>每日餐廳清潔整理及運送菜梯、水果區等整理打掃工作。</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十三</w:t>
      </w:r>
      <w:r w:rsidR="00477914">
        <w:rPr>
          <w:rFonts w:ascii="Times New Roman" w:hAnsi="Times New Roman" w:hint="eastAsia"/>
          <w:b w:val="0"/>
        </w:rPr>
        <w:t>)</w:t>
      </w:r>
      <w:r w:rsidRPr="00AA6CA4">
        <w:rPr>
          <w:rFonts w:ascii="Times New Roman" w:hAnsi="Times New Roman" w:hint="eastAsia"/>
          <w:b w:val="0"/>
        </w:rPr>
        <w:t>其他交辦及指派之工作。</w:t>
      </w:r>
    </w:p>
    <w:p w:rsidR="00AA6CA4" w:rsidRP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t>七、廚工應參加下列訓練：</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6F1E43">
        <w:rPr>
          <w:rFonts w:ascii="Times New Roman" w:hAnsi="Times New Roman" w:hint="eastAsia"/>
          <w:b w:val="0"/>
        </w:rPr>
        <w:t>)</w:t>
      </w:r>
      <w:r w:rsidRPr="00AA6CA4">
        <w:rPr>
          <w:rFonts w:ascii="Times New Roman" w:hAnsi="Times New Roman" w:hint="eastAsia"/>
          <w:b w:val="0"/>
        </w:rPr>
        <w:t>職前訓練：由各校自行辦理。</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6F1E43">
        <w:rPr>
          <w:rFonts w:ascii="Times New Roman" w:hAnsi="Times New Roman" w:hint="eastAsia"/>
          <w:b w:val="0"/>
        </w:rPr>
        <w:t>)</w:t>
      </w:r>
      <w:r w:rsidRPr="00AA6CA4">
        <w:rPr>
          <w:rFonts w:ascii="Times New Roman" w:hAnsi="Times New Roman" w:hint="eastAsia"/>
          <w:b w:val="0"/>
        </w:rPr>
        <w:t>在職訓練：</w:t>
      </w:r>
    </w:p>
    <w:p w:rsidR="00AA6CA4" w:rsidRPr="00AA6CA4" w:rsidRDefault="00AA6CA4" w:rsidP="001610D0">
      <w:pPr>
        <w:pStyle w:val="ac"/>
        <w:adjustRightInd w:val="0"/>
        <w:spacing w:before="200" w:after="200" w:line="400" w:lineRule="exact"/>
        <w:ind w:leftChars="200" w:left="489"/>
        <w:contextualSpacing/>
        <w:rPr>
          <w:rFonts w:ascii="Times New Roman" w:hAnsi="Times New Roman"/>
          <w:b w:val="0"/>
        </w:rPr>
      </w:pPr>
      <w:r w:rsidRPr="00AA6CA4">
        <w:rPr>
          <w:rFonts w:ascii="Times New Roman" w:hAnsi="Times New Roman" w:hint="eastAsia"/>
          <w:b w:val="0"/>
        </w:rPr>
        <w:t>1</w:t>
      </w:r>
      <w:r w:rsidRPr="00AA6CA4">
        <w:rPr>
          <w:rFonts w:ascii="Times New Roman" w:hAnsi="Times New Roman" w:hint="eastAsia"/>
          <w:b w:val="0"/>
        </w:rPr>
        <w:t>、集中研習：參加由本府或衛生機關辦理之各項講習、研習、教育、訓練。</w:t>
      </w:r>
    </w:p>
    <w:p w:rsidR="00AA6CA4" w:rsidRPr="00AA6CA4" w:rsidRDefault="00AA6CA4" w:rsidP="00F54E50">
      <w:pPr>
        <w:pStyle w:val="ac"/>
        <w:adjustRightInd w:val="0"/>
        <w:spacing w:before="200" w:after="200" w:line="400" w:lineRule="exact"/>
        <w:ind w:leftChars="200" w:left="856" w:hangingChars="150" w:hanging="367"/>
        <w:contextualSpacing/>
        <w:rPr>
          <w:rFonts w:ascii="Times New Roman" w:hAnsi="Times New Roman"/>
          <w:b w:val="0"/>
        </w:rPr>
      </w:pPr>
      <w:r w:rsidRPr="00AA6CA4">
        <w:rPr>
          <w:rFonts w:ascii="Times New Roman" w:hAnsi="Times New Roman" w:hint="eastAsia"/>
          <w:b w:val="0"/>
        </w:rPr>
        <w:t>2</w:t>
      </w:r>
      <w:r w:rsidRPr="00AA6CA4">
        <w:rPr>
          <w:rFonts w:ascii="Times New Roman" w:hAnsi="Times New Roman" w:hint="eastAsia"/>
          <w:b w:val="0"/>
        </w:rPr>
        <w:t>、不定期研習：參加由各校辦理之廚房營養衛生及廚房機械操作相關教育活動。廚工無故未參加訓練者，契約屆滿時，得作為是否續僱依據，契約終止並依勞動基準法相關規定辦理。</w:t>
      </w:r>
    </w:p>
    <w:p w:rsidR="00AA6CA4" w:rsidRP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t>八、廚工工作時間、日數規定如下：</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每星期工作五日為原則，自星期一至星期五止之上課時間；非上班日</w:t>
      </w:r>
      <w:r w:rsidRPr="00AA6CA4">
        <w:rPr>
          <w:rFonts w:ascii="Times New Roman" w:hAnsi="Times New Roman" w:hint="eastAsia"/>
          <w:b w:val="0"/>
        </w:rPr>
        <w:t>(</w:t>
      </w:r>
      <w:r w:rsidRPr="00AA6CA4">
        <w:rPr>
          <w:rFonts w:ascii="Times New Roman" w:hAnsi="Times New Roman" w:hint="eastAsia"/>
          <w:b w:val="0"/>
        </w:rPr>
        <w:t>如遇學校調補課、辦理全校性活動、寒暑假或有特殊需求</w:t>
      </w:r>
      <w:r w:rsidRPr="00AA6CA4">
        <w:rPr>
          <w:rFonts w:ascii="Times New Roman" w:hAnsi="Times New Roman" w:hint="eastAsia"/>
          <w:b w:val="0"/>
        </w:rPr>
        <w:t>)</w:t>
      </w:r>
      <w:r w:rsidRPr="00AA6CA4">
        <w:rPr>
          <w:rFonts w:ascii="Times New Roman" w:hAnsi="Times New Roman" w:hint="eastAsia"/>
          <w:b w:val="0"/>
        </w:rPr>
        <w:t>應供應</w:t>
      </w:r>
      <w:r w:rsidRPr="00AA6CA4">
        <w:rPr>
          <w:rFonts w:ascii="Times New Roman" w:hAnsi="Times New Roman" w:hint="eastAsia"/>
          <w:b w:val="0"/>
        </w:rPr>
        <w:t xml:space="preserve"> </w:t>
      </w:r>
      <w:r w:rsidRPr="00AA6CA4">
        <w:rPr>
          <w:rFonts w:ascii="Times New Roman" w:hAnsi="Times New Roman" w:hint="eastAsia"/>
          <w:b w:val="0"/>
        </w:rPr>
        <w:t>午餐時，仍應配合上班，出勤工資依勞動基準法規定辦理。</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每日工作時間為四小時至八小時，由學校視本身規模大小、每日供餐人數、工作量多寡、工作性質等情形，與廚工自行議訂之。</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sidR="00477914">
        <w:rPr>
          <w:rFonts w:ascii="Times New Roman" w:hAnsi="Times New Roman" w:hint="eastAsia"/>
          <w:b w:val="0"/>
        </w:rPr>
        <w:t>)</w:t>
      </w:r>
      <w:r w:rsidRPr="00AA6CA4">
        <w:rPr>
          <w:rFonts w:ascii="Times New Roman" w:hAnsi="Times New Roman" w:hint="eastAsia"/>
          <w:b w:val="0"/>
        </w:rPr>
        <w:t>廚工於上下班時應打卡，以記錄出缺勤情形。</w:t>
      </w:r>
    </w:p>
    <w:p w:rsidR="00AA6CA4" w:rsidRP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lastRenderedPageBreak/>
        <w:t>九、請假規定：</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廚工上班時間、遲到、早退的處理與請假規則，應於契約中依勞動基準法、性別工作平等法相關規定及勞工請假規則明定之。</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廚工請假所遺之職務工作，學校得視情況由其他人員共同分擔或經學校同意另覓代理廚工，原廚工未上班之工資發給應依勞工請假規則規定辦理，代理廚工之支薪得比照原僱用廚工之工資，按日計薪（每月以三十日），或由各校自訂代理廚工之按日支薪標準支給工資。</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sidR="00477914">
        <w:rPr>
          <w:rFonts w:ascii="Times New Roman" w:hAnsi="Times New Roman" w:hint="eastAsia"/>
          <w:b w:val="0"/>
        </w:rPr>
        <w:t>)</w:t>
      </w:r>
      <w:r w:rsidRPr="00AA6CA4">
        <w:rPr>
          <w:rFonts w:ascii="Times New Roman" w:hAnsi="Times New Roman" w:hint="eastAsia"/>
          <w:b w:val="0"/>
        </w:rPr>
        <w:t>為配合學校實施週休二日，除依勞動基準法第三十七條規定勞工應放假之日均應休假外，廚工每星期上班五日。但經勞雇雙方協商同意後得彈性調整休假。</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sidR="00477914">
        <w:rPr>
          <w:rFonts w:ascii="Times New Roman" w:hAnsi="Times New Roman" w:hint="eastAsia"/>
          <w:b w:val="0"/>
        </w:rPr>
        <w:t>)</w:t>
      </w:r>
      <w:r w:rsidRPr="00AA6CA4">
        <w:rPr>
          <w:rFonts w:ascii="Times New Roman" w:hAnsi="Times New Roman" w:hint="eastAsia"/>
          <w:b w:val="0"/>
        </w:rPr>
        <w:t>廚工之特別休假日依勞動基準法第三十八條規定辦理。</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sidR="00477914">
        <w:rPr>
          <w:rFonts w:ascii="Times New Roman" w:hAnsi="Times New Roman" w:hint="eastAsia"/>
          <w:b w:val="0"/>
        </w:rPr>
        <w:t>)</w:t>
      </w:r>
      <w:r w:rsidRPr="00AA6CA4">
        <w:rPr>
          <w:rFonts w:ascii="Times New Roman" w:hAnsi="Times New Roman" w:hint="eastAsia"/>
          <w:b w:val="0"/>
        </w:rPr>
        <w:t>廚工請假，應事先填具假單，經核准後始得離開。但有急病或緊急事故，得由同事或家屬親友代辦或補辦請假手續；請產假、陪產假或三日以上之病假，應檢具合法醫療機構所開具之證明書。</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sidR="00477914">
        <w:rPr>
          <w:rFonts w:ascii="Times New Roman" w:hAnsi="Times New Roman" w:hint="eastAsia"/>
          <w:b w:val="0"/>
        </w:rPr>
        <w:t>)</w:t>
      </w:r>
      <w:r w:rsidRPr="00AA6CA4">
        <w:rPr>
          <w:rFonts w:ascii="Times New Roman" w:hAnsi="Times New Roman" w:hint="eastAsia"/>
          <w:b w:val="0"/>
        </w:rPr>
        <w:t>廚工未辦請假手續而擅離職守或假期已滿仍未銷假，或請假有虛偽情事者，以曠職論；廚工無正當理由連續曠職三日，或一個月內曠職達六日者，學校得終止契約。</w:t>
      </w:r>
    </w:p>
    <w:p w:rsidR="00AA6CA4" w:rsidRP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t>十、工資：</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廚工之工資，由各校午餐供應推行委員會開會決定之，並載明於僱用契約；未經契約訂定之津貼，不得發放。前委員會會議之決議，應有委員二分之一以上出席，出席委員過半數之同意行之。</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廚工之工資以月薪為原則，每日工作八小時者，不得低於勞動基準法規定之最低基本工資，工作時間未達八小時者，得依約定之每日正常工時按比例調整之。</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sidR="00477914">
        <w:rPr>
          <w:rFonts w:ascii="Times New Roman" w:hAnsi="Times New Roman" w:hint="eastAsia"/>
          <w:b w:val="0"/>
        </w:rPr>
        <w:t>)</w:t>
      </w:r>
      <w:r w:rsidRPr="00AA6CA4">
        <w:rPr>
          <w:rFonts w:ascii="Times New Roman" w:hAnsi="Times New Roman" w:hint="eastAsia"/>
          <w:b w:val="0"/>
        </w:rPr>
        <w:t>給付採月薪者，每月基本工資不得低於勞動基準法規定之最低工資，如採時薪亦不得低於法令規定之最低時薪，日薪按每日正常工時</w:t>
      </w:r>
      <w:r w:rsidRPr="00AA6CA4">
        <w:rPr>
          <w:rFonts w:ascii="Times New Roman" w:hAnsi="Times New Roman" w:hint="eastAsia"/>
          <w:b w:val="0"/>
        </w:rPr>
        <w:t>x</w:t>
      </w:r>
      <w:r w:rsidRPr="00AA6CA4">
        <w:rPr>
          <w:rFonts w:ascii="Times New Roman" w:hAnsi="Times New Roman" w:hint="eastAsia"/>
          <w:b w:val="0"/>
        </w:rPr>
        <w:t>時薪單價核算。</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sidR="00477914">
        <w:rPr>
          <w:rFonts w:ascii="Times New Roman" w:hAnsi="Times New Roman" w:hint="eastAsia"/>
          <w:b w:val="0"/>
        </w:rPr>
        <w:t>)</w:t>
      </w:r>
      <w:r w:rsidRPr="00AA6CA4">
        <w:rPr>
          <w:rFonts w:ascii="Times New Roman" w:hAnsi="Times New Roman" w:hint="eastAsia"/>
          <w:b w:val="0"/>
        </w:rPr>
        <w:t>寒暑假期間契約終止，雙方無勞雇關係，不予支薪：勞保、健保及勞工退休金依契約起迄日辦理加退保與提繳。</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sidR="00477914">
        <w:rPr>
          <w:rFonts w:ascii="Times New Roman" w:hAnsi="Times New Roman" w:hint="eastAsia"/>
          <w:b w:val="0"/>
        </w:rPr>
        <w:t>)</w:t>
      </w:r>
      <w:r w:rsidRPr="00AA6CA4">
        <w:rPr>
          <w:rFonts w:ascii="Times New Roman" w:hAnsi="Times New Roman" w:hint="eastAsia"/>
          <w:b w:val="0"/>
        </w:rPr>
        <w:t>寒暑假廚工應配合各校需求上班，並以實際上班日數支給工資。</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sidR="00477914">
        <w:rPr>
          <w:rFonts w:ascii="Times New Roman" w:hAnsi="Times New Roman" w:hint="eastAsia"/>
          <w:b w:val="0"/>
        </w:rPr>
        <w:t>)</w:t>
      </w:r>
      <w:r w:rsidRPr="00AA6CA4">
        <w:rPr>
          <w:rFonts w:ascii="Times New Roman" w:hAnsi="Times New Roman" w:hint="eastAsia"/>
          <w:b w:val="0"/>
        </w:rPr>
        <w:t>廚工上班當月實領工資，於次月十日前一次發給，遇假日順延。</w:t>
      </w:r>
    </w:p>
    <w:p w:rsidR="00AA6CA4" w:rsidRP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t>十一、廚工享有下列福利：</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廚工工作期間，各校得經家長委員會同意，提供免費午餐。</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每年學校得發給廚工工作服及工作所需配備。</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lastRenderedPageBreak/>
        <w:t>(</w:t>
      </w:r>
      <w:r w:rsidRPr="00AA6CA4">
        <w:rPr>
          <w:rFonts w:ascii="Times New Roman" w:hAnsi="Times New Roman" w:hint="eastAsia"/>
          <w:b w:val="0"/>
        </w:rPr>
        <w:t>三</w:t>
      </w:r>
      <w:r w:rsidR="00477914">
        <w:rPr>
          <w:rFonts w:ascii="Times New Roman" w:hAnsi="Times New Roman" w:hint="eastAsia"/>
          <w:b w:val="0"/>
        </w:rPr>
        <w:t>)</w:t>
      </w:r>
      <w:r w:rsidRPr="00AA6CA4">
        <w:rPr>
          <w:rFonts w:ascii="Times New Roman" w:hAnsi="Times New Roman" w:hint="eastAsia"/>
          <w:b w:val="0"/>
        </w:rPr>
        <w:t>廚工春節年終獎金由各校衡酌本身經費結餘狀況發給，以一點五個月工資為上限。但有曠職情形者，比照軍公教人員年終工作獎金發給注意事項辦理。</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sidR="00477914">
        <w:rPr>
          <w:rFonts w:ascii="Times New Roman" w:hAnsi="Times New Roman" w:hint="eastAsia"/>
          <w:b w:val="0"/>
        </w:rPr>
        <w:t>)</w:t>
      </w:r>
      <w:r w:rsidRPr="00AA6CA4">
        <w:rPr>
          <w:rFonts w:ascii="Times New Roman" w:hAnsi="Times New Roman" w:hint="eastAsia"/>
          <w:b w:val="0"/>
        </w:rPr>
        <w:t>有關久任獎金與中秋節、端午節給予之節金或考核獎金或班長職務加給，均應於契約內明定。</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sidR="00477914">
        <w:rPr>
          <w:rFonts w:ascii="Times New Roman" w:hAnsi="Times New Roman" w:hint="eastAsia"/>
          <w:b w:val="0"/>
        </w:rPr>
        <w:t>)</w:t>
      </w:r>
      <w:r w:rsidRPr="00AA6CA4">
        <w:rPr>
          <w:rFonts w:ascii="Times New Roman" w:hAnsi="Times New Roman" w:hint="eastAsia"/>
          <w:b w:val="0"/>
        </w:rPr>
        <w:t>各校應為廚工辦理參加勞工保險、就業保險、全民健康保險。</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sidR="00477914">
        <w:rPr>
          <w:rFonts w:ascii="Times New Roman" w:hAnsi="Times New Roman" w:hint="eastAsia"/>
          <w:b w:val="0"/>
        </w:rPr>
        <w:t>)</w:t>
      </w:r>
      <w:r w:rsidRPr="00AA6CA4">
        <w:rPr>
          <w:rFonts w:ascii="Times New Roman" w:hAnsi="Times New Roman" w:hint="eastAsia"/>
          <w:b w:val="0"/>
        </w:rPr>
        <w:t>廚工因遭遇職業災害之補償，依勞動基準法第五十九條之規定辦理。</w:t>
      </w:r>
    </w:p>
    <w:p w:rsidR="00AA6CA4" w:rsidRP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t>十二、退休：</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廚工自中華民國八十七年七月一日起適用勞動基準法，於適用後之</w:t>
      </w:r>
      <w:r w:rsidRPr="00AA6CA4">
        <w:rPr>
          <w:rFonts w:ascii="Times New Roman" w:hAnsi="Times New Roman" w:hint="eastAsia"/>
          <w:b w:val="0"/>
        </w:rPr>
        <w:t xml:space="preserve"> </w:t>
      </w:r>
      <w:r w:rsidRPr="00AA6CA4">
        <w:rPr>
          <w:rFonts w:ascii="Times New Roman" w:hAnsi="Times New Roman" w:hint="eastAsia"/>
          <w:b w:val="0"/>
        </w:rPr>
        <w:t>工作年資，其退休金給與標準依勞動基準法第五十五條規定計算。倘於中華民國九十四年七月一日以後始受僱或於九十九年六月三十日以前曾選擇適用勞工退休金條例之退休金制度者，應依勞工退休金條例第八條之一規定辦理。</w:t>
      </w:r>
    </w:p>
    <w:p w:rsidR="00AA6CA4" w:rsidRPr="00AA6CA4" w:rsidRDefault="00AA6CA4" w:rsidP="001610D0">
      <w:pPr>
        <w:pStyle w:val="ac"/>
        <w:adjustRightInd w:val="0"/>
        <w:spacing w:before="200" w:after="200" w:line="400" w:lineRule="exact"/>
        <w:ind w:leftChars="100" w:left="244"/>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廚工自請退休，依勞動基準法第五十三條規定辦理。</w:t>
      </w:r>
    </w:p>
    <w:p w:rsidR="00AA6CA4" w:rsidRP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t>十三、退休準備金：</w:t>
      </w:r>
    </w:p>
    <w:p w:rsidR="00AA6CA4" w:rsidRPr="00AA6CA4" w:rsidRDefault="00AA6CA4" w:rsidP="00477914">
      <w:pPr>
        <w:pStyle w:val="ac"/>
        <w:adjustRightInd w:val="0"/>
        <w:spacing w:before="200" w:after="200" w:line="400" w:lineRule="exact"/>
        <w:ind w:leftChars="100" w:left="733" w:hangingChars="200" w:hanging="489"/>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sidR="00477914">
        <w:rPr>
          <w:rFonts w:ascii="Times New Roman" w:hAnsi="Times New Roman" w:hint="eastAsia"/>
          <w:b w:val="0"/>
        </w:rPr>
        <w:t>)</w:t>
      </w:r>
      <w:r w:rsidRPr="00AA6CA4">
        <w:rPr>
          <w:rFonts w:ascii="Times New Roman" w:hAnsi="Times New Roman" w:hint="eastAsia"/>
          <w:b w:val="0"/>
        </w:rPr>
        <w:t>勞工退休金準備金提撥方式：舊制依勞動基準法第五十五條及五十六條辦理。新制依勞工退休金條例第八條之一規定辦理。</w:t>
      </w:r>
    </w:p>
    <w:p w:rsidR="00AA6CA4" w:rsidRPr="00AA6CA4" w:rsidRDefault="00AA6CA4" w:rsidP="001610D0">
      <w:pPr>
        <w:pStyle w:val="ac"/>
        <w:adjustRightInd w:val="0"/>
        <w:spacing w:before="200" w:after="200" w:line="400" w:lineRule="exact"/>
        <w:ind w:leftChars="100" w:left="850" w:hangingChars="248" w:hanging="606"/>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sidR="00477914">
        <w:rPr>
          <w:rFonts w:ascii="Times New Roman" w:hAnsi="Times New Roman" w:hint="eastAsia"/>
          <w:b w:val="0"/>
        </w:rPr>
        <w:t>)</w:t>
      </w:r>
      <w:r w:rsidRPr="00AA6CA4">
        <w:rPr>
          <w:rFonts w:ascii="Times New Roman" w:hAnsi="Times New Roman" w:hint="eastAsia"/>
          <w:b w:val="0"/>
        </w:rPr>
        <w:t>新制退休金以按月提繳方式處理並存入勞保局勞工個人退休金專戶內。</w:t>
      </w:r>
    </w:p>
    <w:p w:rsidR="00AA6CA4" w:rsidRDefault="00AA6CA4" w:rsidP="00AA6CA4">
      <w:pPr>
        <w:pStyle w:val="ac"/>
        <w:adjustRightInd w:val="0"/>
        <w:spacing w:before="200" w:after="200" w:line="400" w:lineRule="exact"/>
        <w:contextualSpacing/>
        <w:rPr>
          <w:rFonts w:ascii="Times New Roman" w:hAnsi="Times New Roman"/>
          <w:b w:val="0"/>
        </w:rPr>
      </w:pPr>
      <w:r w:rsidRPr="00AA6CA4">
        <w:rPr>
          <w:rFonts w:ascii="Times New Roman" w:hAnsi="Times New Roman" w:hint="eastAsia"/>
          <w:b w:val="0"/>
        </w:rPr>
        <w:t>十四、本要點所需經費，由各校午餐經費專款專用之。</w:t>
      </w: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27524B" w:rsidRDefault="0027524B" w:rsidP="00AA6CA4">
      <w:pPr>
        <w:pStyle w:val="ac"/>
        <w:adjustRightInd w:val="0"/>
        <w:spacing w:before="200" w:after="200" w:line="400" w:lineRule="exact"/>
        <w:contextualSpacing/>
        <w:rPr>
          <w:rFonts w:ascii="Times New Roman" w:hAnsi="Times New Roman"/>
          <w:b w:val="0"/>
        </w:rPr>
      </w:pPr>
    </w:p>
    <w:p w:rsidR="00477914" w:rsidRDefault="00477914" w:rsidP="00AA6CA4">
      <w:pPr>
        <w:pStyle w:val="ac"/>
        <w:adjustRightInd w:val="0"/>
        <w:spacing w:before="200" w:after="200" w:line="400" w:lineRule="exact"/>
        <w:contextualSpacing/>
        <w:rPr>
          <w:rFonts w:ascii="Times New Roman" w:hAnsi="Times New Roman"/>
          <w:b w:val="0"/>
        </w:rPr>
      </w:pPr>
    </w:p>
    <w:p w:rsidR="0027524B" w:rsidRDefault="0027524B" w:rsidP="00F9204E">
      <w:pPr>
        <w:pStyle w:val="ac"/>
        <w:adjustRightInd w:val="0"/>
        <w:spacing w:before="200" w:after="200" w:line="400" w:lineRule="atLeast"/>
        <w:contextualSpacing/>
        <w:jc w:val="center"/>
        <w:rPr>
          <w:rFonts w:ascii="Times New Roman" w:hAnsi="Times New Roman"/>
        </w:rPr>
      </w:pPr>
      <w:bookmarkStart w:id="3" w:name="_Toc502061963"/>
      <w:r w:rsidRPr="0027524B">
        <w:rPr>
          <w:rFonts w:ascii="Times New Roman" w:hAnsi="Times New Roman" w:hint="eastAsia"/>
          <w:sz w:val="28"/>
        </w:rPr>
        <w:lastRenderedPageBreak/>
        <w:t>肆</w:t>
      </w:r>
      <w:r w:rsidRPr="0027524B">
        <w:rPr>
          <w:rFonts w:ascii="Times New Roman" w:hAnsi="Times New Roman"/>
          <w:sz w:val="28"/>
        </w:rPr>
        <w:t>、廚房衛生管理及安全</w:t>
      </w:r>
      <w:bookmarkEnd w:id="3"/>
    </w:p>
    <w:p w:rsidR="0027524B" w:rsidRPr="007F5ED9" w:rsidRDefault="0027524B" w:rsidP="00F9204E">
      <w:pPr>
        <w:pStyle w:val="ac"/>
        <w:adjustRightInd w:val="0"/>
        <w:spacing w:before="200" w:after="200" w:line="400" w:lineRule="atLeast"/>
        <w:contextualSpacing/>
        <w:rPr>
          <w:rFonts w:ascii="Times New Roman" w:hAnsi="Times New Roman"/>
        </w:rPr>
      </w:pPr>
      <w:bookmarkStart w:id="4" w:name="_Toc502061964"/>
      <w:r w:rsidRPr="007F5ED9">
        <w:rPr>
          <w:rFonts w:ascii="Times New Roman" w:hAnsi="Times New Roman"/>
        </w:rPr>
        <w:t>一、廚房管理</w:t>
      </w:r>
      <w:bookmarkEnd w:id="4"/>
    </w:p>
    <w:p w:rsidR="00F9204E" w:rsidRPr="00F9204E" w:rsidRDefault="00F9204E" w:rsidP="00F9204E">
      <w:pPr>
        <w:pStyle w:val="ac"/>
        <w:adjustRightInd w:val="0"/>
        <w:spacing w:before="200" w:after="200" w:line="400" w:lineRule="atLeast"/>
        <w:ind w:leftChars="100" w:left="244"/>
        <w:contextualSpacing/>
        <w:rPr>
          <w:rFonts w:ascii="Times New Roman" w:hAnsi="Times New Roman"/>
          <w:b w:val="0"/>
        </w:rPr>
      </w:pPr>
      <w:r w:rsidRPr="00F9204E">
        <w:rPr>
          <w:rFonts w:ascii="Times New Roman" w:hAnsi="Times New Roman" w:hint="eastAsia"/>
          <w:b w:val="0"/>
        </w:rPr>
        <w:t>(</w:t>
      </w:r>
      <w:r w:rsidRPr="00F9204E">
        <w:rPr>
          <w:rFonts w:ascii="Times New Roman" w:hAnsi="Times New Roman" w:hint="eastAsia"/>
          <w:b w:val="0"/>
        </w:rPr>
        <w:t>一</w:t>
      </w:r>
      <w:r w:rsidR="00477914">
        <w:rPr>
          <w:rFonts w:ascii="Times New Roman" w:hAnsi="Times New Roman" w:hint="eastAsia"/>
          <w:b w:val="0"/>
        </w:rPr>
        <w:t>)</w:t>
      </w:r>
      <w:r w:rsidRPr="00F9204E">
        <w:rPr>
          <w:rFonts w:ascii="Times New Roman" w:hAnsi="Times New Roman" w:hint="eastAsia"/>
          <w:b w:val="0"/>
        </w:rPr>
        <w:t>廚房配置及環境衛生管理</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1.</w:t>
      </w:r>
      <w:r w:rsidRPr="00F9204E">
        <w:rPr>
          <w:rFonts w:ascii="Times New Roman" w:hAnsi="Times New Roman" w:hint="eastAsia"/>
          <w:b w:val="0"/>
        </w:rPr>
        <w:t>廚房環境整潔，通風良好，製備、烹調、配膳等區域之地板應保持清潔，地板無積水且無縫隙、裂縫，平坦不滑。</w:t>
      </w:r>
    </w:p>
    <w:p w:rsidR="00F9204E" w:rsidRPr="00F9204E" w:rsidRDefault="00F9204E" w:rsidP="00F9204E">
      <w:pPr>
        <w:pStyle w:val="ac"/>
        <w:adjustRightInd w:val="0"/>
        <w:spacing w:before="200" w:after="200" w:line="400" w:lineRule="atLeast"/>
        <w:ind w:leftChars="200" w:left="489"/>
        <w:contextualSpacing/>
        <w:rPr>
          <w:rFonts w:ascii="Times New Roman" w:hAnsi="Times New Roman"/>
          <w:b w:val="0"/>
        </w:rPr>
      </w:pPr>
      <w:r w:rsidRPr="00F9204E">
        <w:rPr>
          <w:rFonts w:ascii="Times New Roman" w:hAnsi="Times New Roman" w:hint="eastAsia"/>
          <w:b w:val="0"/>
        </w:rPr>
        <w:t>2.</w:t>
      </w:r>
      <w:r w:rsidRPr="00F9204E">
        <w:rPr>
          <w:rFonts w:ascii="Times New Roman" w:hAnsi="Times New Roman" w:hint="eastAsia"/>
          <w:b w:val="0"/>
        </w:rPr>
        <w:t>天花板應保持清潔，避免長黴、剝落、積塵、納垢或結露等現象。</w:t>
      </w:r>
    </w:p>
    <w:p w:rsidR="00F9204E" w:rsidRPr="00F9204E" w:rsidRDefault="00F9204E" w:rsidP="00F54E50">
      <w:pPr>
        <w:pStyle w:val="ac"/>
        <w:adjustRightInd w:val="0"/>
        <w:spacing w:before="200" w:after="200" w:line="400" w:lineRule="atLeast"/>
        <w:ind w:leftChars="198" w:left="728" w:hangingChars="100" w:hanging="244"/>
        <w:contextualSpacing/>
        <w:rPr>
          <w:rFonts w:ascii="Times New Roman" w:hAnsi="Times New Roman"/>
          <w:b w:val="0"/>
        </w:rPr>
      </w:pPr>
      <w:r w:rsidRPr="00F9204E">
        <w:rPr>
          <w:rFonts w:ascii="Times New Roman" w:hAnsi="Times New Roman" w:hint="eastAsia"/>
          <w:b w:val="0"/>
        </w:rPr>
        <w:t>3.</w:t>
      </w:r>
      <w:r w:rsidRPr="00F9204E">
        <w:rPr>
          <w:rFonts w:ascii="Times New Roman" w:hAnsi="Times New Roman" w:hint="eastAsia"/>
          <w:b w:val="0"/>
        </w:rPr>
        <w:t>廚房面積高度考慮通風與採光。通風良好，無不良氣味，通風口應保持清潔。各區應裝設適當的採光或照明設施，並具燈罩保護，其清潔完整無破損，照明光線應達到一百米燭光以上，工作或調理檯面應保持照度二百米燭光以上。</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4.</w:t>
      </w:r>
      <w:r w:rsidRPr="00F9204E">
        <w:rPr>
          <w:rFonts w:ascii="Times New Roman" w:hAnsi="Times New Roman" w:hint="eastAsia"/>
          <w:b w:val="0"/>
        </w:rPr>
        <w:t>烹調區應有足夠之抽氣或排煙設備，所排出之油煙應處理至符合有關法定標準後，始可排除。</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5.</w:t>
      </w:r>
      <w:r w:rsidRPr="00F9204E">
        <w:rPr>
          <w:rFonts w:ascii="Times New Roman" w:hAnsi="Times New Roman" w:hint="eastAsia"/>
          <w:b w:val="0"/>
        </w:rPr>
        <w:t>排水系統應完整暢通，避免有異味，排水溝應有攔截固體廢棄物之設施，並應設置防止病媒侵入之設施。</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6.</w:t>
      </w:r>
      <w:r w:rsidRPr="00F9204E">
        <w:rPr>
          <w:rFonts w:ascii="Times New Roman" w:hAnsi="Times New Roman" w:hint="eastAsia"/>
          <w:b w:val="0"/>
        </w:rPr>
        <w:t>廚房使用機器設備之設計和構造應能防止危害食品衛生，易於清洗消毒</w:t>
      </w:r>
      <w:r w:rsidRPr="00F9204E">
        <w:rPr>
          <w:rFonts w:ascii="Times New Roman" w:hAnsi="Times New Roman" w:hint="eastAsia"/>
          <w:b w:val="0"/>
        </w:rPr>
        <w:t>(</w:t>
      </w:r>
      <w:r w:rsidRPr="00F9204E">
        <w:rPr>
          <w:rFonts w:ascii="Times New Roman" w:hAnsi="Times New Roman" w:hint="eastAsia"/>
          <w:b w:val="0"/>
        </w:rPr>
        <w:t>儘可能易於拆卸</w:t>
      </w:r>
      <w:r w:rsidRPr="00F9204E">
        <w:rPr>
          <w:rFonts w:ascii="Times New Roman" w:hAnsi="Times New Roman" w:hint="eastAsia"/>
          <w:b w:val="0"/>
        </w:rPr>
        <w:t>)</w:t>
      </w:r>
      <w:r w:rsidRPr="00F9204E">
        <w:rPr>
          <w:rFonts w:ascii="Times New Roman" w:hAnsi="Times New Roman" w:hint="eastAsia"/>
          <w:b w:val="0"/>
        </w:rPr>
        <w:t>，並容易檢查。應有使用時可避免潤滑油、金屬碎屑、污水或其他可能引起污染之物質混入食物之構造。</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7.</w:t>
      </w:r>
      <w:r w:rsidRPr="00F9204E">
        <w:rPr>
          <w:rFonts w:ascii="Times New Roman" w:hAnsi="Times New Roman" w:hint="eastAsia"/>
          <w:b w:val="0"/>
        </w:rPr>
        <w:t>食物接觸面應平滑、無凹陷或裂縫，以減少食品碎屑、污垢及有機物之聚積，使微生物之生長減至最低程度。</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8.</w:t>
      </w:r>
      <w:r w:rsidRPr="00F9204E">
        <w:rPr>
          <w:rFonts w:ascii="Times New Roman" w:hAnsi="Times New Roman" w:hint="eastAsia"/>
          <w:b w:val="0"/>
        </w:rPr>
        <w:t>工作檯面之設計應符合人體力學，且刀具、餐具、容器、砧板等之擺放應儘可能置於工作檯面之最近區域。</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9.</w:t>
      </w:r>
      <w:r w:rsidRPr="00F9204E">
        <w:rPr>
          <w:rFonts w:ascii="Times New Roman" w:hAnsi="Times New Roman" w:hint="eastAsia"/>
          <w:b w:val="0"/>
        </w:rPr>
        <w:t>所有用於食材處理區及可能接觸食材之設備與器具，應由不會產生毒素、無臭味或異味、非吸收性、耐腐蝕且可承受重複清洗和消毒之材料製造，同時應避免使用會發生接觸腐蝕的不當材料。</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10.</w:t>
      </w:r>
      <w:r w:rsidRPr="00F9204E">
        <w:rPr>
          <w:rFonts w:ascii="Times New Roman" w:hAnsi="Times New Roman" w:hint="eastAsia"/>
          <w:b w:val="0"/>
        </w:rPr>
        <w:t>廚房設備之排列應有秩序，且有足夠之空間，使製程順暢進行，並避免引起交叉污染，且各個設備之產能，務須互相配合。</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11.</w:t>
      </w:r>
      <w:r w:rsidRPr="00F9204E">
        <w:rPr>
          <w:rFonts w:ascii="Times New Roman" w:hAnsi="Times New Roman" w:hint="eastAsia"/>
          <w:b w:val="0"/>
        </w:rPr>
        <w:t>食材洗滌設備：蔬菜、水果之洗滌應有浸漬、沖洗及水流循環等功能為原則。洗滌槽為不銹鋼水槽，並設供水、排水口及溢流裝置，供水高度不可低於浸洗槽之最高水面。</w:t>
      </w:r>
    </w:p>
    <w:p w:rsidR="00F9204E" w:rsidRPr="00F9204E"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t>12.</w:t>
      </w:r>
      <w:r w:rsidRPr="00F9204E">
        <w:rPr>
          <w:rFonts w:ascii="Times New Roman" w:hAnsi="Times New Roman" w:hint="eastAsia"/>
          <w:b w:val="0"/>
        </w:rPr>
        <w:t>靠近蒸汽、熱氣、煙臭或油炸等油脂加熱處理之機器設備上，應裝設不銹鋼漏斗型氣罩、輸送管及抽氣馬達，抽氣之能力以完全能排氣為原則。油煙機可設有自動門柵，遇高溫時，能示警或自動切斷電源及導管，以防火苗蔓延。另可設有空氣補足系統，以補充換氣時所產生之局部低壓狀態，降低烹調附近之溫度及提高空氣之新鮮度。</w:t>
      </w:r>
    </w:p>
    <w:p w:rsidR="0027524B" w:rsidRDefault="00F9204E" w:rsidP="00F54E50">
      <w:pPr>
        <w:pStyle w:val="ac"/>
        <w:adjustRightInd w:val="0"/>
        <w:spacing w:before="200" w:after="200" w:line="400" w:lineRule="atLeast"/>
        <w:ind w:leftChars="200" w:left="733" w:hangingChars="100" w:hanging="244"/>
        <w:contextualSpacing/>
        <w:rPr>
          <w:rFonts w:ascii="Times New Roman" w:hAnsi="Times New Roman"/>
          <w:b w:val="0"/>
        </w:rPr>
      </w:pPr>
      <w:r w:rsidRPr="00F9204E">
        <w:rPr>
          <w:rFonts w:ascii="Times New Roman" w:hAnsi="Times New Roman" w:hint="eastAsia"/>
          <w:b w:val="0"/>
        </w:rPr>
        <w:lastRenderedPageBreak/>
        <w:t>13.</w:t>
      </w:r>
      <w:r w:rsidRPr="00F9204E">
        <w:rPr>
          <w:rFonts w:ascii="Times New Roman" w:hAnsi="Times New Roman" w:hint="eastAsia"/>
          <w:b w:val="0"/>
        </w:rPr>
        <w:t>食品驗收、洗滌、餐具洗滌及廚餘回收作業等區域，應與食品製備、烹調、配膳等區域有效區隔</w:t>
      </w:r>
      <w:r w:rsidRPr="00F9204E">
        <w:rPr>
          <w:rFonts w:ascii="Times New Roman" w:hAnsi="Times New Roman" w:hint="eastAsia"/>
          <w:b w:val="0"/>
        </w:rPr>
        <w:t>(</w:t>
      </w:r>
      <w:r w:rsidRPr="00F9204E">
        <w:rPr>
          <w:rFonts w:ascii="Times New Roman" w:hAnsi="Times New Roman" w:hint="eastAsia"/>
          <w:b w:val="0"/>
        </w:rPr>
        <w:t>前處理區與烹調區應區隔，避免食物受到汙染</w:t>
      </w:r>
      <w:r w:rsidRPr="00F9204E">
        <w:rPr>
          <w:rFonts w:ascii="Times New Roman" w:hAnsi="Times New Roman" w:hint="eastAsia"/>
          <w:b w:val="0"/>
        </w:rPr>
        <w:t>)</w:t>
      </w:r>
      <w:r w:rsidRPr="00F9204E">
        <w:rPr>
          <w:rFonts w:ascii="Times New Roman" w:hAnsi="Times New Roman" w:hint="eastAsia"/>
          <w:b w:val="0"/>
        </w:rPr>
        <w:t>，並有足夠空間，以供搬運。</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134"/>
        <w:gridCol w:w="1814"/>
        <w:gridCol w:w="1814"/>
        <w:gridCol w:w="200"/>
        <w:gridCol w:w="1985"/>
      </w:tblGrid>
      <w:tr w:rsidR="00F9204E" w:rsidRPr="00F9204E" w:rsidTr="00BB041B">
        <w:trPr>
          <w:trHeight w:val="563"/>
        </w:trPr>
        <w:tc>
          <w:tcPr>
            <w:tcW w:w="8364" w:type="dxa"/>
            <w:gridSpan w:val="6"/>
            <w:shd w:val="clear" w:color="auto" w:fill="auto"/>
            <w:vAlign w:val="center"/>
          </w:tcPr>
          <w:p w:rsidR="00F9204E" w:rsidRPr="00F9204E" w:rsidRDefault="00F9204E" w:rsidP="00BB041B">
            <w:pPr>
              <w:jc w:val="center"/>
              <w:rPr>
                <w:rFonts w:ascii="Times New Roman" w:hAnsi="Times New Roman"/>
                <w:kern w:val="0"/>
                <w:sz w:val="20"/>
                <w:szCs w:val="20"/>
              </w:rPr>
            </w:pPr>
            <w:r w:rsidRPr="00F9204E">
              <w:rPr>
                <w:rFonts w:ascii="Times New Roman" w:hAnsi="Times New Roman"/>
                <w:kern w:val="0"/>
                <w:sz w:val="22"/>
                <w:szCs w:val="20"/>
              </w:rPr>
              <w:t>食品作業區規劃與配置原則</w:t>
            </w:r>
          </w:p>
        </w:tc>
      </w:tr>
      <w:tr w:rsidR="00F9204E" w:rsidRPr="00F9204E" w:rsidTr="00F9204E">
        <w:trPr>
          <w:trHeight w:val="293"/>
        </w:trPr>
        <w:tc>
          <w:tcPr>
            <w:tcW w:w="1417" w:type="dxa"/>
            <w:shd w:val="clear" w:color="auto" w:fill="DAEEF3"/>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分類</w:t>
            </w:r>
          </w:p>
        </w:tc>
        <w:tc>
          <w:tcPr>
            <w:tcW w:w="1134" w:type="dxa"/>
            <w:shd w:val="clear" w:color="auto" w:fill="DAEEF3"/>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非食品區</w:t>
            </w:r>
          </w:p>
        </w:tc>
        <w:tc>
          <w:tcPr>
            <w:tcW w:w="1814" w:type="dxa"/>
            <w:shd w:val="clear" w:color="auto" w:fill="DAEEF3"/>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一般作業區</w:t>
            </w:r>
          </w:p>
        </w:tc>
        <w:tc>
          <w:tcPr>
            <w:tcW w:w="3999" w:type="dxa"/>
            <w:gridSpan w:val="3"/>
            <w:shd w:val="clear" w:color="auto" w:fill="DAEEF3"/>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管制作業區</w:t>
            </w:r>
          </w:p>
        </w:tc>
      </w:tr>
      <w:tr w:rsidR="00F9204E" w:rsidRPr="00F9204E" w:rsidTr="00F9204E">
        <w:trPr>
          <w:trHeight w:val="293"/>
        </w:trPr>
        <w:tc>
          <w:tcPr>
            <w:tcW w:w="1417" w:type="dxa"/>
            <w:vMerge w:val="restart"/>
            <w:shd w:val="clear" w:color="auto" w:fill="DAEEF3"/>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場所類別</w:t>
            </w:r>
          </w:p>
        </w:tc>
        <w:tc>
          <w:tcPr>
            <w:tcW w:w="1134" w:type="dxa"/>
            <w:vMerge w:val="restart"/>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辦公室</w:t>
            </w:r>
          </w:p>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更衣室</w:t>
            </w:r>
          </w:p>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檢驗室</w:t>
            </w:r>
          </w:p>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廁所等</w:t>
            </w:r>
          </w:p>
        </w:tc>
        <w:tc>
          <w:tcPr>
            <w:tcW w:w="1814" w:type="dxa"/>
            <w:vMerge w:val="restart"/>
            <w:shd w:val="clear" w:color="auto" w:fill="auto"/>
          </w:tcPr>
          <w:p w:rsidR="00F9204E" w:rsidRPr="00F9204E" w:rsidRDefault="00F9204E" w:rsidP="00F9204E">
            <w:pPr>
              <w:rPr>
                <w:rFonts w:ascii="Times New Roman" w:hAnsi="Times New Roman"/>
                <w:kern w:val="0"/>
                <w:sz w:val="20"/>
                <w:szCs w:val="20"/>
              </w:rPr>
            </w:pPr>
            <w:r w:rsidRPr="00F9204E">
              <w:rPr>
                <w:rFonts w:ascii="Times New Roman" w:hAnsi="Times New Roman"/>
                <w:kern w:val="0"/>
                <w:sz w:val="20"/>
                <w:szCs w:val="20"/>
              </w:rPr>
              <w:t>驗收、前處理</w:t>
            </w:r>
            <w:r w:rsidRPr="00F9204E">
              <w:rPr>
                <w:rFonts w:ascii="Times New Roman" w:hAnsi="Times New Roman"/>
                <w:kern w:val="0"/>
                <w:sz w:val="20"/>
                <w:szCs w:val="20"/>
              </w:rPr>
              <w:t>(</w:t>
            </w:r>
            <w:r w:rsidRPr="00F9204E">
              <w:rPr>
                <w:rFonts w:ascii="Times New Roman" w:hAnsi="Times New Roman"/>
                <w:kern w:val="0"/>
                <w:sz w:val="20"/>
                <w:szCs w:val="20"/>
              </w:rPr>
              <w:t>洗滌切割暫存</w:t>
            </w:r>
            <w:r w:rsidRPr="00F9204E">
              <w:rPr>
                <w:rFonts w:ascii="Times New Roman" w:hAnsi="Times New Roman"/>
                <w:kern w:val="0"/>
                <w:sz w:val="20"/>
                <w:szCs w:val="20"/>
              </w:rPr>
              <w:t>)</w:t>
            </w:r>
            <w:r w:rsidRPr="00F9204E">
              <w:rPr>
                <w:rFonts w:ascii="Times New Roman" w:hAnsi="Times New Roman"/>
                <w:kern w:val="0"/>
                <w:sz w:val="20"/>
                <w:szCs w:val="20"/>
              </w:rPr>
              <w:t>、乾溼庫房、餐器具洗滌等</w:t>
            </w:r>
          </w:p>
        </w:tc>
        <w:tc>
          <w:tcPr>
            <w:tcW w:w="2014" w:type="dxa"/>
            <w:gridSpan w:val="2"/>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準清潔區</w:t>
            </w:r>
          </w:p>
        </w:tc>
        <w:tc>
          <w:tcPr>
            <w:tcW w:w="1985" w:type="dxa"/>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清潔區</w:t>
            </w:r>
          </w:p>
        </w:tc>
      </w:tr>
      <w:tr w:rsidR="00F9204E" w:rsidRPr="00F9204E" w:rsidTr="00F9204E">
        <w:trPr>
          <w:trHeight w:val="166"/>
        </w:trPr>
        <w:tc>
          <w:tcPr>
            <w:tcW w:w="1417" w:type="dxa"/>
            <w:vMerge/>
            <w:shd w:val="clear" w:color="auto" w:fill="DAEEF3"/>
            <w:vAlign w:val="center"/>
          </w:tcPr>
          <w:p w:rsidR="00F9204E" w:rsidRPr="00F9204E" w:rsidRDefault="00F9204E" w:rsidP="00F9204E">
            <w:pPr>
              <w:spacing w:line="276" w:lineRule="auto"/>
              <w:rPr>
                <w:rFonts w:ascii="Times New Roman" w:hAnsi="Times New Roman"/>
                <w:kern w:val="0"/>
                <w:sz w:val="20"/>
                <w:szCs w:val="20"/>
              </w:rPr>
            </w:pPr>
          </w:p>
        </w:tc>
        <w:tc>
          <w:tcPr>
            <w:tcW w:w="1134" w:type="dxa"/>
            <w:vMerge/>
            <w:shd w:val="clear" w:color="auto" w:fill="auto"/>
          </w:tcPr>
          <w:p w:rsidR="00F9204E" w:rsidRPr="00F9204E" w:rsidRDefault="00F9204E" w:rsidP="00F9204E">
            <w:pPr>
              <w:spacing w:line="276" w:lineRule="auto"/>
              <w:rPr>
                <w:rFonts w:ascii="Times New Roman" w:hAnsi="Times New Roman"/>
                <w:kern w:val="0"/>
                <w:sz w:val="20"/>
                <w:szCs w:val="20"/>
              </w:rPr>
            </w:pPr>
          </w:p>
        </w:tc>
        <w:tc>
          <w:tcPr>
            <w:tcW w:w="1814" w:type="dxa"/>
            <w:vMerge/>
            <w:shd w:val="clear" w:color="auto" w:fill="auto"/>
          </w:tcPr>
          <w:p w:rsidR="00F9204E" w:rsidRPr="00F9204E" w:rsidRDefault="00F9204E" w:rsidP="00F9204E">
            <w:pPr>
              <w:jc w:val="center"/>
              <w:rPr>
                <w:rFonts w:ascii="Times New Roman" w:hAnsi="Times New Roman"/>
                <w:kern w:val="0"/>
                <w:sz w:val="20"/>
                <w:szCs w:val="20"/>
              </w:rPr>
            </w:pPr>
          </w:p>
        </w:tc>
        <w:tc>
          <w:tcPr>
            <w:tcW w:w="2014" w:type="dxa"/>
            <w:gridSpan w:val="2"/>
            <w:shd w:val="clear" w:color="auto" w:fill="auto"/>
          </w:tcPr>
          <w:p w:rsidR="00F9204E" w:rsidRPr="00F9204E" w:rsidRDefault="00F9204E" w:rsidP="00F9204E">
            <w:pPr>
              <w:rPr>
                <w:rFonts w:ascii="Times New Roman" w:hAnsi="Times New Roman"/>
                <w:kern w:val="0"/>
                <w:sz w:val="20"/>
                <w:szCs w:val="20"/>
              </w:rPr>
            </w:pPr>
            <w:r w:rsidRPr="00F9204E">
              <w:rPr>
                <w:rFonts w:ascii="Times New Roman" w:hAnsi="Times New Roman"/>
                <w:kern w:val="0"/>
                <w:sz w:val="20"/>
                <w:szCs w:val="20"/>
              </w:rPr>
              <w:t>備料、食材暫存、調理烹調加工、內包材準備室、緩衝室</w:t>
            </w:r>
          </w:p>
        </w:tc>
        <w:tc>
          <w:tcPr>
            <w:tcW w:w="1985" w:type="dxa"/>
            <w:shd w:val="clear" w:color="auto" w:fill="auto"/>
          </w:tcPr>
          <w:p w:rsidR="00F9204E" w:rsidRPr="00F9204E" w:rsidRDefault="00F9204E" w:rsidP="00F9204E">
            <w:pPr>
              <w:rPr>
                <w:rFonts w:ascii="Times New Roman" w:hAnsi="Times New Roman"/>
                <w:kern w:val="0"/>
                <w:sz w:val="20"/>
                <w:szCs w:val="20"/>
              </w:rPr>
            </w:pPr>
            <w:r w:rsidRPr="00F9204E">
              <w:rPr>
                <w:rFonts w:ascii="Times New Roman" w:hAnsi="Times New Roman"/>
                <w:kern w:val="0"/>
                <w:sz w:val="20"/>
                <w:szCs w:val="20"/>
              </w:rPr>
              <w:t>即食品作業、配膳、備餐、供餐等</w:t>
            </w:r>
          </w:p>
        </w:tc>
      </w:tr>
      <w:tr w:rsidR="00F9204E" w:rsidRPr="00F9204E" w:rsidTr="00F9204E">
        <w:trPr>
          <w:trHeight w:val="293"/>
        </w:trPr>
        <w:tc>
          <w:tcPr>
            <w:tcW w:w="1417" w:type="dxa"/>
            <w:shd w:val="clear" w:color="auto" w:fill="DAEEF3"/>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noProof/>
              </w:rPr>
              <mc:AlternateContent>
                <mc:Choice Requires="wps">
                  <w:drawing>
                    <wp:anchor distT="0" distB="0" distL="114300" distR="114300" simplePos="0" relativeHeight="251661312" behindDoc="0" locked="0" layoutInCell="0" allowOverlap="1" wp14:anchorId="76044A49" wp14:editId="1DA2D6D8">
                      <wp:simplePos x="0" y="0"/>
                      <wp:positionH relativeFrom="margin">
                        <wp:posOffset>1661160</wp:posOffset>
                      </wp:positionH>
                      <wp:positionV relativeFrom="paragraph">
                        <wp:posOffset>52070</wp:posOffset>
                      </wp:positionV>
                      <wp:extent cx="3336925" cy="101600"/>
                      <wp:effectExtent l="0" t="0" r="0" b="0"/>
                      <wp:wrapNone/>
                      <wp:docPr id="17" name="向右箭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336925" cy="101600"/>
                              </a:xfrm>
                              <a:prstGeom prst="rightArrow">
                                <a:avLst>
                                  <a:gd name="adj1" fmla="val 50000"/>
                                  <a:gd name="adj2" fmla="val 50000"/>
                                </a:avLst>
                              </a:prstGeom>
                              <a:solidFill>
                                <a:srgbClr val="000000"/>
                              </a:solidFill>
                              <a:ln>
                                <a:noFill/>
                              </a:ln>
                            </wps:spPr>
                            <wps:txbx>
                              <w:txbxContent>
                                <w:p w:rsidR="00A03A37" w:rsidRDefault="00A03A37" w:rsidP="00F9204E">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shapetype w14:anchorId="76044A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8" o:spid="_x0000_s1026" type="#_x0000_t13" style="position:absolute;left:0;text-align:left;margin-left:130.8pt;margin-top:4.1pt;width:262.75pt;height:8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" o:allowincell="f" adj="21271" fillcolor="black" stroked="f">
                      <v:path arrowok="t"/>
                      <v:textbox inset="2.53958mm,2.53958mm,2.53958mm,2.53958mm">
                        <w:txbxContent>
                          <w:p w:rsidR="00A03A37" w:rsidRDefault="00A03A37" w:rsidP="00F9204E">
                            <w:pPr>
                              <w:textDirection w:val="btLr"/>
                            </w:pPr>
                          </w:p>
                        </w:txbxContent>
                      </v:textbox>
                      <w10:wrap anchorx="margin"/>
                    </v:shape>
                  </w:pict>
                </mc:Fallback>
              </mc:AlternateContent>
            </w:r>
            <w:r w:rsidRPr="00F9204E">
              <w:rPr>
                <w:rFonts w:ascii="Times New Roman" w:hAnsi="Times New Roman"/>
                <w:kern w:val="0"/>
                <w:sz w:val="20"/>
                <w:szCs w:val="20"/>
              </w:rPr>
              <w:t>水流動線</w:t>
            </w:r>
          </w:p>
        </w:tc>
        <w:tc>
          <w:tcPr>
            <w:tcW w:w="1134" w:type="dxa"/>
            <w:shd w:val="clear" w:color="auto" w:fill="auto"/>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獨立系統</w:t>
            </w:r>
          </w:p>
        </w:tc>
        <w:tc>
          <w:tcPr>
            <w:tcW w:w="5813" w:type="dxa"/>
            <w:gridSpan w:val="4"/>
            <w:shd w:val="clear" w:color="auto" w:fill="auto"/>
          </w:tcPr>
          <w:p w:rsidR="00F9204E" w:rsidRPr="00F9204E" w:rsidRDefault="00F9204E" w:rsidP="00F9204E">
            <w:pPr>
              <w:jc w:val="center"/>
              <w:rPr>
                <w:rFonts w:ascii="Times New Roman" w:hAnsi="Times New Roman"/>
                <w:kern w:val="0"/>
                <w:sz w:val="20"/>
                <w:szCs w:val="20"/>
              </w:rPr>
            </w:pPr>
          </w:p>
        </w:tc>
      </w:tr>
      <w:tr w:rsidR="00F9204E" w:rsidRPr="00F9204E" w:rsidTr="00F9204E">
        <w:trPr>
          <w:trHeight w:val="570"/>
        </w:trPr>
        <w:tc>
          <w:tcPr>
            <w:tcW w:w="1417" w:type="dxa"/>
            <w:shd w:val="clear" w:color="auto" w:fill="DAEEF3"/>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noProof/>
              </w:rPr>
              <mc:AlternateContent>
                <mc:Choice Requires="wps">
                  <w:drawing>
                    <wp:anchor distT="0" distB="0" distL="114300" distR="114300" simplePos="0" relativeHeight="251662336" behindDoc="0" locked="0" layoutInCell="0" allowOverlap="1" wp14:anchorId="0B18EDC5" wp14:editId="5666551D">
                      <wp:simplePos x="0" y="0"/>
                      <wp:positionH relativeFrom="margin">
                        <wp:posOffset>1661160</wp:posOffset>
                      </wp:positionH>
                      <wp:positionV relativeFrom="paragraph">
                        <wp:posOffset>191770</wp:posOffset>
                      </wp:positionV>
                      <wp:extent cx="3336925" cy="114300"/>
                      <wp:effectExtent l="0" t="0" r="0" b="0"/>
                      <wp:wrapNone/>
                      <wp:docPr id="16" name="向右箭號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336925" cy="114300"/>
                              </a:xfrm>
                              <a:prstGeom prst="rightArrow">
                                <a:avLst>
                                  <a:gd name="adj1" fmla="val 50000"/>
                                  <a:gd name="adj2" fmla="val 50000"/>
                                </a:avLst>
                              </a:prstGeom>
                              <a:solidFill>
                                <a:srgbClr val="000000"/>
                              </a:solidFill>
                              <a:ln>
                                <a:noFill/>
                              </a:ln>
                            </wps:spPr>
                            <wps:txbx>
                              <w:txbxContent>
                                <w:p w:rsidR="00A03A37" w:rsidRDefault="00A03A37" w:rsidP="00F9204E">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shape w14:anchorId="0B18EDC5" id="向右箭號 7" o:spid="_x0000_s1027" type="#_x0000_t13" style="position:absolute;left:0;text-align:left;margin-left:130.8pt;margin-top:15.1pt;width:262.75pt;height:9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" o:allowincell="f" adj="21230" fillcolor="black" stroked="f">
                      <v:path arrowok="t"/>
                      <v:textbox inset="2.53958mm,2.53958mm,2.53958mm,2.53958mm">
                        <w:txbxContent>
                          <w:p w:rsidR="00A03A37" w:rsidRDefault="00A03A37" w:rsidP="00F9204E">
                            <w:pPr>
                              <w:textDirection w:val="btLr"/>
                            </w:pPr>
                          </w:p>
                        </w:txbxContent>
                      </v:textbox>
                      <w10:wrap anchorx="margin"/>
                    </v:shape>
                  </w:pict>
                </mc:Fallback>
              </mc:AlternateContent>
            </w:r>
            <w:r w:rsidRPr="00F9204E">
              <w:rPr>
                <w:rFonts w:ascii="Times New Roman" w:hAnsi="Times New Roman"/>
                <w:kern w:val="0"/>
                <w:sz w:val="20"/>
                <w:szCs w:val="20"/>
              </w:rPr>
              <w:t>氣流動線</w:t>
            </w:r>
          </w:p>
        </w:tc>
        <w:tc>
          <w:tcPr>
            <w:tcW w:w="1134" w:type="dxa"/>
            <w:shd w:val="clear" w:color="auto" w:fill="auto"/>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獨立系統</w:t>
            </w:r>
          </w:p>
        </w:tc>
        <w:tc>
          <w:tcPr>
            <w:tcW w:w="1814" w:type="dxa"/>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空氣充足</w:t>
            </w:r>
          </w:p>
          <w:p w:rsidR="00F9204E" w:rsidRPr="00F9204E" w:rsidRDefault="00F9204E" w:rsidP="00F9204E">
            <w:pPr>
              <w:rPr>
                <w:rFonts w:ascii="Times New Roman" w:hAnsi="Times New Roman"/>
                <w:kern w:val="0"/>
                <w:sz w:val="20"/>
                <w:szCs w:val="20"/>
              </w:rPr>
            </w:pPr>
          </w:p>
        </w:tc>
        <w:tc>
          <w:tcPr>
            <w:tcW w:w="1814" w:type="dxa"/>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空氣補足</w:t>
            </w:r>
          </w:p>
        </w:tc>
        <w:tc>
          <w:tcPr>
            <w:tcW w:w="2185" w:type="dxa"/>
            <w:gridSpan w:val="2"/>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正壓</w:t>
            </w:r>
          </w:p>
        </w:tc>
      </w:tr>
      <w:tr w:rsidR="00F9204E" w:rsidRPr="00F9204E" w:rsidTr="00F9204E">
        <w:trPr>
          <w:trHeight w:val="575"/>
        </w:trPr>
        <w:tc>
          <w:tcPr>
            <w:tcW w:w="1417" w:type="dxa"/>
            <w:shd w:val="clear" w:color="auto" w:fill="DAEEF3"/>
            <w:vAlign w:val="center"/>
          </w:tcPr>
          <w:p w:rsidR="00F9204E" w:rsidRPr="00F9204E" w:rsidRDefault="00F9204E" w:rsidP="00F9204E">
            <w:pPr>
              <w:rPr>
                <w:rFonts w:ascii="Times New Roman" w:hAnsi="Times New Roman"/>
                <w:kern w:val="0"/>
                <w:sz w:val="20"/>
                <w:szCs w:val="20"/>
              </w:rPr>
            </w:pPr>
            <w:r w:rsidRPr="00F9204E">
              <w:rPr>
                <w:rFonts w:ascii="Times New Roman" w:hAnsi="Times New Roman"/>
                <w:kern w:val="0"/>
                <w:sz w:val="20"/>
                <w:szCs w:val="20"/>
              </w:rPr>
              <w:t>人流動線</w:t>
            </w:r>
          </w:p>
        </w:tc>
        <w:tc>
          <w:tcPr>
            <w:tcW w:w="1134" w:type="dxa"/>
            <w:shd w:val="clear" w:color="auto" w:fill="auto"/>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獨立系統</w:t>
            </w:r>
          </w:p>
        </w:tc>
        <w:tc>
          <w:tcPr>
            <w:tcW w:w="5813" w:type="dxa"/>
            <w:gridSpan w:val="4"/>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noProof/>
              </w:rPr>
              <mc:AlternateContent>
                <mc:Choice Requires="wps">
                  <w:drawing>
                    <wp:anchor distT="0" distB="0" distL="114300" distR="114300" simplePos="0" relativeHeight="251663360" behindDoc="0" locked="0" layoutInCell="0" allowOverlap="1" wp14:anchorId="2EDC1C5E" wp14:editId="4D390C07">
                      <wp:simplePos x="0" y="0"/>
                      <wp:positionH relativeFrom="margin">
                        <wp:posOffset>1655390</wp:posOffset>
                      </wp:positionH>
                      <wp:positionV relativeFrom="paragraph">
                        <wp:posOffset>251460</wp:posOffset>
                      </wp:positionV>
                      <wp:extent cx="3336925" cy="114300"/>
                      <wp:effectExtent l="0" t="0" r="0" b="0"/>
                      <wp:wrapNone/>
                      <wp:docPr id="12"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336925" cy="114300"/>
                              </a:xfrm>
                              <a:prstGeom prst="rightArrow">
                                <a:avLst>
                                  <a:gd name="adj1" fmla="val 50000"/>
                                  <a:gd name="adj2" fmla="val 50000"/>
                                </a:avLst>
                              </a:prstGeom>
                              <a:solidFill>
                                <a:srgbClr val="000000"/>
                              </a:solidFill>
                              <a:ln>
                                <a:noFill/>
                              </a:ln>
                            </wps:spPr>
                            <wps:txbx>
                              <w:txbxContent>
                                <w:p w:rsidR="00A03A37" w:rsidRDefault="00A03A37" w:rsidP="00F9204E">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shape w14:anchorId="2EDC1C5E" id="向右箭號 10" o:spid="_x0000_s1028" type="#_x0000_t13" style="position:absolute;left:0;text-align:left;margin-left:130.35pt;margin-top:19.8pt;width:262.75pt;height:9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" o:allowincell="f" adj="21230" fillcolor="black" stroked="f">
                      <v:path arrowok="t"/>
                      <v:textbox inset="2.53958mm,2.53958mm,2.53958mm,2.53958mm">
                        <w:txbxContent>
                          <w:p w:rsidR="00A03A37" w:rsidRDefault="00A03A37" w:rsidP="00F9204E">
                            <w:pPr>
                              <w:textDirection w:val="btLr"/>
                            </w:pPr>
                          </w:p>
                        </w:txbxContent>
                      </v:textbox>
                      <w10:wrap anchorx="margin"/>
                    </v:shape>
                  </w:pict>
                </mc:Fallback>
              </mc:AlternateContent>
            </w:r>
            <w:r w:rsidRPr="00F9204E">
              <w:rPr>
                <w:rFonts w:ascii="Times New Roman" w:hAnsi="Times New Roman"/>
                <w:kern w:val="0"/>
                <w:sz w:val="20"/>
                <w:szCs w:val="20"/>
              </w:rPr>
              <w:t>分流</w:t>
            </w:r>
            <w:r w:rsidRPr="00F9204E">
              <w:rPr>
                <w:rFonts w:ascii="Times New Roman" w:hAnsi="Times New Roman"/>
                <w:kern w:val="0"/>
                <w:sz w:val="20"/>
                <w:szCs w:val="20"/>
              </w:rPr>
              <w:t>(</w:t>
            </w:r>
            <w:r w:rsidRPr="00F9204E">
              <w:rPr>
                <w:rFonts w:ascii="Times New Roman" w:hAnsi="Times New Roman"/>
                <w:kern w:val="0"/>
                <w:sz w:val="20"/>
                <w:szCs w:val="20"/>
              </w:rPr>
              <w:t>若無法做到比照氣流</w:t>
            </w:r>
            <w:r w:rsidRPr="00F9204E">
              <w:rPr>
                <w:rFonts w:ascii="Times New Roman" w:hAnsi="Times New Roman"/>
                <w:kern w:val="0"/>
                <w:sz w:val="20"/>
                <w:szCs w:val="20"/>
              </w:rPr>
              <w:t>)</w:t>
            </w:r>
          </w:p>
        </w:tc>
      </w:tr>
      <w:tr w:rsidR="00F9204E" w:rsidRPr="00F9204E" w:rsidTr="00F9204E">
        <w:trPr>
          <w:trHeight w:val="604"/>
        </w:trPr>
        <w:tc>
          <w:tcPr>
            <w:tcW w:w="1417" w:type="dxa"/>
            <w:shd w:val="clear" w:color="auto" w:fill="DAEEF3"/>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物流動線</w:t>
            </w:r>
          </w:p>
        </w:tc>
        <w:tc>
          <w:tcPr>
            <w:tcW w:w="1134" w:type="dxa"/>
            <w:shd w:val="clear" w:color="auto" w:fill="auto"/>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w:t>
            </w:r>
          </w:p>
        </w:tc>
        <w:tc>
          <w:tcPr>
            <w:tcW w:w="5813" w:type="dxa"/>
            <w:gridSpan w:val="4"/>
            <w:shd w:val="clear" w:color="auto" w:fill="auto"/>
          </w:tcPr>
          <w:p w:rsidR="00F9204E" w:rsidRPr="00F9204E" w:rsidRDefault="00001A79" w:rsidP="00F9204E">
            <w:pPr>
              <w:jc w:val="center"/>
              <w:rPr>
                <w:rFonts w:ascii="Times New Roman" w:hAnsi="Times New Roman"/>
                <w:kern w:val="0"/>
                <w:sz w:val="20"/>
                <w:szCs w:val="20"/>
              </w:rPr>
            </w:pPr>
            <w:r w:rsidRPr="00F9204E">
              <w:rPr>
                <w:rFonts w:ascii="Times New Roman" w:hAnsi="Times New Roman"/>
                <w:noProof/>
              </w:rPr>
              <mc:AlternateContent>
                <mc:Choice Requires="wps">
                  <w:drawing>
                    <wp:anchor distT="0" distB="0" distL="114300" distR="114300" simplePos="0" relativeHeight="251664384" behindDoc="0" locked="0" layoutInCell="0" allowOverlap="1" wp14:anchorId="208F4621" wp14:editId="338234CF">
                      <wp:simplePos x="0" y="0"/>
                      <wp:positionH relativeFrom="margin">
                        <wp:posOffset>1700199</wp:posOffset>
                      </wp:positionH>
                      <wp:positionV relativeFrom="paragraph">
                        <wp:posOffset>265430</wp:posOffset>
                      </wp:positionV>
                      <wp:extent cx="3344545" cy="101600"/>
                      <wp:effectExtent l="0" t="0" r="8255" b="0"/>
                      <wp:wrapNone/>
                      <wp:docPr id="10" name="向右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4545" cy="101600"/>
                              </a:xfrm>
                              <a:prstGeom prst="rightArrow">
                                <a:avLst>
                                  <a:gd name="adj1" fmla="val 50000"/>
                                  <a:gd name="adj2" fmla="val 50000"/>
                                </a:avLst>
                              </a:prstGeom>
                              <a:solidFill>
                                <a:srgbClr val="FF0000"/>
                              </a:solidFill>
                              <a:ln>
                                <a:noFill/>
                              </a:ln>
                            </wps:spPr>
                            <wps:txbx>
                              <w:txbxContent>
                                <w:p w:rsidR="00A03A37" w:rsidRDefault="00A03A37" w:rsidP="00F9204E">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shape w14:anchorId="208F4621" id="向右箭號 9" o:spid="_x0000_s1029" type="#_x0000_t13" style="position:absolute;left:0;text-align:left;margin-left:133.85pt;margin-top:20.9pt;width:263.35pt;height: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" o:allowincell="f" adj="21272" fillcolor="red" stroked="f">
                      <v:path arrowok="t"/>
                      <v:textbox inset="2.53958mm,2.53958mm,2.53958mm,2.53958mm">
                        <w:txbxContent>
                          <w:p w:rsidR="00A03A37" w:rsidRDefault="00A03A37" w:rsidP="00F9204E">
                            <w:pPr>
                              <w:textDirection w:val="btLr"/>
                            </w:pPr>
                          </w:p>
                        </w:txbxContent>
                      </v:textbox>
                      <w10:wrap anchorx="margin"/>
                    </v:shape>
                  </w:pict>
                </mc:Fallback>
              </mc:AlternateContent>
            </w:r>
            <w:r w:rsidR="00F9204E" w:rsidRPr="00F9204E">
              <w:rPr>
                <w:rFonts w:ascii="Times New Roman" w:hAnsi="Times New Roman"/>
                <w:kern w:val="0"/>
                <w:sz w:val="20"/>
                <w:szCs w:val="20"/>
              </w:rPr>
              <w:t>不重複</w:t>
            </w:r>
            <w:r w:rsidR="00F9204E" w:rsidRPr="00F9204E">
              <w:rPr>
                <w:rFonts w:ascii="Times New Roman" w:hAnsi="Times New Roman"/>
                <w:kern w:val="0"/>
                <w:sz w:val="20"/>
                <w:szCs w:val="20"/>
              </w:rPr>
              <w:t>(</w:t>
            </w:r>
            <w:r w:rsidR="00F9204E" w:rsidRPr="00F9204E">
              <w:rPr>
                <w:rFonts w:ascii="Times New Roman" w:hAnsi="Times New Roman"/>
                <w:kern w:val="0"/>
                <w:sz w:val="20"/>
                <w:szCs w:val="20"/>
              </w:rPr>
              <w:t>越來越乾淨</w:t>
            </w:r>
            <w:r w:rsidR="00F9204E" w:rsidRPr="00F9204E">
              <w:rPr>
                <w:rFonts w:ascii="Times New Roman" w:hAnsi="Times New Roman"/>
                <w:kern w:val="0"/>
                <w:sz w:val="20"/>
                <w:szCs w:val="20"/>
              </w:rPr>
              <w:t>)</w:t>
            </w:r>
          </w:p>
          <w:p w:rsidR="00F9204E" w:rsidRPr="00F9204E" w:rsidRDefault="00F9204E" w:rsidP="00F9204E">
            <w:pPr>
              <w:rPr>
                <w:rFonts w:ascii="Times New Roman" w:hAnsi="Times New Roman"/>
                <w:kern w:val="0"/>
                <w:szCs w:val="24"/>
              </w:rPr>
            </w:pPr>
          </w:p>
        </w:tc>
      </w:tr>
      <w:tr w:rsidR="00F9204E" w:rsidRPr="00F9204E" w:rsidTr="00F9204E">
        <w:trPr>
          <w:trHeight w:val="293"/>
        </w:trPr>
        <w:tc>
          <w:tcPr>
            <w:tcW w:w="1417" w:type="dxa"/>
            <w:shd w:val="clear" w:color="auto" w:fill="DAEEF3"/>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地板要求</w:t>
            </w:r>
          </w:p>
        </w:tc>
        <w:tc>
          <w:tcPr>
            <w:tcW w:w="1134" w:type="dxa"/>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乾</w:t>
            </w:r>
          </w:p>
        </w:tc>
        <w:tc>
          <w:tcPr>
            <w:tcW w:w="1814" w:type="dxa"/>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可潮濕</w:t>
            </w:r>
          </w:p>
        </w:tc>
        <w:tc>
          <w:tcPr>
            <w:tcW w:w="1814" w:type="dxa"/>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乾</w:t>
            </w:r>
          </w:p>
        </w:tc>
        <w:tc>
          <w:tcPr>
            <w:tcW w:w="2185" w:type="dxa"/>
            <w:gridSpan w:val="2"/>
            <w:shd w:val="clear" w:color="auto" w:fill="auto"/>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乾</w:t>
            </w:r>
          </w:p>
        </w:tc>
      </w:tr>
      <w:tr w:rsidR="00F9204E" w:rsidRPr="00F9204E" w:rsidTr="00F9204E">
        <w:trPr>
          <w:trHeight w:val="570"/>
        </w:trPr>
        <w:tc>
          <w:tcPr>
            <w:tcW w:w="1417" w:type="dxa"/>
            <w:shd w:val="clear" w:color="auto" w:fill="DAEEF3"/>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落菌數</w:t>
            </w:r>
            <w:r w:rsidRPr="00F9204E">
              <w:rPr>
                <w:rFonts w:ascii="Times New Roman" w:hAnsi="Times New Roman"/>
                <w:kern w:val="0"/>
                <w:sz w:val="20"/>
                <w:szCs w:val="20"/>
              </w:rPr>
              <w:t>(CFU/5MIN)</w:t>
            </w:r>
          </w:p>
        </w:tc>
        <w:tc>
          <w:tcPr>
            <w:tcW w:w="1134" w:type="dxa"/>
            <w:shd w:val="clear" w:color="auto" w:fill="auto"/>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w:t>
            </w:r>
          </w:p>
        </w:tc>
        <w:tc>
          <w:tcPr>
            <w:tcW w:w="1814" w:type="dxa"/>
            <w:shd w:val="clear" w:color="auto" w:fill="auto"/>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&lt;500</w:t>
            </w:r>
          </w:p>
        </w:tc>
        <w:tc>
          <w:tcPr>
            <w:tcW w:w="1814" w:type="dxa"/>
            <w:shd w:val="clear" w:color="auto" w:fill="auto"/>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&lt;50</w:t>
            </w:r>
          </w:p>
        </w:tc>
        <w:tc>
          <w:tcPr>
            <w:tcW w:w="2185" w:type="dxa"/>
            <w:gridSpan w:val="2"/>
            <w:shd w:val="clear" w:color="auto" w:fill="auto"/>
            <w:vAlign w:val="center"/>
          </w:tcPr>
          <w:p w:rsidR="00F9204E" w:rsidRPr="00F9204E" w:rsidRDefault="00F9204E" w:rsidP="00F9204E">
            <w:pPr>
              <w:jc w:val="center"/>
              <w:rPr>
                <w:rFonts w:ascii="Times New Roman" w:hAnsi="Times New Roman"/>
                <w:kern w:val="0"/>
                <w:sz w:val="20"/>
                <w:szCs w:val="20"/>
              </w:rPr>
            </w:pPr>
            <w:r w:rsidRPr="00F9204E">
              <w:rPr>
                <w:rFonts w:ascii="Times New Roman" w:hAnsi="Times New Roman"/>
                <w:kern w:val="0"/>
                <w:sz w:val="20"/>
                <w:szCs w:val="20"/>
              </w:rPr>
              <w:t>&lt;30</w:t>
            </w:r>
          </w:p>
        </w:tc>
      </w:tr>
    </w:tbl>
    <w:p w:rsidR="00F9204E" w:rsidRPr="007F5ED9" w:rsidRDefault="00F9204E" w:rsidP="00F9204E">
      <w:pPr>
        <w:adjustRightInd w:val="0"/>
        <w:spacing w:line="400" w:lineRule="exact"/>
        <w:ind w:left="288" w:hangingChars="118" w:hanging="288"/>
        <w:contextualSpacing/>
        <w:rPr>
          <w:rFonts w:ascii="Times New Roman" w:hAnsi="Times New Roman"/>
          <w:kern w:val="0"/>
          <w:szCs w:val="24"/>
        </w:rPr>
      </w:pPr>
      <w:r w:rsidRPr="007F5ED9">
        <w:rPr>
          <w:rFonts w:ascii="Times New Roman" w:hAnsi="Times New Roman"/>
          <w:kern w:val="0"/>
          <w:szCs w:val="24"/>
        </w:rPr>
        <w:t>＊落菌數測量方法：將盛有標準洋菜培養基的直徑</w:t>
      </w:r>
      <w:r w:rsidRPr="007F5ED9">
        <w:rPr>
          <w:rFonts w:ascii="Times New Roman" w:hAnsi="Times New Roman"/>
          <w:kern w:val="0"/>
          <w:szCs w:val="24"/>
        </w:rPr>
        <w:t>9</w:t>
      </w:r>
      <w:r w:rsidRPr="007F5ED9">
        <w:rPr>
          <w:rFonts w:ascii="Times New Roman" w:hAnsi="Times New Roman"/>
          <w:kern w:val="0"/>
          <w:szCs w:val="24"/>
        </w:rPr>
        <w:t>公分培養皿，在作業中平放打開</w:t>
      </w:r>
      <w:r w:rsidRPr="007F5ED9">
        <w:rPr>
          <w:rFonts w:ascii="Times New Roman" w:hAnsi="Times New Roman"/>
          <w:kern w:val="0"/>
          <w:szCs w:val="24"/>
        </w:rPr>
        <w:t>5</w:t>
      </w:r>
      <w:r w:rsidRPr="007F5ED9">
        <w:rPr>
          <w:rFonts w:ascii="Times New Roman" w:hAnsi="Times New Roman"/>
          <w:kern w:val="0"/>
          <w:szCs w:val="24"/>
        </w:rPr>
        <w:t>分鐘後，於</w:t>
      </w:r>
      <w:r w:rsidRPr="007F5ED9">
        <w:rPr>
          <w:rFonts w:ascii="Times New Roman" w:hAnsi="Times New Roman"/>
          <w:kern w:val="0"/>
          <w:szCs w:val="24"/>
        </w:rPr>
        <w:t>35</w:t>
      </w:r>
      <w:r w:rsidRPr="007F5ED9">
        <w:rPr>
          <w:rFonts w:ascii="Times New Roman" w:hAnsi="Times New Roman" w:cs="新細明體" w:hint="eastAsia"/>
          <w:kern w:val="0"/>
          <w:szCs w:val="24"/>
        </w:rPr>
        <w:t>℃</w:t>
      </w:r>
      <w:r w:rsidRPr="007F5ED9">
        <w:rPr>
          <w:rFonts w:ascii="Times New Roman" w:hAnsi="Times New Roman"/>
          <w:kern w:val="0"/>
          <w:szCs w:val="24"/>
        </w:rPr>
        <w:t>培養</w:t>
      </w:r>
      <w:r w:rsidRPr="007F5ED9">
        <w:rPr>
          <w:rFonts w:ascii="Times New Roman" w:hAnsi="Times New Roman"/>
          <w:kern w:val="0"/>
          <w:szCs w:val="24"/>
        </w:rPr>
        <w:t>48±2</w:t>
      </w:r>
      <w:r w:rsidRPr="007F5ED9">
        <w:rPr>
          <w:rFonts w:ascii="Times New Roman" w:hAnsi="Times New Roman"/>
          <w:kern w:val="0"/>
          <w:szCs w:val="24"/>
        </w:rPr>
        <w:t>小時之菌落數</w:t>
      </w:r>
      <w:r w:rsidRPr="007F5ED9">
        <w:rPr>
          <w:rFonts w:ascii="Times New Roman" w:hAnsi="Times New Roman"/>
          <w:kern w:val="0"/>
          <w:szCs w:val="24"/>
        </w:rPr>
        <w:t>(2-3</w:t>
      </w:r>
      <w:r w:rsidRPr="007F5ED9">
        <w:rPr>
          <w:rFonts w:ascii="Times New Roman" w:hAnsi="Times New Roman"/>
          <w:kern w:val="0"/>
          <w:szCs w:val="24"/>
        </w:rPr>
        <w:t>皿之平均值</w:t>
      </w:r>
      <w:r w:rsidRPr="007F5ED9">
        <w:rPr>
          <w:rFonts w:ascii="Times New Roman" w:hAnsi="Times New Roman"/>
          <w:kern w:val="0"/>
          <w:szCs w:val="24"/>
        </w:rPr>
        <w:t>)</w:t>
      </w:r>
      <w:r w:rsidRPr="007F5ED9">
        <w:rPr>
          <w:rFonts w:ascii="Times New Roman" w:hAnsi="Times New Roman"/>
          <w:kern w:val="0"/>
          <w:szCs w:val="24"/>
        </w:rPr>
        <w:t>。</w:t>
      </w:r>
    </w:p>
    <w:p w:rsidR="00F9204E" w:rsidRPr="00F9204E" w:rsidRDefault="00F9204E" w:rsidP="00F54E50">
      <w:pPr>
        <w:pStyle w:val="ac"/>
        <w:adjustRightInd w:val="0"/>
        <w:spacing w:before="200" w:after="200" w:line="400" w:lineRule="exact"/>
        <w:ind w:leftChars="200" w:left="733" w:hangingChars="100" w:hanging="244"/>
        <w:contextualSpacing/>
        <w:rPr>
          <w:rFonts w:ascii="Times New Roman" w:hAnsi="Times New Roman"/>
          <w:b w:val="0"/>
        </w:rPr>
      </w:pPr>
      <w:r w:rsidRPr="00F9204E">
        <w:rPr>
          <w:rFonts w:ascii="Times New Roman" w:hAnsi="Times New Roman" w:hint="eastAsia"/>
          <w:b w:val="0"/>
        </w:rPr>
        <w:t>14.</w:t>
      </w:r>
      <w:r w:rsidRPr="00F9204E">
        <w:rPr>
          <w:rFonts w:ascii="Times New Roman" w:hAnsi="Times New Roman" w:hint="eastAsia"/>
          <w:b w:val="0"/>
        </w:rPr>
        <w:t>烹調、配膳入口設洗手消毒設備及泡鞋池，洗手應備有流動自來水、清潔劑、乾手器或擦手紙巾、消毒及洗手掛圖設施。泡鞋池餘氯</w:t>
      </w:r>
      <w:r w:rsidRPr="00F9204E">
        <w:rPr>
          <w:rFonts w:ascii="Times New Roman" w:hAnsi="Times New Roman" w:hint="eastAsia"/>
          <w:b w:val="0"/>
        </w:rPr>
        <w:t>200ppm</w:t>
      </w:r>
      <w:r w:rsidRPr="00F9204E">
        <w:rPr>
          <w:rFonts w:ascii="Times New Roman" w:hAnsi="Times New Roman" w:hint="eastAsia"/>
          <w:b w:val="0"/>
        </w:rPr>
        <w:t>以上；且水位高度高於鞋面。</w:t>
      </w:r>
    </w:p>
    <w:p w:rsidR="00F9204E" w:rsidRPr="00F9204E" w:rsidRDefault="00F9204E" w:rsidP="00F54E50">
      <w:pPr>
        <w:pStyle w:val="ac"/>
        <w:adjustRightInd w:val="0"/>
        <w:spacing w:before="200" w:after="200" w:line="400" w:lineRule="exact"/>
        <w:ind w:leftChars="200" w:left="733" w:hangingChars="100" w:hanging="244"/>
        <w:contextualSpacing/>
        <w:rPr>
          <w:rFonts w:ascii="Times New Roman" w:hAnsi="Times New Roman"/>
          <w:b w:val="0"/>
        </w:rPr>
      </w:pPr>
      <w:r w:rsidRPr="00F9204E">
        <w:rPr>
          <w:rFonts w:ascii="Times New Roman" w:hAnsi="Times New Roman" w:hint="eastAsia"/>
          <w:b w:val="0"/>
        </w:rPr>
        <w:t>15.</w:t>
      </w:r>
      <w:r w:rsidRPr="00F9204E">
        <w:rPr>
          <w:rFonts w:ascii="Times New Roman" w:hAnsi="Times New Roman" w:hint="eastAsia"/>
          <w:b w:val="0"/>
        </w:rPr>
        <w:t>學校水塔每半年至少清理一次並作成紀錄並檢具水質檢測報告。使用地下水源者，其水源與化糞池、廢棄物堆積場所等污染源，應至少保持</w:t>
      </w:r>
      <w:r w:rsidRPr="00F9204E">
        <w:rPr>
          <w:rFonts w:ascii="Times New Roman" w:hAnsi="Times New Roman" w:hint="eastAsia"/>
          <w:b w:val="0"/>
        </w:rPr>
        <w:t>15</w:t>
      </w:r>
      <w:r w:rsidRPr="00F9204E">
        <w:rPr>
          <w:rFonts w:ascii="Times New Roman" w:hAnsi="Times New Roman" w:hint="eastAsia"/>
          <w:b w:val="0"/>
        </w:rPr>
        <w:t>公尺之距離。</w:t>
      </w:r>
      <w:r w:rsidRPr="00F9204E">
        <w:rPr>
          <w:rFonts w:ascii="Times New Roman" w:hAnsi="Times New Roman" w:hint="eastAsia"/>
          <w:b w:val="0"/>
        </w:rPr>
        <w:t>(</w:t>
      </w:r>
      <w:r w:rsidRPr="00F9204E">
        <w:rPr>
          <w:rFonts w:ascii="Times New Roman" w:hAnsi="Times New Roman" w:hint="eastAsia"/>
          <w:b w:val="0"/>
        </w:rPr>
        <w:t>表【肆</w:t>
      </w:r>
      <w:r w:rsidRPr="00F9204E">
        <w:rPr>
          <w:rFonts w:ascii="Times New Roman" w:hAnsi="Times New Roman" w:hint="eastAsia"/>
          <w:b w:val="0"/>
        </w:rPr>
        <w:t>-1</w:t>
      </w:r>
      <w:r w:rsidRPr="00F9204E">
        <w:rPr>
          <w:rFonts w:ascii="Times New Roman" w:hAnsi="Times New Roman" w:hint="eastAsia"/>
          <w:b w:val="0"/>
        </w:rPr>
        <w:t>】水塔清潔紀錄表</w:t>
      </w:r>
      <w:r w:rsidRPr="00F9204E">
        <w:rPr>
          <w:rFonts w:ascii="Times New Roman" w:hAnsi="Times New Roman" w:hint="eastAsia"/>
          <w:b w:val="0"/>
        </w:rPr>
        <w:t>)</w:t>
      </w:r>
    </w:p>
    <w:p w:rsidR="00F9204E" w:rsidRPr="00F9204E" w:rsidRDefault="00F9204E" w:rsidP="00F54E50">
      <w:pPr>
        <w:pStyle w:val="ac"/>
        <w:adjustRightInd w:val="0"/>
        <w:spacing w:before="200" w:after="200" w:line="400" w:lineRule="exact"/>
        <w:ind w:leftChars="200" w:left="733" w:hangingChars="100" w:hanging="244"/>
        <w:contextualSpacing/>
        <w:rPr>
          <w:rFonts w:ascii="Times New Roman" w:hAnsi="Times New Roman"/>
          <w:b w:val="0"/>
        </w:rPr>
      </w:pPr>
      <w:r w:rsidRPr="00F9204E">
        <w:rPr>
          <w:rFonts w:ascii="Times New Roman" w:hAnsi="Times New Roman" w:hint="eastAsia"/>
          <w:b w:val="0"/>
        </w:rPr>
        <w:t>16.</w:t>
      </w:r>
      <w:r w:rsidRPr="00F9204E">
        <w:rPr>
          <w:rFonts w:ascii="Times New Roman" w:hAnsi="Times New Roman" w:hint="eastAsia"/>
          <w:b w:val="0"/>
        </w:rPr>
        <w:t>定期做簡易水質檢查</w:t>
      </w:r>
      <w:r w:rsidRPr="00F9204E">
        <w:rPr>
          <w:rFonts w:ascii="Times New Roman" w:hAnsi="Times New Roman" w:hint="eastAsia"/>
          <w:b w:val="0"/>
        </w:rPr>
        <w:t>(pH</w:t>
      </w:r>
      <w:r w:rsidRPr="00F9204E">
        <w:rPr>
          <w:rFonts w:ascii="Times New Roman" w:hAnsi="Times New Roman" w:hint="eastAsia"/>
          <w:b w:val="0"/>
        </w:rPr>
        <w:t>值：限值範圍</w:t>
      </w:r>
      <w:r w:rsidRPr="00F9204E">
        <w:rPr>
          <w:rFonts w:ascii="Times New Roman" w:hAnsi="Times New Roman" w:hint="eastAsia"/>
          <w:b w:val="0"/>
        </w:rPr>
        <w:t>6.0-8.5</w:t>
      </w:r>
      <w:r w:rsidRPr="00F9204E">
        <w:rPr>
          <w:rFonts w:ascii="Times New Roman" w:hAnsi="Times New Roman" w:hint="eastAsia"/>
          <w:b w:val="0"/>
        </w:rPr>
        <w:t>、有效餘氯：</w:t>
      </w:r>
      <w:r w:rsidRPr="00F9204E">
        <w:rPr>
          <w:rFonts w:ascii="Times New Roman" w:hAnsi="Times New Roman" w:hint="eastAsia"/>
          <w:b w:val="0"/>
        </w:rPr>
        <w:t>0.2-1.0ppm)</w:t>
      </w:r>
      <w:r w:rsidRPr="00F9204E">
        <w:rPr>
          <w:rFonts w:ascii="Times New Roman" w:hAnsi="Times New Roman" w:hint="eastAsia"/>
          <w:b w:val="0"/>
        </w:rPr>
        <w:t>。</w:t>
      </w:r>
      <w:r w:rsidRPr="00F9204E">
        <w:rPr>
          <w:rFonts w:ascii="Times New Roman" w:hAnsi="Times New Roman" w:hint="eastAsia"/>
          <w:b w:val="0"/>
        </w:rPr>
        <w:t>(</w:t>
      </w:r>
      <w:r w:rsidRPr="00F9204E">
        <w:rPr>
          <w:rFonts w:ascii="Times New Roman" w:hAnsi="Times New Roman" w:hint="eastAsia"/>
          <w:b w:val="0"/>
        </w:rPr>
        <w:t>表【肆</w:t>
      </w:r>
      <w:r w:rsidRPr="00F9204E">
        <w:rPr>
          <w:rFonts w:ascii="Times New Roman" w:hAnsi="Times New Roman" w:hint="eastAsia"/>
          <w:b w:val="0"/>
        </w:rPr>
        <w:t>-2</w:t>
      </w:r>
      <w:r w:rsidRPr="00F9204E">
        <w:rPr>
          <w:rFonts w:ascii="Times New Roman" w:hAnsi="Times New Roman" w:hint="eastAsia"/>
          <w:b w:val="0"/>
        </w:rPr>
        <w:t>】自主水質檢驗紀錄表</w:t>
      </w:r>
      <w:r w:rsidRPr="00F9204E">
        <w:rPr>
          <w:rFonts w:ascii="Times New Roman" w:hAnsi="Times New Roman" w:hint="eastAsia"/>
          <w:b w:val="0"/>
        </w:rPr>
        <w:t>)</w:t>
      </w:r>
    </w:p>
    <w:p w:rsidR="00F9204E" w:rsidRPr="00F9204E" w:rsidRDefault="00F9204E" w:rsidP="00BB041B">
      <w:pPr>
        <w:pStyle w:val="ac"/>
        <w:adjustRightInd w:val="0"/>
        <w:spacing w:before="200" w:after="200" w:line="400" w:lineRule="exact"/>
        <w:ind w:leftChars="200" w:left="489"/>
        <w:contextualSpacing/>
        <w:rPr>
          <w:rFonts w:ascii="Times New Roman" w:hAnsi="Times New Roman"/>
          <w:b w:val="0"/>
        </w:rPr>
      </w:pPr>
      <w:r w:rsidRPr="00F9204E">
        <w:rPr>
          <w:rFonts w:ascii="Times New Roman" w:hAnsi="Times New Roman" w:hint="eastAsia"/>
          <w:b w:val="0"/>
        </w:rPr>
        <w:t xml:space="preserve">17. </w:t>
      </w:r>
      <w:r w:rsidRPr="00F9204E">
        <w:rPr>
          <w:rFonts w:ascii="Times New Roman" w:hAnsi="Times New Roman" w:hint="eastAsia"/>
          <w:b w:val="0"/>
        </w:rPr>
        <w:t>廚房有適當防火措施並定期更換管理。</w:t>
      </w:r>
    </w:p>
    <w:p w:rsidR="00F9204E" w:rsidRPr="00F9204E" w:rsidRDefault="00F9204E" w:rsidP="00F54E50">
      <w:pPr>
        <w:pStyle w:val="ac"/>
        <w:adjustRightInd w:val="0"/>
        <w:spacing w:before="200" w:after="200" w:line="400" w:lineRule="exact"/>
        <w:ind w:leftChars="200" w:left="733" w:hangingChars="100" w:hanging="244"/>
        <w:contextualSpacing/>
        <w:rPr>
          <w:rFonts w:ascii="Times New Roman" w:hAnsi="Times New Roman"/>
          <w:b w:val="0"/>
        </w:rPr>
      </w:pPr>
      <w:r w:rsidRPr="00F9204E">
        <w:rPr>
          <w:rFonts w:ascii="Times New Roman" w:hAnsi="Times New Roman" w:hint="eastAsia"/>
          <w:b w:val="0"/>
        </w:rPr>
        <w:t xml:space="preserve">18. </w:t>
      </w:r>
      <w:r w:rsidRPr="00F9204E">
        <w:rPr>
          <w:rFonts w:ascii="Times New Roman" w:hAnsi="Times New Roman" w:hint="eastAsia"/>
          <w:b w:val="0"/>
        </w:rPr>
        <w:t>學校指派管理衛生人員，就建築與設施及衛生管理情形，每天檢查餐飲場所</w:t>
      </w:r>
      <w:r w:rsidRPr="00F9204E">
        <w:rPr>
          <w:rFonts w:ascii="Times New Roman" w:hAnsi="Times New Roman" w:hint="eastAsia"/>
          <w:b w:val="0"/>
        </w:rPr>
        <w:t xml:space="preserve"> 1</w:t>
      </w:r>
      <w:r w:rsidRPr="00F9204E">
        <w:rPr>
          <w:rFonts w:ascii="Times New Roman" w:hAnsi="Times New Roman" w:hint="eastAsia"/>
          <w:b w:val="0"/>
        </w:rPr>
        <w:t>次並填寫衛生自主管理檢查表，並予記錄；其紀錄應保存</w:t>
      </w:r>
      <w:r w:rsidRPr="00F9204E">
        <w:rPr>
          <w:rFonts w:ascii="Times New Roman" w:hAnsi="Times New Roman" w:hint="eastAsia"/>
          <w:b w:val="0"/>
        </w:rPr>
        <w:t>5</w:t>
      </w:r>
      <w:r w:rsidRPr="00F9204E">
        <w:rPr>
          <w:rFonts w:ascii="Times New Roman" w:hAnsi="Times New Roman" w:hint="eastAsia"/>
          <w:b w:val="0"/>
        </w:rPr>
        <w:t>年。</w:t>
      </w:r>
      <w:r w:rsidRPr="00F9204E">
        <w:rPr>
          <w:rFonts w:ascii="Times New Roman" w:hAnsi="Times New Roman" w:hint="eastAsia"/>
          <w:b w:val="0"/>
        </w:rPr>
        <w:t>(</w:t>
      </w:r>
      <w:r w:rsidRPr="00F9204E">
        <w:rPr>
          <w:rFonts w:ascii="Times New Roman" w:hAnsi="Times New Roman" w:hint="eastAsia"/>
          <w:b w:val="0"/>
        </w:rPr>
        <w:t>表【肆</w:t>
      </w:r>
      <w:r w:rsidRPr="00F9204E">
        <w:rPr>
          <w:rFonts w:ascii="Times New Roman" w:hAnsi="Times New Roman" w:hint="eastAsia"/>
          <w:b w:val="0"/>
        </w:rPr>
        <w:t>-3</w:t>
      </w:r>
      <w:r w:rsidRPr="00F9204E">
        <w:rPr>
          <w:rFonts w:ascii="Times New Roman" w:hAnsi="Times New Roman" w:hint="eastAsia"/>
          <w:b w:val="0"/>
        </w:rPr>
        <w:t>】衛生自主管理紀錄表</w:t>
      </w:r>
      <w:r w:rsidRPr="00F9204E">
        <w:rPr>
          <w:rFonts w:ascii="Times New Roman" w:hAnsi="Times New Roman" w:hint="eastAsia"/>
          <w:b w:val="0"/>
        </w:rPr>
        <w:t>)</w:t>
      </w:r>
    </w:p>
    <w:p w:rsidR="00F9204E" w:rsidRPr="00F9204E" w:rsidRDefault="00F9204E" w:rsidP="00BB041B">
      <w:pPr>
        <w:pStyle w:val="ac"/>
        <w:adjustRightInd w:val="0"/>
        <w:spacing w:before="200" w:after="200" w:line="400" w:lineRule="exact"/>
        <w:ind w:leftChars="100" w:left="244"/>
        <w:contextualSpacing/>
        <w:rPr>
          <w:rFonts w:ascii="Times New Roman" w:hAnsi="Times New Roman"/>
          <w:b w:val="0"/>
        </w:rPr>
      </w:pPr>
      <w:r w:rsidRPr="00F9204E">
        <w:rPr>
          <w:rFonts w:ascii="Times New Roman" w:hAnsi="Times New Roman" w:hint="eastAsia"/>
          <w:b w:val="0"/>
        </w:rPr>
        <w:lastRenderedPageBreak/>
        <w:t>(</w:t>
      </w:r>
      <w:r w:rsidRPr="00F9204E">
        <w:rPr>
          <w:rFonts w:ascii="Times New Roman" w:hAnsi="Times New Roman" w:hint="eastAsia"/>
          <w:b w:val="0"/>
        </w:rPr>
        <w:t>二</w:t>
      </w:r>
      <w:r w:rsidR="00E57FDC">
        <w:rPr>
          <w:rFonts w:ascii="Times New Roman" w:hAnsi="Times New Roman" w:hint="eastAsia"/>
          <w:b w:val="0"/>
        </w:rPr>
        <w:t>)</w:t>
      </w:r>
      <w:r w:rsidRPr="00F9204E">
        <w:rPr>
          <w:rFonts w:ascii="Times New Roman" w:hAnsi="Times New Roman" w:hint="eastAsia"/>
          <w:b w:val="0"/>
        </w:rPr>
        <w:t>廚房病媒防治作業</w:t>
      </w:r>
    </w:p>
    <w:p w:rsidR="00F9204E" w:rsidRPr="00F9204E" w:rsidRDefault="00337E55" w:rsidP="00F54E50">
      <w:pPr>
        <w:pStyle w:val="ac"/>
        <w:adjustRightInd w:val="0"/>
        <w:spacing w:before="200" w:after="200" w:line="400" w:lineRule="exact"/>
        <w:ind w:leftChars="200" w:left="733" w:hangingChars="100" w:hanging="244"/>
        <w:contextualSpacing/>
        <w:rPr>
          <w:rFonts w:ascii="Times New Roman" w:hAnsi="Times New Roman"/>
          <w:b w:val="0"/>
        </w:rPr>
      </w:pPr>
      <w:r>
        <w:rPr>
          <w:rFonts w:ascii="Times New Roman" w:hAnsi="Times New Roman" w:hint="eastAsia"/>
          <w:b w:val="0"/>
        </w:rPr>
        <w:t>1.</w:t>
      </w:r>
      <w:r w:rsidR="00F9204E" w:rsidRPr="00F9204E">
        <w:rPr>
          <w:rFonts w:ascii="Times New Roman" w:hAnsi="Times New Roman" w:hint="eastAsia"/>
          <w:b w:val="0"/>
        </w:rPr>
        <w:t>出入口、門窗、通風口及其他孔道應保持清潔，並應設置防止病媒侵入設施</w:t>
      </w:r>
      <w:r w:rsidR="00F9204E" w:rsidRPr="00F9204E">
        <w:rPr>
          <w:rFonts w:ascii="Times New Roman" w:hAnsi="Times New Roman" w:hint="eastAsia"/>
          <w:b w:val="0"/>
        </w:rPr>
        <w:t xml:space="preserve"> (</w:t>
      </w:r>
      <w:r w:rsidR="00F9204E" w:rsidRPr="00F9204E">
        <w:rPr>
          <w:rFonts w:ascii="Times New Roman" w:hAnsi="Times New Roman" w:hint="eastAsia"/>
          <w:b w:val="0"/>
        </w:rPr>
        <w:t>如裝設有紗窗、塑膠簾、空氣門或防鼠柵等</w:t>
      </w:r>
      <w:r w:rsidR="00F9204E" w:rsidRPr="00F9204E">
        <w:rPr>
          <w:rFonts w:ascii="Times New Roman" w:hAnsi="Times New Roman" w:hint="eastAsia"/>
          <w:b w:val="0"/>
        </w:rPr>
        <w:t>)</w:t>
      </w:r>
      <w:r w:rsidR="00F9204E" w:rsidRPr="00F9204E">
        <w:rPr>
          <w:rFonts w:ascii="Times New Roman" w:hAnsi="Times New Roman" w:hint="eastAsia"/>
          <w:b w:val="0"/>
        </w:rPr>
        <w:t>。</w:t>
      </w:r>
    </w:p>
    <w:p w:rsidR="00F9204E" w:rsidRPr="00F9204E" w:rsidRDefault="00337E55" w:rsidP="00F54E50">
      <w:pPr>
        <w:pStyle w:val="ac"/>
        <w:adjustRightInd w:val="0"/>
        <w:spacing w:before="200" w:after="200" w:line="400" w:lineRule="exact"/>
        <w:ind w:leftChars="200" w:left="733" w:hangingChars="100" w:hanging="244"/>
        <w:contextualSpacing/>
        <w:rPr>
          <w:rFonts w:ascii="Times New Roman" w:hAnsi="Times New Roman"/>
          <w:b w:val="0"/>
        </w:rPr>
      </w:pPr>
      <w:r>
        <w:rPr>
          <w:rFonts w:ascii="Times New Roman" w:hAnsi="Times New Roman" w:hint="eastAsia"/>
          <w:b w:val="0"/>
        </w:rPr>
        <w:t>2.</w:t>
      </w:r>
      <w:r w:rsidR="00F9204E" w:rsidRPr="00F9204E">
        <w:rPr>
          <w:rFonts w:ascii="Times New Roman" w:hAnsi="Times New Roman" w:hint="eastAsia"/>
          <w:b w:val="0"/>
        </w:rPr>
        <w:t>現場設有截油設備並有攔截固體殘渣設置，定期清潔及消毒具有紀錄。</w:t>
      </w:r>
      <w:r w:rsidR="00F9204E" w:rsidRPr="00F9204E">
        <w:rPr>
          <w:rFonts w:ascii="Times New Roman" w:hAnsi="Times New Roman" w:hint="eastAsia"/>
          <w:b w:val="0"/>
        </w:rPr>
        <w:t>(</w:t>
      </w:r>
      <w:r w:rsidR="00F9204E" w:rsidRPr="00F9204E">
        <w:rPr>
          <w:rFonts w:ascii="Times New Roman" w:hAnsi="Times New Roman" w:hint="eastAsia"/>
          <w:b w:val="0"/>
        </w:rPr>
        <w:t>表【肆</w:t>
      </w:r>
      <w:r w:rsidR="00F9204E" w:rsidRPr="00F9204E">
        <w:rPr>
          <w:rFonts w:ascii="Times New Roman" w:hAnsi="Times New Roman" w:hint="eastAsia"/>
          <w:b w:val="0"/>
        </w:rPr>
        <w:t>-3</w:t>
      </w:r>
      <w:r w:rsidR="00F9204E" w:rsidRPr="00F9204E">
        <w:rPr>
          <w:rFonts w:ascii="Times New Roman" w:hAnsi="Times New Roman" w:hint="eastAsia"/>
          <w:b w:val="0"/>
        </w:rPr>
        <w:t>】衛生自主管理紀錄表</w:t>
      </w:r>
      <w:r w:rsidR="00F9204E" w:rsidRPr="00F9204E">
        <w:rPr>
          <w:rFonts w:ascii="Times New Roman" w:hAnsi="Times New Roman" w:hint="eastAsia"/>
          <w:b w:val="0"/>
        </w:rPr>
        <w:t>)</w:t>
      </w:r>
    </w:p>
    <w:p w:rsidR="00F9204E" w:rsidRPr="00F9204E" w:rsidRDefault="00337E55" w:rsidP="00F54E50">
      <w:pPr>
        <w:pStyle w:val="ac"/>
        <w:adjustRightInd w:val="0"/>
        <w:spacing w:before="200" w:after="200" w:line="400" w:lineRule="exact"/>
        <w:ind w:leftChars="200" w:left="733" w:hangingChars="100" w:hanging="244"/>
        <w:contextualSpacing/>
        <w:rPr>
          <w:rFonts w:ascii="Times New Roman" w:hAnsi="Times New Roman"/>
          <w:b w:val="0"/>
        </w:rPr>
      </w:pPr>
      <w:r>
        <w:rPr>
          <w:rFonts w:ascii="Times New Roman" w:hAnsi="Times New Roman" w:hint="eastAsia"/>
          <w:b w:val="0"/>
        </w:rPr>
        <w:t>3.</w:t>
      </w:r>
      <w:r w:rsidR="00F9204E" w:rsidRPr="00F9204E">
        <w:rPr>
          <w:rFonts w:ascii="Times New Roman" w:hAnsi="Times New Roman" w:hint="eastAsia"/>
          <w:b w:val="0"/>
        </w:rPr>
        <w:t>每半年實施全區病媒防治工作，並填寫「廚房消毒與病媒防治紀錄表」。</w:t>
      </w:r>
      <w:r w:rsidR="00F9204E" w:rsidRPr="00F9204E">
        <w:rPr>
          <w:rFonts w:ascii="Times New Roman" w:hAnsi="Times New Roman" w:hint="eastAsia"/>
          <w:b w:val="0"/>
        </w:rPr>
        <w:t>(</w:t>
      </w:r>
      <w:r w:rsidR="00F9204E" w:rsidRPr="00F9204E">
        <w:rPr>
          <w:rFonts w:ascii="Times New Roman" w:hAnsi="Times New Roman" w:hint="eastAsia"/>
          <w:b w:val="0"/>
        </w:rPr>
        <w:t>表【肆</w:t>
      </w:r>
      <w:r w:rsidR="00F9204E" w:rsidRPr="00F9204E">
        <w:rPr>
          <w:rFonts w:ascii="Times New Roman" w:hAnsi="Times New Roman" w:hint="eastAsia"/>
          <w:b w:val="0"/>
        </w:rPr>
        <w:t>-4</w:t>
      </w:r>
      <w:r w:rsidR="00F9204E" w:rsidRPr="00F9204E">
        <w:rPr>
          <w:rFonts w:ascii="Times New Roman" w:hAnsi="Times New Roman" w:hint="eastAsia"/>
          <w:b w:val="0"/>
        </w:rPr>
        <w:t>】廚房消毒與病媒防治紀錄表</w:t>
      </w:r>
      <w:r w:rsidR="00F9204E" w:rsidRPr="00F9204E">
        <w:rPr>
          <w:rFonts w:ascii="Times New Roman" w:hAnsi="Times New Roman" w:hint="eastAsia"/>
          <w:b w:val="0"/>
        </w:rPr>
        <w:t>)</w:t>
      </w:r>
    </w:p>
    <w:p w:rsidR="00F9204E" w:rsidRPr="00F9204E" w:rsidRDefault="00F9204E" w:rsidP="00BB041B">
      <w:pPr>
        <w:pStyle w:val="ac"/>
        <w:adjustRightInd w:val="0"/>
        <w:spacing w:before="200" w:after="200" w:line="400" w:lineRule="exact"/>
        <w:ind w:leftChars="100" w:left="244"/>
        <w:contextualSpacing/>
        <w:rPr>
          <w:rFonts w:ascii="Times New Roman" w:hAnsi="Times New Roman"/>
          <w:b w:val="0"/>
        </w:rPr>
      </w:pPr>
      <w:r w:rsidRPr="00F9204E">
        <w:rPr>
          <w:rFonts w:ascii="Times New Roman" w:hAnsi="Times New Roman" w:hint="eastAsia"/>
          <w:b w:val="0"/>
        </w:rPr>
        <w:t>(</w:t>
      </w:r>
      <w:r w:rsidRPr="00F9204E">
        <w:rPr>
          <w:rFonts w:ascii="Times New Roman" w:hAnsi="Times New Roman" w:hint="eastAsia"/>
          <w:b w:val="0"/>
        </w:rPr>
        <w:t>三</w:t>
      </w:r>
      <w:r w:rsidR="00E57FDC">
        <w:rPr>
          <w:rFonts w:ascii="Times New Roman" w:hAnsi="Times New Roman" w:hint="eastAsia"/>
          <w:b w:val="0"/>
        </w:rPr>
        <w:t>)</w:t>
      </w:r>
      <w:r w:rsidRPr="00F9204E">
        <w:rPr>
          <w:rFonts w:ascii="Times New Roman" w:hAnsi="Times New Roman" w:hint="eastAsia"/>
          <w:b w:val="0"/>
        </w:rPr>
        <w:t>庫房管理</w:t>
      </w:r>
    </w:p>
    <w:p w:rsidR="00F9204E" w:rsidRPr="00F9204E" w:rsidRDefault="00F9204E" w:rsidP="00BB041B">
      <w:pPr>
        <w:pStyle w:val="ac"/>
        <w:adjustRightInd w:val="0"/>
        <w:spacing w:before="200" w:after="200" w:line="400" w:lineRule="exact"/>
        <w:ind w:leftChars="200" w:left="489"/>
        <w:contextualSpacing/>
        <w:rPr>
          <w:rFonts w:ascii="Times New Roman" w:hAnsi="Times New Roman"/>
          <w:b w:val="0"/>
        </w:rPr>
      </w:pPr>
      <w:r w:rsidRPr="00F9204E">
        <w:rPr>
          <w:rFonts w:ascii="Times New Roman" w:hAnsi="Times New Roman" w:hint="eastAsia"/>
          <w:b w:val="0"/>
        </w:rPr>
        <w:t>1.</w:t>
      </w:r>
      <w:r w:rsidRPr="00F9204E">
        <w:rPr>
          <w:rFonts w:ascii="Times New Roman" w:hAnsi="Times New Roman" w:hint="eastAsia"/>
          <w:b w:val="0"/>
        </w:rPr>
        <w:t>物品排列整齊清潔，先進先出，離牆離地至少</w:t>
      </w:r>
      <w:r w:rsidRPr="00F9204E">
        <w:rPr>
          <w:rFonts w:ascii="Times New Roman" w:hAnsi="Times New Roman" w:hint="eastAsia"/>
          <w:b w:val="0"/>
        </w:rPr>
        <w:t>10</w:t>
      </w:r>
      <w:r w:rsidRPr="00F9204E">
        <w:rPr>
          <w:rFonts w:ascii="Times New Roman" w:hAnsi="Times New Roman" w:hint="eastAsia"/>
          <w:b w:val="0"/>
        </w:rPr>
        <w:t>公分。</w:t>
      </w:r>
    </w:p>
    <w:p w:rsidR="00F9204E" w:rsidRPr="00F9204E" w:rsidRDefault="00F9204E" w:rsidP="00F54E50">
      <w:pPr>
        <w:pStyle w:val="ac"/>
        <w:adjustRightInd w:val="0"/>
        <w:spacing w:before="200" w:after="200" w:line="400" w:lineRule="exact"/>
        <w:ind w:leftChars="200" w:left="733" w:hangingChars="100" w:hanging="244"/>
        <w:contextualSpacing/>
        <w:rPr>
          <w:rFonts w:ascii="Times New Roman" w:hAnsi="Times New Roman"/>
          <w:b w:val="0"/>
        </w:rPr>
      </w:pPr>
      <w:r w:rsidRPr="00F9204E">
        <w:rPr>
          <w:rFonts w:ascii="Times New Roman" w:hAnsi="Times New Roman" w:hint="eastAsia"/>
          <w:b w:val="0"/>
        </w:rPr>
        <w:t>2.</w:t>
      </w:r>
      <w:r w:rsidRPr="00F9204E">
        <w:rPr>
          <w:rFonts w:ascii="Times New Roman" w:hAnsi="Times New Roman" w:hint="eastAsia"/>
          <w:b w:val="0"/>
        </w:rPr>
        <w:t>各類庫房溫溼度均符合標準</w:t>
      </w:r>
      <w:r w:rsidRPr="00F9204E">
        <w:rPr>
          <w:rFonts w:ascii="Times New Roman" w:hAnsi="Times New Roman" w:hint="eastAsia"/>
          <w:b w:val="0"/>
        </w:rPr>
        <w:t>(</w:t>
      </w:r>
      <w:r w:rsidRPr="00F9204E">
        <w:rPr>
          <w:rFonts w:ascii="Times New Roman" w:hAnsi="Times New Roman" w:hint="eastAsia"/>
          <w:b w:val="0"/>
        </w:rPr>
        <w:t>乾料庫於相對濕度</w:t>
      </w:r>
      <w:r w:rsidRPr="00F9204E">
        <w:rPr>
          <w:rFonts w:ascii="Times New Roman" w:hAnsi="Times New Roman" w:hint="eastAsia"/>
          <w:b w:val="0"/>
        </w:rPr>
        <w:t>60%</w:t>
      </w:r>
      <w:r w:rsidRPr="00F9204E">
        <w:rPr>
          <w:rFonts w:ascii="Times New Roman" w:hAnsi="Times New Roman" w:hint="eastAsia"/>
          <w:b w:val="0"/>
        </w:rPr>
        <w:t>以下，溫度</w:t>
      </w:r>
      <w:r w:rsidRPr="00F9204E">
        <w:rPr>
          <w:rFonts w:ascii="Times New Roman" w:hAnsi="Times New Roman" w:hint="eastAsia"/>
          <w:b w:val="0"/>
        </w:rPr>
        <w:t>25</w:t>
      </w:r>
      <w:r w:rsidRPr="00F9204E">
        <w:rPr>
          <w:rFonts w:ascii="Times New Roman" w:hAnsi="Times New Roman" w:hint="eastAsia"/>
          <w:b w:val="0"/>
        </w:rPr>
        <w:t>℃以下、冷凍庫於</w:t>
      </w:r>
      <w:r w:rsidRPr="00F9204E">
        <w:rPr>
          <w:rFonts w:ascii="Times New Roman" w:hAnsi="Times New Roman" w:hint="eastAsia"/>
          <w:b w:val="0"/>
        </w:rPr>
        <w:t>-18</w:t>
      </w:r>
      <w:r w:rsidRPr="00F9204E">
        <w:rPr>
          <w:rFonts w:ascii="Times New Roman" w:hAnsi="Times New Roman" w:hint="eastAsia"/>
          <w:b w:val="0"/>
        </w:rPr>
        <w:t>℃以下、冷藏庫於</w:t>
      </w:r>
      <w:r w:rsidRPr="00F9204E">
        <w:rPr>
          <w:rFonts w:ascii="Times New Roman" w:hAnsi="Times New Roman" w:hint="eastAsia"/>
          <w:b w:val="0"/>
        </w:rPr>
        <w:t>7</w:t>
      </w:r>
      <w:r w:rsidRPr="00F9204E">
        <w:rPr>
          <w:rFonts w:ascii="Times New Roman" w:hAnsi="Times New Roman" w:hint="eastAsia"/>
          <w:b w:val="0"/>
        </w:rPr>
        <w:t>℃以下凍結點以上</w:t>
      </w:r>
      <w:r w:rsidRPr="00F9204E">
        <w:rPr>
          <w:rFonts w:ascii="Times New Roman" w:hAnsi="Times New Roman" w:hint="eastAsia"/>
          <w:b w:val="0"/>
        </w:rPr>
        <w:t>)</w:t>
      </w:r>
      <w:r w:rsidRPr="00F9204E">
        <w:rPr>
          <w:rFonts w:ascii="Times New Roman" w:hAnsi="Times New Roman" w:hint="eastAsia"/>
          <w:b w:val="0"/>
        </w:rPr>
        <w:t>並設有溫濕度紀錄表。</w:t>
      </w:r>
      <w:r w:rsidRPr="00F9204E">
        <w:rPr>
          <w:rFonts w:ascii="Times New Roman" w:hAnsi="Times New Roman" w:hint="eastAsia"/>
          <w:b w:val="0"/>
        </w:rPr>
        <w:t>(</w:t>
      </w:r>
      <w:r w:rsidRPr="00F9204E">
        <w:rPr>
          <w:rFonts w:ascii="Times New Roman" w:hAnsi="Times New Roman" w:hint="eastAsia"/>
          <w:b w:val="0"/>
        </w:rPr>
        <w:t>表【肆</w:t>
      </w:r>
      <w:r w:rsidRPr="00F9204E">
        <w:rPr>
          <w:rFonts w:ascii="Times New Roman" w:hAnsi="Times New Roman" w:hint="eastAsia"/>
          <w:b w:val="0"/>
        </w:rPr>
        <w:t>-5</w:t>
      </w:r>
      <w:r w:rsidRPr="00F9204E">
        <w:rPr>
          <w:rFonts w:ascii="Times New Roman" w:hAnsi="Times New Roman" w:hint="eastAsia"/>
          <w:b w:val="0"/>
        </w:rPr>
        <w:t>】乾料庫房溫濕度及清理紀錄表、表【肆</w:t>
      </w:r>
      <w:r w:rsidRPr="00F9204E">
        <w:rPr>
          <w:rFonts w:ascii="Times New Roman" w:hAnsi="Times New Roman" w:hint="eastAsia"/>
          <w:b w:val="0"/>
        </w:rPr>
        <w:t>-6</w:t>
      </w:r>
      <w:r w:rsidRPr="00F9204E">
        <w:rPr>
          <w:rFonts w:ascii="Times New Roman" w:hAnsi="Times New Roman" w:hint="eastAsia"/>
          <w:b w:val="0"/>
        </w:rPr>
        <w:t>】冷凍</w:t>
      </w:r>
      <w:r w:rsidRPr="00F9204E">
        <w:rPr>
          <w:rFonts w:ascii="Times New Roman" w:hAnsi="Times New Roman" w:hint="eastAsia"/>
          <w:b w:val="0"/>
        </w:rPr>
        <w:t>(</w:t>
      </w:r>
      <w:r w:rsidRPr="00F9204E">
        <w:rPr>
          <w:rFonts w:ascii="Times New Roman" w:hAnsi="Times New Roman" w:hint="eastAsia"/>
          <w:b w:val="0"/>
        </w:rPr>
        <w:t>藏</w:t>
      </w:r>
      <w:r w:rsidRPr="00F9204E">
        <w:rPr>
          <w:rFonts w:ascii="Times New Roman" w:hAnsi="Times New Roman" w:hint="eastAsia"/>
          <w:b w:val="0"/>
        </w:rPr>
        <w:t>)</w:t>
      </w:r>
      <w:r w:rsidRPr="00F9204E">
        <w:rPr>
          <w:rFonts w:ascii="Times New Roman" w:hAnsi="Times New Roman" w:hint="eastAsia"/>
          <w:b w:val="0"/>
        </w:rPr>
        <w:t>庫溫度及清理紀錄表</w:t>
      </w:r>
      <w:r w:rsidRPr="00F9204E">
        <w:rPr>
          <w:rFonts w:ascii="Times New Roman" w:hAnsi="Times New Roman" w:hint="eastAsia"/>
          <w:b w:val="0"/>
        </w:rPr>
        <w:t>)</w:t>
      </w:r>
    </w:p>
    <w:p w:rsidR="00F9204E" w:rsidRPr="00F9204E" w:rsidRDefault="00F9204E" w:rsidP="00F54E50">
      <w:pPr>
        <w:pStyle w:val="ac"/>
        <w:adjustRightInd w:val="0"/>
        <w:spacing w:before="200" w:after="200" w:line="400" w:lineRule="exact"/>
        <w:ind w:leftChars="200" w:left="733" w:hangingChars="100" w:hanging="244"/>
        <w:contextualSpacing/>
        <w:rPr>
          <w:rFonts w:ascii="Times New Roman" w:hAnsi="Times New Roman"/>
          <w:b w:val="0"/>
        </w:rPr>
      </w:pPr>
      <w:r w:rsidRPr="00F9204E">
        <w:rPr>
          <w:rFonts w:ascii="Times New Roman" w:hAnsi="Times New Roman" w:hint="eastAsia"/>
          <w:b w:val="0"/>
        </w:rPr>
        <w:t>3.</w:t>
      </w:r>
      <w:r w:rsidRPr="00F9204E">
        <w:rPr>
          <w:rFonts w:ascii="Times New Roman" w:hAnsi="Times New Roman" w:hint="eastAsia"/>
          <w:b w:val="0"/>
        </w:rPr>
        <w:t>乾料庫房應設置在避免日光直接照射處，地板乾燥，容量庫存不得超過</w:t>
      </w:r>
      <w:r w:rsidRPr="00F9204E">
        <w:rPr>
          <w:rFonts w:ascii="Times New Roman" w:hAnsi="Times New Roman" w:hint="eastAsia"/>
          <w:b w:val="0"/>
        </w:rPr>
        <w:t>70%</w:t>
      </w:r>
      <w:r w:rsidRPr="00F9204E">
        <w:rPr>
          <w:rFonts w:ascii="Times New Roman" w:hAnsi="Times New Roman" w:hint="eastAsia"/>
          <w:b w:val="0"/>
        </w:rPr>
        <w:t>。</w:t>
      </w:r>
    </w:p>
    <w:p w:rsidR="00F9204E" w:rsidRPr="00F9204E" w:rsidRDefault="00F9204E" w:rsidP="00BB041B">
      <w:pPr>
        <w:pStyle w:val="ac"/>
        <w:adjustRightInd w:val="0"/>
        <w:spacing w:before="200" w:after="200" w:line="400" w:lineRule="exact"/>
        <w:ind w:leftChars="200" w:left="489"/>
        <w:contextualSpacing/>
        <w:rPr>
          <w:rFonts w:ascii="Times New Roman" w:hAnsi="Times New Roman"/>
          <w:b w:val="0"/>
        </w:rPr>
      </w:pPr>
      <w:r w:rsidRPr="00F9204E">
        <w:rPr>
          <w:rFonts w:ascii="Times New Roman" w:hAnsi="Times New Roman" w:hint="eastAsia"/>
          <w:b w:val="0"/>
        </w:rPr>
        <w:t>4.</w:t>
      </w:r>
      <w:r w:rsidRPr="00F9204E">
        <w:rPr>
          <w:rFonts w:ascii="Times New Roman" w:hAnsi="Times New Roman" w:hint="eastAsia"/>
          <w:b w:val="0"/>
        </w:rPr>
        <w:t>庫房物料均在效期內並標入庫日期，食品與物品分開存放並標示完整。</w:t>
      </w:r>
    </w:p>
    <w:p w:rsidR="00F9204E" w:rsidRPr="00F9204E" w:rsidRDefault="00F9204E" w:rsidP="00BB041B">
      <w:pPr>
        <w:pStyle w:val="ac"/>
        <w:adjustRightInd w:val="0"/>
        <w:spacing w:before="200" w:after="200" w:line="400" w:lineRule="exact"/>
        <w:ind w:leftChars="100" w:left="244"/>
        <w:contextualSpacing/>
        <w:rPr>
          <w:rFonts w:ascii="Times New Roman" w:hAnsi="Times New Roman"/>
          <w:b w:val="0"/>
        </w:rPr>
      </w:pPr>
      <w:r w:rsidRPr="00F9204E">
        <w:rPr>
          <w:rFonts w:ascii="Times New Roman" w:hAnsi="Times New Roman" w:hint="eastAsia"/>
          <w:b w:val="0"/>
        </w:rPr>
        <w:t>(</w:t>
      </w:r>
      <w:r w:rsidRPr="00F9204E">
        <w:rPr>
          <w:rFonts w:ascii="Times New Roman" w:hAnsi="Times New Roman" w:hint="eastAsia"/>
          <w:b w:val="0"/>
        </w:rPr>
        <w:t>四</w:t>
      </w:r>
      <w:r w:rsidR="00E57FDC">
        <w:rPr>
          <w:rFonts w:ascii="Times New Roman" w:hAnsi="Times New Roman" w:hint="eastAsia"/>
          <w:b w:val="0"/>
        </w:rPr>
        <w:t>)</w:t>
      </w:r>
      <w:r w:rsidRPr="00F9204E">
        <w:rPr>
          <w:rFonts w:ascii="Times New Roman" w:hAnsi="Times New Roman" w:hint="eastAsia"/>
          <w:b w:val="0"/>
        </w:rPr>
        <w:t>器具及清洗衛生管理</w:t>
      </w:r>
    </w:p>
    <w:p w:rsidR="00F9204E" w:rsidRPr="00F9204E" w:rsidRDefault="00F9204E" w:rsidP="00F54E50">
      <w:pPr>
        <w:pStyle w:val="ac"/>
        <w:adjustRightInd w:val="0"/>
        <w:spacing w:before="200" w:after="200" w:line="400" w:lineRule="exact"/>
        <w:ind w:leftChars="200" w:left="733" w:hangingChars="100" w:hanging="244"/>
        <w:contextualSpacing/>
        <w:rPr>
          <w:rFonts w:ascii="Times New Roman" w:hAnsi="Times New Roman"/>
          <w:b w:val="0"/>
        </w:rPr>
      </w:pPr>
      <w:r w:rsidRPr="00F9204E">
        <w:rPr>
          <w:rFonts w:ascii="Times New Roman" w:hAnsi="Times New Roman" w:hint="eastAsia"/>
          <w:b w:val="0"/>
        </w:rPr>
        <w:t>1.</w:t>
      </w:r>
      <w:r w:rsidRPr="00F9204E">
        <w:rPr>
          <w:rFonts w:ascii="Times New Roman" w:hAnsi="Times New Roman" w:hint="eastAsia"/>
          <w:b w:val="0"/>
        </w:rPr>
        <w:t>所有用具、刀具、砧板、容器、冷凍冷藏庫，應依生、熟食完全區隔；其中刀具及砧板須明顯顏色標示，以利區分。</w:t>
      </w:r>
    </w:p>
    <w:p w:rsidR="00F9204E" w:rsidRPr="00F9204E" w:rsidRDefault="00F9204E" w:rsidP="00BB041B">
      <w:pPr>
        <w:pStyle w:val="ac"/>
        <w:adjustRightInd w:val="0"/>
        <w:spacing w:before="200" w:after="200" w:line="400" w:lineRule="exact"/>
        <w:ind w:leftChars="200" w:left="489"/>
        <w:contextualSpacing/>
        <w:rPr>
          <w:rFonts w:ascii="Times New Roman" w:hAnsi="Times New Roman"/>
          <w:b w:val="0"/>
        </w:rPr>
      </w:pPr>
      <w:r w:rsidRPr="00F9204E">
        <w:rPr>
          <w:rFonts w:ascii="Times New Roman" w:hAnsi="Times New Roman" w:hint="eastAsia"/>
          <w:b w:val="0"/>
        </w:rPr>
        <w:t>2.</w:t>
      </w:r>
      <w:r w:rsidRPr="00F9204E">
        <w:rPr>
          <w:rFonts w:ascii="Times New Roman" w:hAnsi="Times New Roman" w:hint="eastAsia"/>
          <w:b w:val="0"/>
        </w:rPr>
        <w:t>餐具應洗滌乾淨，並經有效殺菌，置於餐具存放區且存放在清潔區域。</w:t>
      </w:r>
    </w:p>
    <w:p w:rsidR="00F9204E" w:rsidRDefault="00F9204E" w:rsidP="00BB041B">
      <w:pPr>
        <w:pStyle w:val="ac"/>
        <w:adjustRightInd w:val="0"/>
        <w:spacing w:before="200" w:after="200" w:line="400" w:lineRule="exact"/>
        <w:ind w:leftChars="200" w:left="489"/>
        <w:contextualSpacing/>
        <w:rPr>
          <w:rFonts w:ascii="Times New Roman" w:hAnsi="Times New Roman"/>
          <w:b w:val="0"/>
        </w:rPr>
      </w:pPr>
      <w:r w:rsidRPr="00F9204E">
        <w:rPr>
          <w:rFonts w:ascii="Times New Roman" w:hAnsi="Times New Roman" w:hint="eastAsia"/>
          <w:b w:val="0"/>
        </w:rPr>
        <w:t>3.</w:t>
      </w:r>
      <w:r w:rsidRPr="00F9204E">
        <w:rPr>
          <w:rFonts w:ascii="Times New Roman" w:hAnsi="Times New Roman" w:hint="eastAsia"/>
          <w:b w:val="0"/>
        </w:rPr>
        <w:t>使用下列方法有效殺菌之一，施行殺菌：</w:t>
      </w:r>
    </w:p>
    <w:tbl>
      <w:tblPr>
        <w:tblW w:w="8472"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8"/>
        <w:gridCol w:w="2092"/>
        <w:gridCol w:w="4952"/>
      </w:tblGrid>
      <w:tr w:rsidR="00596C48" w:rsidRPr="00596C48" w:rsidTr="00F4177F">
        <w:tc>
          <w:tcPr>
            <w:tcW w:w="1428" w:type="dxa"/>
            <w:shd w:val="clear" w:color="auto" w:fill="DAEEF3"/>
            <w:vAlign w:val="center"/>
          </w:tcPr>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殺菌法</w:t>
            </w:r>
          </w:p>
        </w:tc>
        <w:tc>
          <w:tcPr>
            <w:tcW w:w="2092" w:type="dxa"/>
            <w:shd w:val="clear" w:color="auto" w:fill="DAEEF3"/>
            <w:vAlign w:val="center"/>
          </w:tcPr>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項目</w:t>
            </w:r>
          </w:p>
        </w:tc>
        <w:tc>
          <w:tcPr>
            <w:tcW w:w="4952" w:type="dxa"/>
            <w:shd w:val="clear" w:color="auto" w:fill="DAEEF3"/>
            <w:vAlign w:val="center"/>
          </w:tcPr>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方　　法</w:t>
            </w:r>
          </w:p>
        </w:tc>
      </w:tr>
      <w:tr w:rsidR="00596C48" w:rsidRPr="00596C48" w:rsidTr="00F4177F">
        <w:tc>
          <w:tcPr>
            <w:tcW w:w="1428"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煮沸殺菌</w:t>
            </w:r>
          </w:p>
        </w:tc>
        <w:tc>
          <w:tcPr>
            <w:tcW w:w="2092" w:type="dxa"/>
            <w:shd w:val="clear" w:color="auto" w:fill="auto"/>
            <w:vAlign w:val="center"/>
          </w:tcPr>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毛巾、抹布等</w:t>
            </w:r>
            <w:r w:rsidRPr="00596C48">
              <w:rPr>
                <w:rFonts w:ascii="Times New Roman" w:hAnsi="Times New Roman"/>
                <w:kern w:val="0"/>
                <w:szCs w:val="24"/>
              </w:rPr>
              <w:t>/</w:t>
            </w:r>
          </w:p>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餐具等</w:t>
            </w:r>
          </w:p>
        </w:tc>
        <w:tc>
          <w:tcPr>
            <w:tcW w:w="4952"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100</w:t>
            </w:r>
            <w:r w:rsidRPr="00596C48">
              <w:rPr>
                <w:rFonts w:ascii="Times New Roman" w:hAnsi="Times New Roman" w:cs="新細明體" w:hint="eastAsia"/>
                <w:kern w:val="0"/>
                <w:szCs w:val="24"/>
              </w:rPr>
              <w:t>℃</w:t>
            </w:r>
            <w:r w:rsidRPr="00596C48">
              <w:rPr>
                <w:rFonts w:ascii="Times New Roman" w:hAnsi="Times New Roman"/>
                <w:kern w:val="0"/>
                <w:szCs w:val="24"/>
              </w:rPr>
              <w:t>沸水煮沸</w:t>
            </w:r>
            <w:r w:rsidRPr="00596C48">
              <w:rPr>
                <w:rFonts w:ascii="Times New Roman" w:hAnsi="Times New Roman"/>
                <w:kern w:val="0"/>
                <w:szCs w:val="24"/>
              </w:rPr>
              <w:t>5</w:t>
            </w:r>
            <w:r w:rsidRPr="00596C48">
              <w:rPr>
                <w:rFonts w:ascii="Times New Roman" w:hAnsi="Times New Roman"/>
                <w:kern w:val="0"/>
                <w:szCs w:val="24"/>
              </w:rPr>
              <w:t>分鐘以上</w:t>
            </w:r>
            <w:r w:rsidRPr="00596C48">
              <w:rPr>
                <w:rFonts w:ascii="Times New Roman" w:hAnsi="Times New Roman"/>
                <w:kern w:val="0"/>
                <w:szCs w:val="24"/>
              </w:rPr>
              <w:t>/1</w:t>
            </w:r>
            <w:r w:rsidRPr="00596C48">
              <w:rPr>
                <w:rFonts w:ascii="Times New Roman" w:hAnsi="Times New Roman"/>
                <w:kern w:val="0"/>
                <w:szCs w:val="24"/>
              </w:rPr>
              <w:t>分鐘以上。</w:t>
            </w:r>
          </w:p>
        </w:tc>
      </w:tr>
      <w:tr w:rsidR="00596C48" w:rsidRPr="00596C48" w:rsidTr="00F4177F">
        <w:tc>
          <w:tcPr>
            <w:tcW w:w="1428"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蒸汽殺菌</w:t>
            </w:r>
          </w:p>
        </w:tc>
        <w:tc>
          <w:tcPr>
            <w:tcW w:w="2092" w:type="dxa"/>
            <w:shd w:val="clear" w:color="auto" w:fill="auto"/>
            <w:vAlign w:val="center"/>
          </w:tcPr>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毛巾、抹布等</w:t>
            </w:r>
            <w:r w:rsidRPr="00596C48">
              <w:rPr>
                <w:rFonts w:ascii="Times New Roman" w:hAnsi="Times New Roman"/>
                <w:kern w:val="0"/>
                <w:szCs w:val="24"/>
              </w:rPr>
              <w:t>/</w:t>
            </w:r>
          </w:p>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餐具等</w:t>
            </w:r>
          </w:p>
        </w:tc>
        <w:tc>
          <w:tcPr>
            <w:tcW w:w="4952"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100</w:t>
            </w:r>
            <w:r w:rsidRPr="00596C48">
              <w:rPr>
                <w:rFonts w:ascii="Times New Roman" w:hAnsi="Times New Roman" w:cs="新細明體" w:hint="eastAsia"/>
                <w:kern w:val="0"/>
                <w:szCs w:val="24"/>
              </w:rPr>
              <w:t>℃</w:t>
            </w:r>
            <w:r w:rsidRPr="00596C48">
              <w:rPr>
                <w:rFonts w:ascii="Times New Roman" w:hAnsi="Times New Roman"/>
                <w:kern w:val="0"/>
                <w:szCs w:val="24"/>
              </w:rPr>
              <w:t>之蒸汽，加熱</w:t>
            </w:r>
            <w:r w:rsidRPr="00596C48">
              <w:rPr>
                <w:rFonts w:ascii="Times New Roman" w:hAnsi="Times New Roman"/>
                <w:kern w:val="0"/>
                <w:szCs w:val="24"/>
              </w:rPr>
              <w:t>10</w:t>
            </w:r>
            <w:r w:rsidRPr="00596C48">
              <w:rPr>
                <w:rFonts w:ascii="Times New Roman" w:hAnsi="Times New Roman"/>
                <w:kern w:val="0"/>
                <w:szCs w:val="24"/>
              </w:rPr>
              <w:t>分鐘以上</w:t>
            </w:r>
            <w:r w:rsidRPr="00596C48">
              <w:rPr>
                <w:rFonts w:ascii="Times New Roman" w:hAnsi="Times New Roman"/>
                <w:kern w:val="0"/>
                <w:szCs w:val="24"/>
              </w:rPr>
              <w:t>/2</w:t>
            </w:r>
            <w:r w:rsidRPr="00596C48">
              <w:rPr>
                <w:rFonts w:ascii="Times New Roman" w:hAnsi="Times New Roman"/>
                <w:kern w:val="0"/>
                <w:szCs w:val="24"/>
              </w:rPr>
              <w:t>分鐘以上。</w:t>
            </w:r>
          </w:p>
        </w:tc>
      </w:tr>
      <w:tr w:rsidR="00596C48" w:rsidRPr="00596C48" w:rsidTr="00F4177F">
        <w:tc>
          <w:tcPr>
            <w:tcW w:w="1428"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熱水殺菌</w:t>
            </w:r>
          </w:p>
        </w:tc>
        <w:tc>
          <w:tcPr>
            <w:tcW w:w="2092" w:type="dxa"/>
            <w:shd w:val="clear" w:color="auto" w:fill="auto"/>
            <w:vAlign w:val="center"/>
          </w:tcPr>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餐具等</w:t>
            </w:r>
          </w:p>
        </w:tc>
        <w:tc>
          <w:tcPr>
            <w:tcW w:w="4952"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80</w:t>
            </w:r>
            <w:r w:rsidRPr="00596C48">
              <w:rPr>
                <w:rFonts w:ascii="Times New Roman" w:hAnsi="Times New Roman" w:cs="新細明體" w:hint="eastAsia"/>
                <w:kern w:val="0"/>
                <w:szCs w:val="24"/>
              </w:rPr>
              <w:t>℃</w:t>
            </w:r>
            <w:r w:rsidRPr="00596C48">
              <w:rPr>
                <w:rFonts w:ascii="Times New Roman" w:hAnsi="Times New Roman"/>
                <w:kern w:val="0"/>
                <w:szCs w:val="24"/>
              </w:rPr>
              <w:t>以上之熱水，加熱</w:t>
            </w:r>
            <w:r w:rsidRPr="00596C48">
              <w:rPr>
                <w:rFonts w:ascii="Times New Roman" w:hAnsi="Times New Roman"/>
                <w:kern w:val="0"/>
                <w:szCs w:val="24"/>
              </w:rPr>
              <w:t>2</w:t>
            </w:r>
            <w:r w:rsidRPr="00596C48">
              <w:rPr>
                <w:rFonts w:ascii="Times New Roman" w:hAnsi="Times New Roman"/>
                <w:kern w:val="0"/>
                <w:szCs w:val="24"/>
              </w:rPr>
              <w:t>分鐘以上。</w:t>
            </w:r>
          </w:p>
        </w:tc>
      </w:tr>
      <w:tr w:rsidR="00596C48" w:rsidRPr="00596C48" w:rsidTr="00F4177F">
        <w:tc>
          <w:tcPr>
            <w:tcW w:w="1428"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氯液殺菌</w:t>
            </w:r>
          </w:p>
        </w:tc>
        <w:tc>
          <w:tcPr>
            <w:tcW w:w="2092" w:type="dxa"/>
            <w:shd w:val="clear" w:color="auto" w:fill="auto"/>
            <w:vAlign w:val="center"/>
          </w:tcPr>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餐具等</w:t>
            </w:r>
          </w:p>
        </w:tc>
        <w:tc>
          <w:tcPr>
            <w:tcW w:w="4952"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氯液總有效氯</w:t>
            </w:r>
            <w:r w:rsidRPr="00596C48">
              <w:rPr>
                <w:rFonts w:ascii="Times New Roman" w:hAnsi="Times New Roman"/>
                <w:kern w:val="0"/>
                <w:szCs w:val="24"/>
              </w:rPr>
              <w:t>200ppm</w:t>
            </w:r>
            <w:r w:rsidRPr="00596C48">
              <w:rPr>
                <w:rFonts w:ascii="Times New Roman" w:hAnsi="Times New Roman"/>
                <w:kern w:val="0"/>
                <w:szCs w:val="24"/>
              </w:rPr>
              <w:t>以下，浸入溶液中</w:t>
            </w:r>
            <w:r w:rsidRPr="00596C48">
              <w:rPr>
                <w:rFonts w:ascii="Times New Roman" w:hAnsi="Times New Roman"/>
                <w:kern w:val="0"/>
                <w:szCs w:val="24"/>
              </w:rPr>
              <w:t>2</w:t>
            </w:r>
            <w:r w:rsidRPr="00596C48">
              <w:rPr>
                <w:rFonts w:ascii="Times New Roman" w:hAnsi="Times New Roman"/>
                <w:kern w:val="0"/>
                <w:szCs w:val="24"/>
              </w:rPr>
              <w:t>分鐘以上。</w:t>
            </w:r>
          </w:p>
        </w:tc>
      </w:tr>
      <w:tr w:rsidR="00596C48" w:rsidRPr="00596C48" w:rsidTr="00F4177F">
        <w:tc>
          <w:tcPr>
            <w:tcW w:w="1428"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乾熱殺菌</w:t>
            </w:r>
          </w:p>
        </w:tc>
        <w:tc>
          <w:tcPr>
            <w:tcW w:w="2092" w:type="dxa"/>
            <w:shd w:val="clear" w:color="auto" w:fill="auto"/>
            <w:vAlign w:val="center"/>
          </w:tcPr>
          <w:p w:rsidR="00596C48" w:rsidRPr="00596C48" w:rsidRDefault="00596C48" w:rsidP="00596C48">
            <w:pPr>
              <w:jc w:val="center"/>
              <w:rPr>
                <w:rFonts w:ascii="Times New Roman" w:hAnsi="Times New Roman"/>
                <w:kern w:val="0"/>
                <w:szCs w:val="24"/>
              </w:rPr>
            </w:pPr>
            <w:r w:rsidRPr="00596C48">
              <w:rPr>
                <w:rFonts w:ascii="Times New Roman" w:hAnsi="Times New Roman"/>
                <w:kern w:val="0"/>
                <w:szCs w:val="24"/>
              </w:rPr>
              <w:t>餐具等</w:t>
            </w:r>
          </w:p>
        </w:tc>
        <w:tc>
          <w:tcPr>
            <w:tcW w:w="4952" w:type="dxa"/>
            <w:shd w:val="clear" w:color="auto" w:fill="auto"/>
            <w:vAlign w:val="center"/>
          </w:tcPr>
          <w:p w:rsidR="00596C48" w:rsidRPr="00596C48" w:rsidRDefault="00596C48" w:rsidP="00596C48">
            <w:pPr>
              <w:rPr>
                <w:rFonts w:ascii="Times New Roman" w:hAnsi="Times New Roman"/>
                <w:kern w:val="0"/>
                <w:szCs w:val="24"/>
              </w:rPr>
            </w:pPr>
            <w:r w:rsidRPr="00596C48">
              <w:rPr>
                <w:rFonts w:ascii="Times New Roman" w:hAnsi="Times New Roman"/>
                <w:kern w:val="0"/>
                <w:szCs w:val="24"/>
              </w:rPr>
              <w:t>110</w:t>
            </w:r>
            <w:r w:rsidRPr="00596C48">
              <w:rPr>
                <w:rFonts w:ascii="Times New Roman" w:hAnsi="Times New Roman" w:cs="新細明體" w:hint="eastAsia"/>
                <w:kern w:val="0"/>
                <w:szCs w:val="24"/>
              </w:rPr>
              <w:t>℃</w:t>
            </w:r>
            <w:r w:rsidRPr="00596C48">
              <w:rPr>
                <w:rFonts w:ascii="Times New Roman" w:hAnsi="Times New Roman"/>
                <w:kern w:val="0"/>
                <w:szCs w:val="24"/>
              </w:rPr>
              <w:t>以上之乾熱，加熱</w:t>
            </w:r>
            <w:r w:rsidRPr="00596C48">
              <w:rPr>
                <w:rFonts w:ascii="Times New Roman" w:hAnsi="Times New Roman"/>
                <w:kern w:val="0"/>
                <w:szCs w:val="24"/>
              </w:rPr>
              <w:t>30</w:t>
            </w:r>
            <w:r w:rsidRPr="00596C48">
              <w:rPr>
                <w:rFonts w:ascii="Times New Roman" w:hAnsi="Times New Roman"/>
                <w:kern w:val="0"/>
                <w:szCs w:val="24"/>
              </w:rPr>
              <w:t>分鐘以上。</w:t>
            </w:r>
          </w:p>
        </w:tc>
      </w:tr>
    </w:tbl>
    <w:p w:rsidR="00DC5399" w:rsidRPr="00DC5399" w:rsidRDefault="00DC5399" w:rsidP="00F54E50">
      <w:pPr>
        <w:pStyle w:val="ac"/>
        <w:adjustRightInd w:val="0"/>
        <w:spacing w:before="200" w:after="200" w:line="400" w:lineRule="exact"/>
        <w:ind w:leftChars="200" w:left="733" w:hangingChars="100" w:hanging="244"/>
        <w:contextualSpacing/>
        <w:rPr>
          <w:rFonts w:ascii="Times New Roman" w:hAnsi="Times New Roman"/>
          <w:b w:val="0"/>
        </w:rPr>
      </w:pPr>
      <w:r w:rsidRPr="00DC5399">
        <w:rPr>
          <w:rFonts w:ascii="Times New Roman" w:hAnsi="Times New Roman" w:hint="eastAsia"/>
          <w:b w:val="0"/>
        </w:rPr>
        <w:t>4.</w:t>
      </w:r>
      <w:r w:rsidRPr="00DC5399">
        <w:rPr>
          <w:rFonts w:ascii="Times New Roman" w:hAnsi="Times New Roman" w:hint="eastAsia"/>
          <w:b w:val="0"/>
        </w:rPr>
        <w:t>使用全自動高溫洗碗機洗滌餐具者，應使用符合食品衛生相關洗滌規定之食品用洗潔劑，該洗碗機並應具備溫度及壓力指示器；採用人工洗滌餐用具時，應具合乎標準之三槽式人工餐具洗滌設備，並依三槽式洗滌</w:t>
      </w:r>
      <w:r w:rsidRPr="00DC5399">
        <w:rPr>
          <w:rFonts w:ascii="Times New Roman" w:hAnsi="Times New Roman" w:hint="eastAsia"/>
          <w:b w:val="0"/>
        </w:rPr>
        <w:lastRenderedPageBreak/>
        <w:t>餐具流程，最後一槽以熱水為消毒時，水溫必須維持在</w:t>
      </w:r>
      <w:r w:rsidRPr="00DC5399">
        <w:rPr>
          <w:rFonts w:ascii="Times New Roman" w:hAnsi="Times New Roman" w:hint="eastAsia"/>
          <w:b w:val="0"/>
        </w:rPr>
        <w:t>77</w:t>
      </w:r>
      <w:r w:rsidRPr="00DC5399">
        <w:rPr>
          <w:rFonts w:ascii="Times New Roman" w:hAnsi="Times New Roman" w:hint="eastAsia"/>
          <w:b w:val="0"/>
        </w:rPr>
        <w:t>℃以上。</w:t>
      </w:r>
    </w:p>
    <w:p w:rsidR="00DC5399" w:rsidRPr="00DC5399" w:rsidRDefault="00DC5399" w:rsidP="00F54E50">
      <w:pPr>
        <w:pStyle w:val="ac"/>
        <w:adjustRightInd w:val="0"/>
        <w:spacing w:before="200" w:after="200" w:line="400" w:lineRule="exact"/>
        <w:ind w:leftChars="200" w:left="733" w:hangingChars="100" w:hanging="244"/>
        <w:contextualSpacing/>
        <w:rPr>
          <w:rFonts w:ascii="Times New Roman" w:hAnsi="Times New Roman"/>
          <w:b w:val="0"/>
        </w:rPr>
      </w:pPr>
      <w:r w:rsidRPr="00DC5399">
        <w:rPr>
          <w:rFonts w:ascii="Times New Roman" w:hAnsi="Times New Roman" w:hint="eastAsia"/>
          <w:b w:val="0"/>
        </w:rPr>
        <w:t>5.</w:t>
      </w:r>
      <w:r w:rsidRPr="00DC5399">
        <w:rPr>
          <w:rFonts w:ascii="Times New Roman" w:hAnsi="Times New Roman" w:hint="eastAsia"/>
          <w:b w:val="0"/>
        </w:rPr>
        <w:t>每週應抽檢廚房餐用具之澱粉性及脂肪性殘留，並記錄之，不合格者應改善及追蹤管理。</w:t>
      </w:r>
      <w:r w:rsidRPr="00DC5399">
        <w:rPr>
          <w:rFonts w:ascii="Times New Roman" w:hAnsi="Times New Roman" w:hint="eastAsia"/>
          <w:b w:val="0"/>
        </w:rPr>
        <w:t>(</w:t>
      </w:r>
      <w:r w:rsidRPr="00DC5399">
        <w:rPr>
          <w:rFonts w:ascii="Times New Roman" w:hAnsi="Times New Roman" w:hint="eastAsia"/>
          <w:b w:val="0"/>
        </w:rPr>
        <w:t>表【肆</w:t>
      </w:r>
      <w:r w:rsidRPr="00DC5399">
        <w:rPr>
          <w:rFonts w:ascii="Times New Roman" w:hAnsi="Times New Roman" w:hint="eastAsia"/>
          <w:b w:val="0"/>
        </w:rPr>
        <w:t>-7</w:t>
      </w:r>
      <w:r w:rsidRPr="00DC5399">
        <w:rPr>
          <w:rFonts w:ascii="Times New Roman" w:hAnsi="Times New Roman" w:hint="eastAsia"/>
          <w:b w:val="0"/>
        </w:rPr>
        <w:t>】餐具清潔度檢查紀錄表</w:t>
      </w:r>
      <w:r w:rsidRPr="00DC5399">
        <w:rPr>
          <w:rFonts w:ascii="Times New Roman" w:hAnsi="Times New Roman" w:hint="eastAsia"/>
          <w:b w:val="0"/>
        </w:rPr>
        <w:t>)</w:t>
      </w:r>
    </w:p>
    <w:p w:rsidR="00DC5399" w:rsidRPr="00DC5399" w:rsidRDefault="00DC5399" w:rsidP="00DC5399">
      <w:pPr>
        <w:pStyle w:val="ac"/>
        <w:adjustRightInd w:val="0"/>
        <w:spacing w:before="200" w:after="200" w:line="400" w:lineRule="exact"/>
        <w:ind w:leftChars="200" w:left="489"/>
        <w:contextualSpacing/>
        <w:rPr>
          <w:rFonts w:ascii="Times New Roman" w:hAnsi="Times New Roman"/>
          <w:b w:val="0"/>
        </w:rPr>
      </w:pPr>
      <w:r w:rsidRPr="00DC5399">
        <w:rPr>
          <w:rFonts w:ascii="Times New Roman" w:hAnsi="Times New Roman" w:hint="eastAsia"/>
          <w:b w:val="0"/>
        </w:rPr>
        <w:t>＊澱粉殘留試驗：</w:t>
      </w:r>
    </w:p>
    <w:p w:rsidR="00DC5399" w:rsidRPr="00DC5399" w:rsidRDefault="00DC5399" w:rsidP="00DC5399">
      <w:pPr>
        <w:pStyle w:val="ac"/>
        <w:adjustRightInd w:val="0"/>
        <w:spacing w:before="200" w:after="200" w:line="400" w:lineRule="exact"/>
        <w:ind w:leftChars="300" w:left="733"/>
        <w:contextualSpacing/>
        <w:rPr>
          <w:rFonts w:ascii="Times New Roman" w:hAnsi="Times New Roman"/>
          <w:b w:val="0"/>
        </w:rPr>
      </w:pPr>
      <w:r w:rsidRPr="00DC5399">
        <w:rPr>
          <w:rFonts w:ascii="Times New Roman" w:hAnsi="Times New Roman" w:hint="eastAsia"/>
          <w:b w:val="0"/>
        </w:rPr>
        <w:t>(1)</w:t>
      </w:r>
      <w:r w:rsidRPr="00DC5399">
        <w:rPr>
          <w:rFonts w:ascii="Times New Roman" w:hAnsi="Times New Roman" w:hint="eastAsia"/>
          <w:b w:val="0"/>
        </w:rPr>
        <w:t>目的：檢查餐具或食品容器是否清洗乾淨，是否有澱粉殘留。</w:t>
      </w:r>
    </w:p>
    <w:p w:rsidR="00DC5399" w:rsidRPr="00DC5399" w:rsidRDefault="00DC5399" w:rsidP="00DC5399">
      <w:pPr>
        <w:pStyle w:val="ac"/>
        <w:adjustRightInd w:val="0"/>
        <w:spacing w:before="200" w:after="200" w:line="400" w:lineRule="exact"/>
        <w:ind w:leftChars="300" w:left="733"/>
        <w:contextualSpacing/>
        <w:rPr>
          <w:rFonts w:ascii="Times New Roman" w:hAnsi="Times New Roman"/>
          <w:b w:val="0"/>
        </w:rPr>
      </w:pPr>
      <w:r w:rsidRPr="00DC5399">
        <w:rPr>
          <w:rFonts w:ascii="Times New Roman" w:hAnsi="Times New Roman" w:hint="eastAsia"/>
          <w:b w:val="0"/>
        </w:rPr>
        <w:t>(2)</w:t>
      </w:r>
      <w:r w:rsidRPr="00DC5399">
        <w:rPr>
          <w:rFonts w:ascii="Times New Roman" w:hAnsi="Times New Roman" w:hint="eastAsia"/>
          <w:b w:val="0"/>
        </w:rPr>
        <w:t>試藥：碘試液</w:t>
      </w:r>
      <w:r w:rsidRPr="00DC5399">
        <w:rPr>
          <w:rFonts w:ascii="Times New Roman" w:hAnsi="Times New Roman" w:hint="eastAsia"/>
          <w:b w:val="0"/>
        </w:rPr>
        <w:t>--</w:t>
      </w:r>
      <w:r w:rsidRPr="00DC5399">
        <w:rPr>
          <w:rFonts w:ascii="Times New Roman" w:hAnsi="Times New Roman" w:hint="eastAsia"/>
          <w:b w:val="0"/>
        </w:rPr>
        <w:t>可向</w:t>
      </w:r>
      <w:r w:rsidR="002105C4" w:rsidRPr="001D5C31">
        <w:rPr>
          <w:rFonts w:ascii="Times New Roman" w:hAnsi="Times New Roman" w:hint="eastAsia"/>
          <w:b w:val="0"/>
          <w:shd w:val="clear" w:color="auto" w:fill="FFFF00"/>
        </w:rPr>
        <w:t>臺中市食品藥物安全處檢驗組</w:t>
      </w:r>
      <w:r w:rsidRPr="00DC5399">
        <w:rPr>
          <w:rFonts w:ascii="Times New Roman" w:hAnsi="Times New Roman" w:hint="eastAsia"/>
          <w:b w:val="0"/>
        </w:rPr>
        <w:t>索取。</w:t>
      </w:r>
    </w:p>
    <w:p w:rsidR="00DC5399" w:rsidRPr="00DC5399" w:rsidRDefault="00DC5399" w:rsidP="00DC5399">
      <w:pPr>
        <w:pStyle w:val="ac"/>
        <w:adjustRightInd w:val="0"/>
        <w:spacing w:before="200" w:after="200" w:line="400" w:lineRule="exact"/>
        <w:ind w:leftChars="300" w:left="733"/>
        <w:contextualSpacing/>
        <w:rPr>
          <w:rFonts w:ascii="Times New Roman" w:hAnsi="Times New Roman"/>
          <w:b w:val="0"/>
        </w:rPr>
      </w:pPr>
      <w:r w:rsidRPr="00DC5399">
        <w:rPr>
          <w:rFonts w:ascii="Times New Roman" w:hAnsi="Times New Roman" w:hint="eastAsia"/>
          <w:b w:val="0"/>
        </w:rPr>
        <w:t>(3)</w:t>
      </w:r>
      <w:r w:rsidRPr="00DC5399">
        <w:rPr>
          <w:rFonts w:ascii="Times New Roman" w:hAnsi="Times New Roman" w:hint="eastAsia"/>
          <w:b w:val="0"/>
        </w:rPr>
        <w:t>方法：</w:t>
      </w:r>
    </w:p>
    <w:p w:rsidR="00DC5399" w:rsidRPr="00DC5399" w:rsidRDefault="00DC5399" w:rsidP="00DC5399">
      <w:pPr>
        <w:pStyle w:val="ac"/>
        <w:adjustRightInd w:val="0"/>
        <w:spacing w:before="200" w:after="200" w:line="400" w:lineRule="exact"/>
        <w:ind w:leftChars="400" w:left="978"/>
        <w:contextualSpacing/>
        <w:rPr>
          <w:rFonts w:ascii="Times New Roman" w:hAnsi="Times New Roman"/>
          <w:b w:val="0"/>
        </w:rPr>
      </w:pPr>
      <w:r>
        <w:rPr>
          <w:rFonts w:ascii="Times New Roman" w:hAnsi="Times New Roman" w:hint="eastAsia"/>
          <w:b w:val="0"/>
        </w:rPr>
        <w:t>a.</w:t>
      </w:r>
      <w:r w:rsidRPr="00DC5399">
        <w:rPr>
          <w:rFonts w:ascii="Times New Roman" w:hAnsi="Times New Roman" w:hint="eastAsia"/>
          <w:b w:val="0"/>
        </w:rPr>
        <w:t>餐具表面滴上適量碘試液，使均勻可塗佈整個表面。</w:t>
      </w:r>
    </w:p>
    <w:p w:rsidR="00DC5399" w:rsidRPr="00DC5399" w:rsidRDefault="00DC5399" w:rsidP="00DC5399">
      <w:pPr>
        <w:pStyle w:val="ac"/>
        <w:adjustRightInd w:val="0"/>
        <w:spacing w:before="200" w:after="200" w:line="400" w:lineRule="exact"/>
        <w:ind w:leftChars="400" w:left="978"/>
        <w:contextualSpacing/>
        <w:rPr>
          <w:rFonts w:ascii="Times New Roman" w:hAnsi="Times New Roman"/>
          <w:b w:val="0"/>
        </w:rPr>
      </w:pPr>
      <w:r>
        <w:rPr>
          <w:rFonts w:ascii="Times New Roman" w:hAnsi="Times New Roman" w:hint="eastAsia"/>
          <w:b w:val="0"/>
        </w:rPr>
        <w:t>b.</w:t>
      </w:r>
      <w:r w:rsidRPr="00DC5399">
        <w:rPr>
          <w:rFonts w:ascii="Times New Roman" w:hAnsi="Times New Roman" w:hint="eastAsia"/>
          <w:b w:val="0"/>
        </w:rPr>
        <w:t>倒掉多餘試液，觀察顏色變化。</w:t>
      </w:r>
    </w:p>
    <w:p w:rsidR="00DC5399" w:rsidRPr="00DC5399" w:rsidRDefault="00DC5399" w:rsidP="00DC5399">
      <w:pPr>
        <w:pStyle w:val="ac"/>
        <w:adjustRightInd w:val="0"/>
        <w:spacing w:before="200" w:after="200" w:line="400" w:lineRule="exact"/>
        <w:ind w:leftChars="400" w:left="978"/>
        <w:contextualSpacing/>
        <w:rPr>
          <w:rFonts w:ascii="Times New Roman" w:hAnsi="Times New Roman"/>
          <w:b w:val="0"/>
        </w:rPr>
      </w:pPr>
      <w:r>
        <w:rPr>
          <w:rFonts w:ascii="Times New Roman" w:hAnsi="Times New Roman" w:hint="eastAsia"/>
          <w:b w:val="0"/>
        </w:rPr>
        <w:t>c.</w:t>
      </w:r>
      <w:r w:rsidRPr="00DC5399">
        <w:rPr>
          <w:rFonts w:ascii="Times New Roman" w:hAnsi="Times New Roman" w:hint="eastAsia"/>
          <w:b w:val="0"/>
        </w:rPr>
        <w:t>有殘留，出現藍黑色；無殘留，維持黃褐色。</w:t>
      </w:r>
    </w:p>
    <w:p w:rsidR="00DC5399" w:rsidRPr="001D5C31" w:rsidRDefault="00DC5399" w:rsidP="00DC5399">
      <w:pPr>
        <w:pStyle w:val="ac"/>
        <w:adjustRightInd w:val="0"/>
        <w:spacing w:before="200" w:after="200" w:line="400" w:lineRule="exact"/>
        <w:ind w:leftChars="200" w:left="489"/>
        <w:contextualSpacing/>
        <w:rPr>
          <w:rFonts w:ascii="Times New Roman" w:hAnsi="Times New Roman"/>
          <w:b w:val="0"/>
          <w:shd w:val="clear" w:color="auto" w:fill="FFFF00"/>
        </w:rPr>
      </w:pPr>
      <w:r w:rsidRPr="001D5C31">
        <w:rPr>
          <w:rFonts w:ascii="Times New Roman" w:hAnsi="Times New Roman" w:hint="eastAsia"/>
          <w:b w:val="0"/>
          <w:shd w:val="clear" w:color="auto" w:fill="FFFF00"/>
        </w:rPr>
        <w:t>＊脂肪殘留試驗：</w:t>
      </w:r>
    </w:p>
    <w:p w:rsidR="00DC5399" w:rsidRPr="001D5C31" w:rsidRDefault="00DC5399" w:rsidP="00DC5399">
      <w:pPr>
        <w:pStyle w:val="ac"/>
        <w:adjustRightInd w:val="0"/>
        <w:spacing w:before="200" w:after="200" w:line="400" w:lineRule="exact"/>
        <w:ind w:leftChars="300" w:left="733"/>
        <w:contextualSpacing/>
        <w:rPr>
          <w:rFonts w:ascii="Times New Roman" w:hAnsi="Times New Roman"/>
          <w:b w:val="0"/>
          <w:shd w:val="clear" w:color="auto" w:fill="FFFF00"/>
        </w:rPr>
      </w:pPr>
      <w:r w:rsidRPr="001D5C31">
        <w:rPr>
          <w:rFonts w:ascii="Times New Roman" w:hAnsi="Times New Roman" w:hint="eastAsia"/>
          <w:b w:val="0"/>
          <w:shd w:val="clear" w:color="auto" w:fill="FFFF00"/>
        </w:rPr>
        <w:t>(1)</w:t>
      </w:r>
      <w:r w:rsidRPr="001D5C31">
        <w:rPr>
          <w:rFonts w:ascii="Times New Roman" w:hAnsi="Times New Roman" w:hint="eastAsia"/>
          <w:b w:val="0"/>
          <w:shd w:val="clear" w:color="auto" w:fill="FFFF00"/>
        </w:rPr>
        <w:t>目的：檢查餐具或食品容器有無脂肪殘留，判定是否清洗乾淨。</w:t>
      </w:r>
    </w:p>
    <w:p w:rsidR="00DC5399" w:rsidRPr="001D5C31" w:rsidRDefault="00DC5399" w:rsidP="00DC5399">
      <w:pPr>
        <w:pStyle w:val="ac"/>
        <w:adjustRightInd w:val="0"/>
        <w:spacing w:before="200" w:after="200" w:line="400" w:lineRule="exact"/>
        <w:ind w:leftChars="300" w:left="733"/>
        <w:contextualSpacing/>
        <w:rPr>
          <w:rFonts w:ascii="Times New Roman" w:hAnsi="Times New Roman"/>
          <w:b w:val="0"/>
          <w:shd w:val="clear" w:color="auto" w:fill="FFFF00"/>
        </w:rPr>
      </w:pPr>
      <w:r w:rsidRPr="001D5C31">
        <w:rPr>
          <w:rFonts w:ascii="Times New Roman" w:hAnsi="Times New Roman" w:hint="eastAsia"/>
          <w:b w:val="0"/>
          <w:shd w:val="clear" w:color="auto" w:fill="FFFF00"/>
        </w:rPr>
        <w:t>(2)</w:t>
      </w:r>
      <w:r w:rsidRPr="001D5C31">
        <w:rPr>
          <w:rFonts w:ascii="Times New Roman" w:hAnsi="Times New Roman" w:hint="eastAsia"/>
          <w:b w:val="0"/>
          <w:shd w:val="clear" w:color="auto" w:fill="FFFF00"/>
        </w:rPr>
        <w:t>試藥：油性辣椒紅試劑</w:t>
      </w:r>
      <w:r w:rsidRPr="001D5C31">
        <w:rPr>
          <w:rFonts w:ascii="Times New Roman" w:hAnsi="Times New Roman" w:hint="eastAsia"/>
          <w:b w:val="0"/>
          <w:shd w:val="clear" w:color="auto" w:fill="FFFF00"/>
        </w:rPr>
        <w:t>--</w:t>
      </w:r>
      <w:r w:rsidRPr="001D5C31">
        <w:rPr>
          <w:rFonts w:ascii="Times New Roman" w:hAnsi="Times New Roman" w:hint="eastAsia"/>
          <w:b w:val="0"/>
          <w:shd w:val="clear" w:color="auto" w:fill="FFFF00"/>
        </w:rPr>
        <w:t>可向臺中市食品藥物安全處檢驗組索取。</w:t>
      </w:r>
    </w:p>
    <w:p w:rsidR="00DC5399" w:rsidRPr="001D5C31" w:rsidRDefault="00DC5399" w:rsidP="00DC5399">
      <w:pPr>
        <w:pStyle w:val="ac"/>
        <w:adjustRightInd w:val="0"/>
        <w:spacing w:before="200" w:after="200" w:line="400" w:lineRule="exact"/>
        <w:ind w:leftChars="300" w:left="733"/>
        <w:contextualSpacing/>
        <w:rPr>
          <w:rFonts w:ascii="Times New Roman" w:hAnsi="Times New Roman"/>
          <w:b w:val="0"/>
          <w:shd w:val="clear" w:color="auto" w:fill="FFFF00"/>
        </w:rPr>
      </w:pPr>
      <w:r w:rsidRPr="001D5C31">
        <w:rPr>
          <w:rFonts w:ascii="Times New Roman" w:hAnsi="Times New Roman" w:hint="eastAsia"/>
          <w:b w:val="0"/>
          <w:shd w:val="clear" w:color="auto" w:fill="FFFF00"/>
        </w:rPr>
        <w:t>(3)</w:t>
      </w:r>
      <w:r w:rsidRPr="001D5C31">
        <w:rPr>
          <w:rFonts w:ascii="Times New Roman" w:hAnsi="Times New Roman" w:hint="eastAsia"/>
          <w:b w:val="0"/>
          <w:shd w:val="clear" w:color="auto" w:fill="FFFF00"/>
        </w:rPr>
        <w:t>方法：</w:t>
      </w:r>
    </w:p>
    <w:p w:rsidR="00DC5399" w:rsidRPr="001D5C31" w:rsidRDefault="00DC5399" w:rsidP="00DC5399">
      <w:pPr>
        <w:pStyle w:val="ac"/>
        <w:adjustRightInd w:val="0"/>
        <w:spacing w:before="200" w:after="200" w:line="400" w:lineRule="exact"/>
        <w:ind w:leftChars="400" w:left="978"/>
        <w:contextualSpacing/>
        <w:rPr>
          <w:rFonts w:ascii="Times New Roman" w:hAnsi="Times New Roman"/>
          <w:b w:val="0"/>
          <w:shd w:val="clear" w:color="auto" w:fill="FFFF00"/>
        </w:rPr>
      </w:pPr>
      <w:r w:rsidRPr="001D5C31">
        <w:rPr>
          <w:rFonts w:ascii="Times New Roman" w:hAnsi="Times New Roman" w:hint="eastAsia"/>
          <w:b w:val="0"/>
          <w:shd w:val="clear" w:color="auto" w:fill="FFFF00"/>
        </w:rPr>
        <w:t>a.</w:t>
      </w:r>
      <w:r w:rsidRPr="001D5C31">
        <w:rPr>
          <w:rFonts w:ascii="Times New Roman" w:hAnsi="Times New Roman" w:hint="eastAsia"/>
          <w:b w:val="0"/>
          <w:shd w:val="clear" w:color="auto" w:fill="FFFF00"/>
        </w:rPr>
        <w:t>將適量油性辣椒紅試劑滴在餐具上，加以慢慢迴轉，使其擴及全面。</w:t>
      </w:r>
    </w:p>
    <w:p w:rsidR="00DC5399" w:rsidRPr="001D5C31" w:rsidRDefault="00DC5399" w:rsidP="00DC5399">
      <w:pPr>
        <w:pStyle w:val="ac"/>
        <w:adjustRightInd w:val="0"/>
        <w:spacing w:before="200" w:after="200" w:line="400" w:lineRule="exact"/>
        <w:ind w:leftChars="400" w:left="978"/>
        <w:contextualSpacing/>
        <w:rPr>
          <w:rFonts w:ascii="Times New Roman" w:hAnsi="Times New Roman"/>
          <w:b w:val="0"/>
          <w:shd w:val="clear" w:color="auto" w:fill="FFFF00"/>
        </w:rPr>
      </w:pPr>
      <w:r w:rsidRPr="001D5C31">
        <w:rPr>
          <w:rFonts w:ascii="Times New Roman" w:hAnsi="Times New Roman" w:hint="eastAsia"/>
          <w:b w:val="0"/>
          <w:shd w:val="clear" w:color="auto" w:fill="FFFF00"/>
        </w:rPr>
        <w:t>b.</w:t>
      </w:r>
      <w:r w:rsidRPr="001D5C31">
        <w:rPr>
          <w:rFonts w:ascii="Times New Roman" w:hAnsi="Times New Roman" w:hint="eastAsia"/>
          <w:b w:val="0"/>
          <w:shd w:val="clear" w:color="auto" w:fill="FFFF00"/>
        </w:rPr>
        <w:t>靜置</w:t>
      </w:r>
      <w:r w:rsidRPr="001D5C31">
        <w:rPr>
          <w:rFonts w:ascii="Times New Roman" w:hAnsi="Times New Roman" w:hint="eastAsia"/>
          <w:b w:val="0"/>
          <w:shd w:val="clear" w:color="auto" w:fill="FFFF00"/>
        </w:rPr>
        <w:t>1</w:t>
      </w:r>
      <w:r w:rsidRPr="001D5C31">
        <w:rPr>
          <w:rFonts w:ascii="Times New Roman" w:hAnsi="Times New Roman" w:hint="eastAsia"/>
          <w:b w:val="0"/>
          <w:shd w:val="clear" w:color="auto" w:fill="FFFF00"/>
        </w:rPr>
        <w:t>分鐘後，以水輕輕沖洗，觀察顏色變化。</w:t>
      </w:r>
    </w:p>
    <w:p w:rsidR="00DC5399" w:rsidRPr="001D5C31" w:rsidRDefault="00DC5399" w:rsidP="00DC5399">
      <w:pPr>
        <w:pStyle w:val="ac"/>
        <w:adjustRightInd w:val="0"/>
        <w:spacing w:before="200" w:after="200" w:line="400" w:lineRule="exact"/>
        <w:ind w:leftChars="400" w:left="978"/>
        <w:contextualSpacing/>
        <w:rPr>
          <w:rFonts w:ascii="Times New Roman" w:hAnsi="Times New Roman"/>
          <w:b w:val="0"/>
          <w:shd w:val="clear" w:color="auto" w:fill="FFFF00"/>
        </w:rPr>
      </w:pPr>
      <w:r w:rsidRPr="001D5C31">
        <w:rPr>
          <w:rFonts w:ascii="Times New Roman" w:hAnsi="Times New Roman" w:hint="eastAsia"/>
          <w:b w:val="0"/>
          <w:shd w:val="clear" w:color="auto" w:fill="FFFF00"/>
        </w:rPr>
        <w:t>c.</w:t>
      </w:r>
      <w:r w:rsidRPr="001D5C31">
        <w:rPr>
          <w:rFonts w:ascii="Times New Roman" w:hAnsi="Times New Roman" w:hint="eastAsia"/>
          <w:b w:val="0"/>
          <w:shd w:val="clear" w:color="auto" w:fill="FFFF00"/>
        </w:rPr>
        <w:t>有殘留油脂，會呈現橘紅色。</w:t>
      </w:r>
    </w:p>
    <w:p w:rsidR="00DC5399" w:rsidRPr="00DC5399" w:rsidRDefault="00DC5399" w:rsidP="00DC5399">
      <w:pPr>
        <w:pStyle w:val="ac"/>
        <w:spacing w:before="200" w:after="200" w:line="400" w:lineRule="exact"/>
        <w:ind w:leftChars="200" w:left="685" w:hangingChars="80" w:hanging="196"/>
        <w:contextualSpacing/>
        <w:rPr>
          <w:rFonts w:ascii="Times New Roman" w:hAnsi="Times New Roman"/>
          <w:b w:val="0"/>
        </w:rPr>
      </w:pPr>
      <w:r w:rsidRPr="00DC5399">
        <w:rPr>
          <w:rFonts w:ascii="Times New Roman" w:hAnsi="Times New Roman" w:hint="eastAsia"/>
          <w:b w:val="0"/>
        </w:rPr>
        <w:t>6.</w:t>
      </w:r>
      <w:r w:rsidRPr="00DC5399">
        <w:rPr>
          <w:rFonts w:ascii="Times New Roman" w:hAnsi="Times New Roman" w:hint="eastAsia"/>
          <w:b w:val="0"/>
        </w:rPr>
        <w:t>清潔劑、消毒劑及有毒化學物質，應符合相關主管機關之規定，並明確標示，存放於固定場所，且應指定專人負責保管及記錄其用量。</w:t>
      </w:r>
      <w:r w:rsidRPr="00DC5399">
        <w:rPr>
          <w:rFonts w:ascii="Times New Roman" w:hAnsi="Times New Roman" w:hint="eastAsia"/>
          <w:b w:val="0"/>
        </w:rPr>
        <w:t>(</w:t>
      </w:r>
      <w:r w:rsidRPr="00DC5399">
        <w:rPr>
          <w:rFonts w:ascii="Times New Roman" w:hAnsi="Times New Roman" w:hint="eastAsia"/>
          <w:b w:val="0"/>
        </w:rPr>
        <w:t>表【肆</w:t>
      </w:r>
      <w:r w:rsidRPr="00DC5399">
        <w:rPr>
          <w:rFonts w:ascii="Times New Roman" w:hAnsi="Times New Roman" w:hint="eastAsia"/>
          <w:b w:val="0"/>
        </w:rPr>
        <w:t>-8</w:t>
      </w:r>
      <w:r w:rsidRPr="00DC5399">
        <w:rPr>
          <w:rFonts w:ascii="Times New Roman" w:hAnsi="Times New Roman" w:hint="eastAsia"/>
          <w:b w:val="0"/>
        </w:rPr>
        <w:t>】清潔及消毒用品管制紀錄表</w:t>
      </w:r>
      <w:r w:rsidRPr="00DC5399">
        <w:rPr>
          <w:rFonts w:ascii="Times New Roman" w:hAnsi="Times New Roman" w:hint="eastAsia"/>
          <w:b w:val="0"/>
        </w:rPr>
        <w:t>)</w:t>
      </w:r>
    </w:p>
    <w:p w:rsidR="00596C48" w:rsidRDefault="00DC5399" w:rsidP="00DC5399">
      <w:pPr>
        <w:pStyle w:val="ac"/>
        <w:adjustRightInd w:val="0"/>
        <w:spacing w:before="200" w:after="200" w:line="400" w:lineRule="exact"/>
        <w:ind w:leftChars="200" w:left="489"/>
        <w:contextualSpacing/>
        <w:rPr>
          <w:rFonts w:ascii="Times New Roman" w:hAnsi="Times New Roman"/>
          <w:b w:val="0"/>
        </w:rPr>
      </w:pPr>
      <w:r w:rsidRPr="00DC5399">
        <w:rPr>
          <w:rFonts w:ascii="Times New Roman" w:hAnsi="Times New Roman" w:hint="eastAsia"/>
          <w:b w:val="0"/>
        </w:rPr>
        <w:t>7.</w:t>
      </w:r>
      <w:r w:rsidRPr="00DC5399">
        <w:rPr>
          <w:rFonts w:ascii="Times New Roman" w:hAnsi="Times New Roman" w:hint="eastAsia"/>
          <w:b w:val="0"/>
        </w:rPr>
        <w:t>廚房財產登錄完備保養良好。</w:t>
      </w:r>
    </w:p>
    <w:p w:rsidR="00DC5399" w:rsidRPr="00DC5399" w:rsidRDefault="00DC5399" w:rsidP="00DC5399">
      <w:pPr>
        <w:pStyle w:val="ac"/>
        <w:adjustRightInd w:val="0"/>
        <w:spacing w:before="200" w:after="200" w:line="400" w:lineRule="exact"/>
        <w:ind w:leftChars="100" w:left="244"/>
        <w:contextualSpacing/>
        <w:rPr>
          <w:rFonts w:ascii="Times New Roman" w:hAnsi="Times New Roman"/>
          <w:b w:val="0"/>
        </w:rPr>
      </w:pPr>
      <w:r w:rsidRPr="00DC5399">
        <w:rPr>
          <w:rFonts w:ascii="Times New Roman" w:hAnsi="Times New Roman" w:hint="eastAsia"/>
          <w:b w:val="0"/>
        </w:rPr>
        <w:t>(</w:t>
      </w:r>
      <w:r w:rsidRPr="00DC5399">
        <w:rPr>
          <w:rFonts w:ascii="Times New Roman" w:hAnsi="Times New Roman" w:hint="eastAsia"/>
          <w:b w:val="0"/>
        </w:rPr>
        <w:t>五</w:t>
      </w:r>
      <w:r w:rsidRPr="00DC5399">
        <w:rPr>
          <w:rFonts w:ascii="Times New Roman" w:hAnsi="Times New Roman" w:hint="eastAsia"/>
          <w:b w:val="0"/>
        </w:rPr>
        <w:t>)</w:t>
      </w:r>
      <w:r w:rsidRPr="00DC5399">
        <w:rPr>
          <w:rFonts w:ascii="Times New Roman" w:hAnsi="Times New Roman" w:hint="eastAsia"/>
          <w:b w:val="0"/>
        </w:rPr>
        <w:t>廚餘及廢棄物管理</w:t>
      </w:r>
    </w:p>
    <w:p w:rsidR="00DC5399" w:rsidRPr="00DC5399" w:rsidRDefault="00DC5399" w:rsidP="00F54E50">
      <w:pPr>
        <w:pStyle w:val="ac"/>
        <w:adjustRightInd w:val="0"/>
        <w:spacing w:before="200" w:after="200" w:line="400" w:lineRule="exact"/>
        <w:ind w:leftChars="200" w:left="733" w:hangingChars="100" w:hanging="244"/>
        <w:contextualSpacing/>
        <w:rPr>
          <w:rFonts w:ascii="Times New Roman" w:hAnsi="Times New Roman"/>
          <w:b w:val="0"/>
        </w:rPr>
      </w:pPr>
      <w:r w:rsidRPr="00DC5399">
        <w:rPr>
          <w:rFonts w:ascii="Times New Roman" w:hAnsi="Times New Roman" w:hint="eastAsia"/>
          <w:b w:val="0"/>
        </w:rPr>
        <w:t>1.</w:t>
      </w:r>
      <w:r w:rsidRPr="00DC5399">
        <w:rPr>
          <w:rFonts w:ascii="Times New Roman" w:hAnsi="Times New Roman" w:hint="eastAsia"/>
          <w:b w:val="0"/>
        </w:rPr>
        <w:t>廚餘、廢油及資源回收處理，由學校總務處每年向合法業者議價委託載運並簽訂合約，為期一學年，回收費用應納入午餐專戶。</w:t>
      </w:r>
    </w:p>
    <w:p w:rsidR="00DC5399" w:rsidRPr="00DC5399" w:rsidRDefault="00DC5399" w:rsidP="00DC5399">
      <w:pPr>
        <w:pStyle w:val="ac"/>
        <w:adjustRightInd w:val="0"/>
        <w:spacing w:before="200" w:after="200" w:line="400" w:lineRule="exact"/>
        <w:ind w:leftChars="200" w:left="489"/>
        <w:contextualSpacing/>
        <w:rPr>
          <w:rFonts w:ascii="Times New Roman" w:hAnsi="Times New Roman"/>
          <w:b w:val="0"/>
        </w:rPr>
      </w:pPr>
      <w:r w:rsidRPr="00DC5399">
        <w:rPr>
          <w:rFonts w:ascii="Times New Roman" w:hAnsi="Times New Roman" w:hint="eastAsia"/>
          <w:b w:val="0"/>
        </w:rPr>
        <w:t>2.</w:t>
      </w:r>
      <w:r w:rsidRPr="00DC5399">
        <w:rPr>
          <w:rFonts w:ascii="Times New Roman" w:hAnsi="Times New Roman" w:hint="eastAsia"/>
          <w:b w:val="0"/>
        </w:rPr>
        <w:t>食品作業場所內及其場區外圍，不得任意堆置廢棄物，以防孳生病媒。</w:t>
      </w:r>
    </w:p>
    <w:p w:rsidR="00DC5399" w:rsidRPr="00DC5399" w:rsidRDefault="00DC5399" w:rsidP="00F54E50">
      <w:pPr>
        <w:pStyle w:val="ac"/>
        <w:adjustRightInd w:val="0"/>
        <w:spacing w:before="200" w:after="200" w:line="400" w:lineRule="exact"/>
        <w:ind w:leftChars="200" w:left="733" w:hangingChars="100" w:hanging="244"/>
        <w:contextualSpacing/>
        <w:rPr>
          <w:rFonts w:ascii="Times New Roman" w:hAnsi="Times New Roman"/>
          <w:b w:val="0"/>
        </w:rPr>
      </w:pPr>
      <w:r w:rsidRPr="00DC5399">
        <w:rPr>
          <w:rFonts w:ascii="Times New Roman" w:hAnsi="Times New Roman" w:hint="eastAsia"/>
          <w:b w:val="0"/>
        </w:rPr>
        <w:t>3.</w:t>
      </w:r>
      <w:r w:rsidRPr="00DC5399">
        <w:rPr>
          <w:rFonts w:ascii="Times New Roman" w:hAnsi="Times New Roman" w:hint="eastAsia"/>
          <w:b w:val="0"/>
        </w:rPr>
        <w:t>廢棄物應依廢棄物清理法及其相關法規之規定清除及處理；廢棄物放置場所不得有異味或有害</w:t>
      </w:r>
      <w:r w:rsidRPr="00DC5399">
        <w:rPr>
          <w:rFonts w:ascii="Times New Roman" w:hAnsi="Times New Roman" w:hint="eastAsia"/>
          <w:b w:val="0"/>
        </w:rPr>
        <w:t>(</w:t>
      </w:r>
      <w:r w:rsidRPr="00DC5399">
        <w:rPr>
          <w:rFonts w:ascii="Times New Roman" w:hAnsi="Times New Roman" w:hint="eastAsia"/>
          <w:b w:val="0"/>
        </w:rPr>
        <w:t>毒</w:t>
      </w:r>
      <w:r w:rsidRPr="00DC5399">
        <w:rPr>
          <w:rFonts w:ascii="Times New Roman" w:hAnsi="Times New Roman" w:hint="eastAsia"/>
          <w:b w:val="0"/>
        </w:rPr>
        <w:t>)</w:t>
      </w:r>
      <w:r w:rsidRPr="00DC5399">
        <w:rPr>
          <w:rFonts w:ascii="Times New Roman" w:hAnsi="Times New Roman" w:hint="eastAsia"/>
          <w:b w:val="0"/>
        </w:rPr>
        <w:t>氣體溢出，防止病媒孳生，或造成人體危害。</w:t>
      </w:r>
    </w:p>
    <w:p w:rsidR="00DC5399" w:rsidRDefault="00DC5399" w:rsidP="00F54E50">
      <w:pPr>
        <w:pStyle w:val="ac"/>
        <w:adjustRightInd w:val="0"/>
        <w:spacing w:before="200" w:after="200" w:line="400" w:lineRule="exact"/>
        <w:ind w:leftChars="200" w:left="733" w:hangingChars="100" w:hanging="244"/>
        <w:contextualSpacing/>
        <w:rPr>
          <w:rFonts w:ascii="Times New Roman" w:hAnsi="Times New Roman"/>
          <w:b w:val="0"/>
        </w:rPr>
      </w:pPr>
      <w:r w:rsidRPr="00DC5399">
        <w:rPr>
          <w:rFonts w:ascii="Times New Roman" w:hAnsi="Times New Roman" w:hint="eastAsia"/>
          <w:b w:val="0"/>
        </w:rPr>
        <w:t>4.</w:t>
      </w:r>
      <w:r w:rsidRPr="00DC5399">
        <w:rPr>
          <w:rFonts w:ascii="Times New Roman" w:hAnsi="Times New Roman" w:hint="eastAsia"/>
          <w:b w:val="0"/>
        </w:rPr>
        <w:t>反覆使用盛裝廢棄物之容器，於丟棄廢棄物後，應立即清洗乾淨；處理廢棄物之機器設備，於停止運轉時，應立即清洗乾淨，防止病媒孳生。</w:t>
      </w:r>
    </w:p>
    <w:p w:rsidR="007F1EF5" w:rsidRDefault="007F1EF5" w:rsidP="007F1EF5">
      <w:pPr>
        <w:pStyle w:val="ac"/>
        <w:adjustRightInd w:val="0"/>
        <w:spacing w:before="200" w:after="200" w:line="400" w:lineRule="exact"/>
        <w:contextualSpacing/>
        <w:rPr>
          <w:rFonts w:ascii="Times New Roman" w:hAnsi="Times New Roman"/>
        </w:rPr>
      </w:pPr>
      <w:bookmarkStart w:id="5" w:name="_Toc502061965"/>
      <w:r w:rsidRPr="007F5ED9">
        <w:rPr>
          <w:rFonts w:ascii="Times New Roman" w:hAnsi="Times New Roman"/>
        </w:rPr>
        <w:t>二、供膳人員管理</w:t>
      </w:r>
      <w:bookmarkEnd w:id="5"/>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一</w:t>
      </w:r>
      <w:r w:rsidRPr="007F1EF5">
        <w:rPr>
          <w:rFonts w:ascii="Times New Roman" w:hAnsi="Times New Roman" w:hint="eastAsia"/>
          <w:b w:val="0"/>
        </w:rPr>
        <w:t>)</w:t>
      </w:r>
      <w:r w:rsidRPr="007F1EF5">
        <w:rPr>
          <w:rFonts w:ascii="Times New Roman" w:hAnsi="Times New Roman" w:hint="eastAsia"/>
          <w:b w:val="0"/>
        </w:rPr>
        <w:t>新進食品從業人員應先經醫療機構健康檢查合格後，始得聘僱；雇主每年應主動辦理健康檢查至少一次。</w:t>
      </w:r>
      <w:r w:rsidRPr="007F1EF5">
        <w:rPr>
          <w:rFonts w:ascii="Times New Roman" w:hAnsi="Times New Roman" w:hint="eastAsia"/>
          <w:b w:val="0"/>
        </w:rPr>
        <w:t>(</w:t>
      </w:r>
      <w:r w:rsidRPr="007F1EF5">
        <w:rPr>
          <w:rFonts w:ascii="Times New Roman" w:hAnsi="Times New Roman" w:hint="eastAsia"/>
          <w:b w:val="0"/>
        </w:rPr>
        <w:t>表【肆</w:t>
      </w:r>
      <w:r w:rsidRPr="007F1EF5">
        <w:rPr>
          <w:rFonts w:ascii="Times New Roman" w:hAnsi="Times New Roman" w:hint="eastAsia"/>
          <w:b w:val="0"/>
        </w:rPr>
        <w:t>-9</w:t>
      </w:r>
      <w:r w:rsidRPr="007F1EF5">
        <w:rPr>
          <w:rFonts w:ascii="Times New Roman" w:hAnsi="Times New Roman" w:hint="eastAsia"/>
          <w:b w:val="0"/>
        </w:rPr>
        <w:t>】廚房從業人員健康檢查報告紀錄表</w:t>
      </w:r>
      <w:r w:rsidRPr="007F1EF5">
        <w:rPr>
          <w:rFonts w:ascii="Times New Roman" w:hAnsi="Times New Roman" w:hint="eastAsia"/>
          <w:b w:val="0"/>
        </w:rPr>
        <w:t>)</w:t>
      </w:r>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二</w:t>
      </w:r>
      <w:r w:rsidRPr="007F1EF5">
        <w:rPr>
          <w:rFonts w:ascii="Times New Roman" w:hAnsi="Times New Roman" w:hint="eastAsia"/>
          <w:b w:val="0"/>
        </w:rPr>
        <w:t>)</w:t>
      </w:r>
      <w:r w:rsidRPr="007F1EF5">
        <w:rPr>
          <w:rFonts w:ascii="Times New Roman" w:hAnsi="Times New Roman" w:hint="eastAsia"/>
          <w:b w:val="0"/>
        </w:rPr>
        <w:t>新進食品從業人員應接受適當之教育訓練，使其執行能力符合生產、衛</w:t>
      </w:r>
      <w:r w:rsidRPr="007F1EF5">
        <w:rPr>
          <w:rFonts w:ascii="Times New Roman" w:hAnsi="Times New Roman" w:hint="eastAsia"/>
          <w:b w:val="0"/>
        </w:rPr>
        <w:lastRenderedPageBreak/>
        <w:t>生及品質管理之要求；在職從業人員，應定期接受食品安全、衛生及品質管理之教育訓練，並作成紀錄。</w:t>
      </w:r>
      <w:r w:rsidRPr="007F1EF5">
        <w:rPr>
          <w:rFonts w:ascii="Times New Roman" w:hAnsi="Times New Roman" w:hint="eastAsia"/>
          <w:b w:val="0"/>
        </w:rPr>
        <w:t>(</w:t>
      </w:r>
      <w:r w:rsidRPr="007F1EF5">
        <w:rPr>
          <w:rFonts w:ascii="Times New Roman" w:hAnsi="Times New Roman" w:hint="eastAsia"/>
          <w:b w:val="0"/>
        </w:rPr>
        <w:t>表【肆</w:t>
      </w:r>
      <w:r w:rsidRPr="007F1EF5">
        <w:rPr>
          <w:rFonts w:ascii="Times New Roman" w:hAnsi="Times New Roman" w:hint="eastAsia"/>
          <w:b w:val="0"/>
        </w:rPr>
        <w:t>-10</w:t>
      </w:r>
      <w:r w:rsidRPr="007F1EF5">
        <w:rPr>
          <w:rFonts w:ascii="Times New Roman" w:hAnsi="Times New Roman" w:hint="eastAsia"/>
          <w:b w:val="0"/>
        </w:rPr>
        <w:t>】教育訓練紀錄表</w:t>
      </w:r>
      <w:r w:rsidRPr="007F1EF5">
        <w:rPr>
          <w:rFonts w:ascii="Times New Roman" w:hAnsi="Times New Roman" w:hint="eastAsia"/>
          <w:b w:val="0"/>
        </w:rPr>
        <w:t>)</w:t>
      </w:r>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三</w:t>
      </w:r>
      <w:r w:rsidRPr="007F1EF5">
        <w:rPr>
          <w:rFonts w:ascii="Times New Roman" w:hAnsi="Times New Roman" w:hint="eastAsia"/>
          <w:b w:val="0"/>
        </w:rPr>
        <w:t>)</w:t>
      </w:r>
      <w:r w:rsidRPr="007F1EF5">
        <w:rPr>
          <w:rFonts w:ascii="Times New Roman" w:hAnsi="Times New Roman" w:hint="eastAsia"/>
          <w:b w:val="0"/>
        </w:rPr>
        <w:t>食品從業人員經醫師診斷罹患或感染Ａ型肝炎、手部皮膚病、出疹、膿瘡、外傷、結核病、傷寒或其他可能造成食品污染之疾病，其罹患或感染期間，應主動告知現場負責人，不得從事與食品接觸之工作。</w:t>
      </w:r>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四</w:t>
      </w:r>
      <w:r w:rsidRPr="007F1EF5">
        <w:rPr>
          <w:rFonts w:ascii="Times New Roman" w:hAnsi="Times New Roman" w:hint="eastAsia"/>
          <w:b w:val="0"/>
        </w:rPr>
        <w:t>)</w:t>
      </w:r>
      <w:r w:rsidRPr="007F1EF5">
        <w:rPr>
          <w:rFonts w:ascii="Times New Roman" w:hAnsi="Times New Roman" w:hint="eastAsia"/>
          <w:b w:val="0"/>
        </w:rPr>
        <w:t>食品從業人員於食品作業場所內工作時，應穿戴整潔之工作衣帽</w:t>
      </w:r>
      <w:r w:rsidRPr="007F1EF5">
        <w:rPr>
          <w:rFonts w:ascii="Times New Roman" w:hAnsi="Times New Roman" w:hint="eastAsia"/>
          <w:b w:val="0"/>
        </w:rPr>
        <w:t>(</w:t>
      </w:r>
      <w:r w:rsidRPr="007F1EF5">
        <w:rPr>
          <w:rFonts w:ascii="Times New Roman" w:hAnsi="Times New Roman" w:hint="eastAsia"/>
          <w:b w:val="0"/>
        </w:rPr>
        <w:t>鞋</w:t>
      </w:r>
      <w:r w:rsidRPr="007F1EF5">
        <w:rPr>
          <w:rFonts w:ascii="Times New Roman" w:hAnsi="Times New Roman" w:hint="eastAsia"/>
          <w:b w:val="0"/>
        </w:rPr>
        <w:t>)</w:t>
      </w:r>
      <w:r w:rsidRPr="007F1EF5">
        <w:rPr>
          <w:rFonts w:ascii="Times New Roman" w:hAnsi="Times New Roman" w:hint="eastAsia"/>
          <w:b w:val="0"/>
        </w:rPr>
        <w:t>，以防頭髮、頭屑及夾雜物落入食品中，必要時應戴口罩。工作中與食品直接接觸之從業人員，不得蓄留指甲、塗抹指甲油及佩戴飾物等，並不得使塗抹於肌膚上之化粧品及藥品等污染食品或食品接觸面。</w:t>
      </w:r>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五</w:t>
      </w:r>
      <w:r w:rsidRPr="007F1EF5">
        <w:rPr>
          <w:rFonts w:ascii="Times New Roman" w:hAnsi="Times New Roman" w:hint="eastAsia"/>
          <w:b w:val="0"/>
        </w:rPr>
        <w:t>)</w:t>
      </w:r>
      <w:r w:rsidRPr="007F1EF5">
        <w:rPr>
          <w:rFonts w:ascii="Times New Roman" w:hAnsi="Times New Roman" w:hint="eastAsia"/>
          <w:b w:val="0"/>
        </w:rPr>
        <w:t>食品從業人員手部應經常保持清潔，並應於進入食品作業場所前、如廁後或手部受污染時，依正確步驟洗手或</w:t>
      </w:r>
      <w:r w:rsidRPr="007F1EF5">
        <w:rPr>
          <w:rFonts w:ascii="Times New Roman" w:hAnsi="Times New Roman" w:hint="eastAsia"/>
          <w:b w:val="0"/>
        </w:rPr>
        <w:t>(</w:t>
      </w:r>
      <w:r w:rsidRPr="007F1EF5">
        <w:rPr>
          <w:rFonts w:ascii="Times New Roman" w:hAnsi="Times New Roman" w:hint="eastAsia"/>
          <w:b w:val="0"/>
        </w:rPr>
        <w:t>及</w:t>
      </w:r>
      <w:r w:rsidRPr="007F1EF5">
        <w:rPr>
          <w:rFonts w:ascii="Times New Roman" w:hAnsi="Times New Roman" w:hint="eastAsia"/>
          <w:b w:val="0"/>
        </w:rPr>
        <w:t>)</w:t>
      </w:r>
      <w:r w:rsidRPr="007F1EF5">
        <w:rPr>
          <w:rFonts w:ascii="Times New Roman" w:hAnsi="Times New Roman" w:hint="eastAsia"/>
          <w:b w:val="0"/>
        </w:rPr>
        <w:t>消毒。工作中吐痰、擤鼻涕或有其他可能污染手部之行為後，應立即洗淨後再工作。</w:t>
      </w:r>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六</w:t>
      </w:r>
      <w:r w:rsidRPr="007F1EF5">
        <w:rPr>
          <w:rFonts w:ascii="Times New Roman" w:hAnsi="Times New Roman" w:hint="eastAsia"/>
          <w:b w:val="0"/>
        </w:rPr>
        <w:t>)</w:t>
      </w:r>
      <w:r w:rsidRPr="007F1EF5">
        <w:rPr>
          <w:rFonts w:ascii="Times New Roman" w:hAnsi="Times New Roman" w:hint="eastAsia"/>
          <w:b w:val="0"/>
        </w:rPr>
        <w:t>食品從業人員工作時，不得有吸菸、嚼檳榔、嚼口香糖、飲食或其他可能污染食品之行為。</w:t>
      </w:r>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七</w:t>
      </w:r>
      <w:r w:rsidRPr="007F1EF5">
        <w:rPr>
          <w:rFonts w:ascii="Times New Roman" w:hAnsi="Times New Roman" w:hint="eastAsia"/>
          <w:b w:val="0"/>
        </w:rPr>
        <w:t>)</w:t>
      </w:r>
      <w:r w:rsidRPr="007F1EF5">
        <w:rPr>
          <w:rFonts w:ascii="Times New Roman" w:hAnsi="Times New Roman" w:hint="eastAsia"/>
          <w:b w:val="0"/>
        </w:rPr>
        <w:t>食品從業人員以雙手直接調理不經加熱即可食用之食品時，應穿戴消毒清潔之不透水手套。</w:t>
      </w:r>
    </w:p>
    <w:p w:rsidR="007F1EF5" w:rsidRPr="007F1EF5" w:rsidRDefault="007F1EF5" w:rsidP="007F1EF5">
      <w:pPr>
        <w:pStyle w:val="ac"/>
        <w:adjustRightInd w:val="0"/>
        <w:spacing w:before="200" w:after="200" w:line="400" w:lineRule="exact"/>
        <w:ind w:leftChars="100" w:left="244"/>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八</w:t>
      </w:r>
      <w:r w:rsidRPr="007F1EF5">
        <w:rPr>
          <w:rFonts w:ascii="Times New Roman" w:hAnsi="Times New Roman" w:hint="eastAsia"/>
          <w:b w:val="0"/>
        </w:rPr>
        <w:t>)</w:t>
      </w:r>
      <w:r w:rsidRPr="007F1EF5">
        <w:rPr>
          <w:rFonts w:ascii="Times New Roman" w:hAnsi="Times New Roman" w:hint="eastAsia"/>
          <w:b w:val="0"/>
        </w:rPr>
        <w:t>食品從業人員個人衣物應放置於更衣場所，不得帶入食品作業場所。</w:t>
      </w:r>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九</w:t>
      </w:r>
      <w:r w:rsidRPr="007F1EF5">
        <w:rPr>
          <w:rFonts w:ascii="Times New Roman" w:hAnsi="Times New Roman" w:hint="eastAsia"/>
          <w:b w:val="0"/>
        </w:rPr>
        <w:t>)</w:t>
      </w:r>
      <w:r w:rsidRPr="007F1EF5">
        <w:rPr>
          <w:rFonts w:ascii="Times New Roman" w:hAnsi="Times New Roman" w:hint="eastAsia"/>
          <w:b w:val="0"/>
        </w:rPr>
        <w:t>非食品從業人員之出入，應適當管制；進入食品作業場所時，應符合前八款之衛生要求。</w:t>
      </w:r>
    </w:p>
    <w:p w:rsidR="007F1EF5" w:rsidRPr="007F1EF5"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十</w:t>
      </w:r>
      <w:r w:rsidRPr="007F1EF5">
        <w:rPr>
          <w:rFonts w:ascii="Times New Roman" w:hAnsi="Times New Roman" w:hint="eastAsia"/>
          <w:b w:val="0"/>
        </w:rPr>
        <w:t>)</w:t>
      </w:r>
      <w:r w:rsidRPr="007F1EF5">
        <w:rPr>
          <w:rFonts w:ascii="Times New Roman" w:hAnsi="Times New Roman" w:hint="eastAsia"/>
          <w:b w:val="0"/>
        </w:rPr>
        <w:t>食品從業人員於從業期間，應接受衛生主管機關或其認可或委託之相關機關</w:t>
      </w:r>
      <w:r w:rsidRPr="007F1EF5">
        <w:rPr>
          <w:rFonts w:ascii="Times New Roman" w:hAnsi="Times New Roman" w:hint="eastAsia"/>
          <w:b w:val="0"/>
        </w:rPr>
        <w:t>(</w:t>
      </w:r>
      <w:r w:rsidRPr="007F1EF5">
        <w:rPr>
          <w:rFonts w:ascii="Times New Roman" w:hAnsi="Times New Roman" w:hint="eastAsia"/>
          <w:b w:val="0"/>
        </w:rPr>
        <w:t>構</w:t>
      </w:r>
      <w:r w:rsidRPr="007F1EF5">
        <w:rPr>
          <w:rFonts w:ascii="Times New Roman" w:hAnsi="Times New Roman" w:hint="eastAsia"/>
          <w:b w:val="0"/>
        </w:rPr>
        <w:t>)</w:t>
      </w:r>
      <w:r w:rsidRPr="007F1EF5">
        <w:rPr>
          <w:rFonts w:ascii="Times New Roman" w:hAnsi="Times New Roman" w:hint="eastAsia"/>
          <w:b w:val="0"/>
        </w:rPr>
        <w:t>、學校、法人所辦理之衛生講習或訓練。</w:t>
      </w:r>
    </w:p>
    <w:p w:rsidR="007F1EF5" w:rsidRPr="0028337A" w:rsidRDefault="007F1EF5" w:rsidP="00F54E50">
      <w:pPr>
        <w:pStyle w:val="ac"/>
        <w:adjustRightInd w:val="0"/>
        <w:spacing w:before="200" w:after="200" w:line="400" w:lineRule="exact"/>
        <w:ind w:leftChars="100" w:left="733" w:hangingChars="200" w:hanging="489"/>
        <w:contextualSpacing/>
        <w:rPr>
          <w:rFonts w:ascii="Times New Roman" w:hAnsi="Times New Roman"/>
          <w:b w:val="0"/>
        </w:rPr>
      </w:pPr>
      <w:r w:rsidRPr="007F1EF5">
        <w:rPr>
          <w:rFonts w:ascii="Times New Roman" w:hAnsi="Times New Roman" w:hint="eastAsia"/>
          <w:b w:val="0"/>
        </w:rPr>
        <w:t>(</w:t>
      </w:r>
      <w:r w:rsidRPr="007F1EF5">
        <w:rPr>
          <w:rFonts w:ascii="Times New Roman" w:hAnsi="Times New Roman" w:hint="eastAsia"/>
          <w:b w:val="0"/>
        </w:rPr>
        <w:t>十一</w:t>
      </w:r>
      <w:r w:rsidRPr="007F1EF5">
        <w:rPr>
          <w:rFonts w:ascii="Times New Roman" w:hAnsi="Times New Roman" w:hint="eastAsia"/>
          <w:b w:val="0"/>
        </w:rPr>
        <w:t>)</w:t>
      </w:r>
      <w:r w:rsidRPr="007F1EF5">
        <w:rPr>
          <w:rFonts w:ascii="Times New Roman" w:hAnsi="Times New Roman" w:hint="eastAsia"/>
          <w:b w:val="0"/>
        </w:rPr>
        <w:t>自辦及公辦民營學校廚工持丙級技術士證照率達</w:t>
      </w:r>
      <w:r w:rsidRPr="007F1EF5">
        <w:rPr>
          <w:rFonts w:ascii="Times New Roman" w:hAnsi="Times New Roman" w:hint="eastAsia"/>
          <w:b w:val="0"/>
        </w:rPr>
        <w:t>100%</w:t>
      </w:r>
      <w:r w:rsidRPr="007F1EF5">
        <w:rPr>
          <w:rFonts w:ascii="Times New Roman" w:hAnsi="Times New Roman" w:hint="eastAsia"/>
          <w:b w:val="0"/>
        </w:rPr>
        <w:t>。公辦民營學校</w:t>
      </w:r>
      <w:r w:rsidRPr="0028337A">
        <w:rPr>
          <w:rFonts w:ascii="Times New Roman" w:hAnsi="Times New Roman" w:hint="eastAsia"/>
          <w:b w:val="0"/>
        </w:rPr>
        <w:t>持鍋鏟廚師持證比率達</w:t>
      </w:r>
      <w:r w:rsidRPr="0028337A">
        <w:rPr>
          <w:rFonts w:ascii="Times New Roman" w:hAnsi="Times New Roman" w:hint="eastAsia"/>
          <w:b w:val="0"/>
        </w:rPr>
        <w:t>75%</w:t>
      </w:r>
      <w:r w:rsidRPr="0028337A">
        <w:rPr>
          <w:rFonts w:ascii="Times New Roman" w:hAnsi="Times New Roman" w:hint="eastAsia"/>
          <w:b w:val="0"/>
        </w:rPr>
        <w:t>以上；學校自設廚房供應他校達</w:t>
      </w:r>
      <w:r w:rsidRPr="0028337A">
        <w:rPr>
          <w:rFonts w:ascii="Times New Roman" w:hAnsi="Times New Roman" w:hint="eastAsia"/>
          <w:b w:val="0"/>
        </w:rPr>
        <w:t>70%</w:t>
      </w:r>
      <w:r w:rsidRPr="0028337A">
        <w:rPr>
          <w:rFonts w:ascii="Times New Roman" w:hAnsi="Times New Roman" w:hint="eastAsia"/>
          <w:b w:val="0"/>
        </w:rPr>
        <w:t>以上。</w:t>
      </w:r>
    </w:p>
    <w:p w:rsidR="00C7234A" w:rsidRPr="0028337A" w:rsidRDefault="00C7234A" w:rsidP="00C7234A">
      <w:pPr>
        <w:pStyle w:val="ac"/>
        <w:spacing w:before="200" w:after="200" w:line="400" w:lineRule="exact"/>
        <w:contextualSpacing/>
        <w:rPr>
          <w:rFonts w:ascii="Times New Roman" w:hAnsi="Times New Roman"/>
        </w:rPr>
      </w:pPr>
      <w:bookmarkStart w:id="6" w:name="_Toc502061966"/>
      <w:r w:rsidRPr="0028337A">
        <w:rPr>
          <w:rFonts w:ascii="Times New Roman" w:hAnsi="Times New Roman"/>
        </w:rPr>
        <w:t>三、</w:t>
      </w:r>
      <w:bookmarkEnd w:id="6"/>
      <w:r w:rsidR="00813400" w:rsidRPr="006D4213">
        <w:rPr>
          <w:rFonts w:ascii="Times New Roman" w:hAnsi="Times New Roman" w:hint="eastAsia"/>
          <w:highlight w:val="yellow"/>
        </w:rPr>
        <w:t>午餐食材相關事項</w:t>
      </w:r>
    </w:p>
    <w:p w:rsidR="00E67E10" w:rsidRDefault="00C7234A" w:rsidP="00C7234A">
      <w:pPr>
        <w:pStyle w:val="ac"/>
        <w:adjustRightInd w:val="0"/>
        <w:spacing w:before="200" w:after="200" w:line="400" w:lineRule="exact"/>
        <w:ind w:firstLineChars="200" w:firstLine="489"/>
        <w:contextualSpacing/>
        <w:rPr>
          <w:rFonts w:ascii="Times New Roman" w:hAnsi="Times New Roman"/>
          <w:b w:val="0"/>
        </w:rPr>
      </w:pPr>
      <w:r w:rsidRPr="00C7234A">
        <w:rPr>
          <w:rFonts w:ascii="Times New Roman" w:hAnsi="Times New Roman" w:hint="eastAsia"/>
          <w:b w:val="0"/>
        </w:rPr>
        <w:t>為對採購的食物加以檢視並決定接受與否的例行性工作</w:t>
      </w:r>
      <w:r w:rsidR="00E63DDA">
        <w:rPr>
          <w:rFonts w:ascii="Times New Roman" w:hAnsi="Times New Roman" w:hint="eastAsia"/>
          <w:b w:val="0"/>
        </w:rPr>
        <w:t>；確認進貨食材或午餐成品的數量，品質和價格，且應依照政府採購法</w:t>
      </w:r>
      <w:r w:rsidRPr="00C7234A">
        <w:rPr>
          <w:rFonts w:ascii="Times New Roman" w:hAnsi="Times New Roman" w:hint="eastAsia"/>
          <w:b w:val="0"/>
        </w:rPr>
        <w:t>規定辦理。</w:t>
      </w:r>
    </w:p>
    <w:p w:rsidR="00C7234A" w:rsidRPr="00C7234A" w:rsidRDefault="00C7234A" w:rsidP="00E67E10">
      <w:pPr>
        <w:pStyle w:val="ac"/>
        <w:adjustRightInd w:val="0"/>
        <w:spacing w:before="200" w:after="200" w:line="400" w:lineRule="exact"/>
        <w:ind w:leftChars="100" w:left="244"/>
        <w:contextualSpacing/>
        <w:rPr>
          <w:rFonts w:ascii="Times New Roman" w:hAnsi="Times New Roman"/>
          <w:b w:val="0"/>
        </w:rPr>
      </w:pPr>
      <w:r w:rsidRPr="00C7234A">
        <w:rPr>
          <w:rFonts w:ascii="Times New Roman" w:hAnsi="Times New Roman" w:hint="eastAsia"/>
          <w:b w:val="0"/>
        </w:rPr>
        <w:t>(</w:t>
      </w:r>
      <w:r w:rsidRPr="00C7234A">
        <w:rPr>
          <w:rFonts w:ascii="Times New Roman" w:hAnsi="Times New Roman" w:hint="eastAsia"/>
          <w:b w:val="0"/>
        </w:rPr>
        <w:t>一</w:t>
      </w:r>
      <w:r w:rsidRPr="00C7234A">
        <w:rPr>
          <w:rFonts w:ascii="Times New Roman" w:hAnsi="Times New Roman" w:hint="eastAsia"/>
          <w:b w:val="0"/>
        </w:rPr>
        <w:t>)</w:t>
      </w:r>
      <w:r w:rsidRPr="00C7234A">
        <w:rPr>
          <w:rFonts w:ascii="Times New Roman" w:hAnsi="Times New Roman" w:hint="eastAsia"/>
          <w:b w:val="0"/>
        </w:rPr>
        <w:t>食材管理</w:t>
      </w:r>
    </w:p>
    <w:p w:rsidR="00C7234A" w:rsidRPr="00C7234A" w:rsidRDefault="00C7234A" w:rsidP="00C37847">
      <w:pPr>
        <w:pStyle w:val="ac"/>
        <w:spacing w:before="200" w:after="200" w:line="400" w:lineRule="exact"/>
        <w:ind w:leftChars="200" w:left="733" w:hangingChars="100" w:hanging="244"/>
        <w:contextualSpacing/>
        <w:rPr>
          <w:rFonts w:ascii="Times New Roman" w:hAnsi="Times New Roman"/>
          <w:b w:val="0"/>
        </w:rPr>
      </w:pPr>
      <w:r w:rsidRPr="00C7234A">
        <w:rPr>
          <w:rFonts w:ascii="Times New Roman" w:hAnsi="Times New Roman" w:hint="eastAsia"/>
          <w:b w:val="0"/>
        </w:rPr>
        <w:t>1.</w:t>
      </w:r>
      <w:r w:rsidRPr="00C7234A">
        <w:rPr>
          <w:rFonts w:ascii="Times New Roman" w:hAnsi="Times New Roman" w:hint="eastAsia"/>
          <w:b w:val="0"/>
        </w:rPr>
        <w:t>現場設有監廚及</w:t>
      </w:r>
      <w:r w:rsidR="00E63DDA">
        <w:rPr>
          <w:rFonts w:ascii="Times New Roman" w:hAnsi="Times New Roman" w:hint="eastAsia"/>
          <w:b w:val="0"/>
        </w:rPr>
        <w:t>查驗</w:t>
      </w:r>
      <w:r w:rsidRPr="00C7234A">
        <w:rPr>
          <w:rFonts w:ascii="Times New Roman" w:hAnsi="Times New Roman" w:hint="eastAsia"/>
          <w:b w:val="0"/>
        </w:rPr>
        <w:t>人員並備有</w:t>
      </w:r>
      <w:r w:rsidR="00E63DDA" w:rsidRPr="00E63DDA">
        <w:rPr>
          <w:rFonts w:ascii="Times New Roman" w:hAnsi="Times New Roman" w:hint="eastAsia"/>
          <w:b w:val="0"/>
        </w:rPr>
        <w:t>查驗</w:t>
      </w:r>
      <w:r w:rsidRPr="00E63DDA">
        <w:rPr>
          <w:rFonts w:ascii="Times New Roman" w:hAnsi="Times New Roman" w:hint="eastAsia"/>
          <w:b w:val="0"/>
        </w:rPr>
        <w:t>紀錄</w:t>
      </w:r>
      <w:r w:rsidRPr="00E63DDA">
        <w:rPr>
          <w:rFonts w:ascii="Times New Roman" w:hAnsi="Times New Roman" w:hint="eastAsia"/>
          <w:b w:val="0"/>
        </w:rPr>
        <w:t>(</w:t>
      </w:r>
      <w:r w:rsidRPr="00E63DDA">
        <w:rPr>
          <w:rFonts w:ascii="Times New Roman" w:hAnsi="Times New Roman" w:hint="eastAsia"/>
          <w:b w:val="0"/>
        </w:rPr>
        <w:t>表【肆</w:t>
      </w:r>
      <w:r w:rsidRPr="00E63DDA">
        <w:rPr>
          <w:rFonts w:ascii="Times New Roman" w:hAnsi="Times New Roman" w:hint="eastAsia"/>
          <w:b w:val="0"/>
        </w:rPr>
        <w:t>-11</w:t>
      </w:r>
      <w:r w:rsidRPr="00E63DDA">
        <w:rPr>
          <w:rFonts w:ascii="Times New Roman" w:hAnsi="Times New Roman" w:hint="eastAsia"/>
          <w:b w:val="0"/>
        </w:rPr>
        <w:t>】食材</w:t>
      </w:r>
      <w:r w:rsidR="00E63DDA" w:rsidRPr="00E63DDA">
        <w:rPr>
          <w:rFonts w:ascii="Times New Roman" w:hAnsi="Times New Roman" w:hint="eastAsia"/>
          <w:b w:val="0"/>
        </w:rPr>
        <w:t>查驗</w:t>
      </w:r>
      <w:r w:rsidRPr="00E63DDA">
        <w:rPr>
          <w:rFonts w:ascii="Times New Roman" w:hAnsi="Times New Roman" w:hint="eastAsia"/>
          <w:b w:val="0"/>
        </w:rPr>
        <w:t>紀錄表</w:t>
      </w:r>
      <w:r w:rsidRPr="00E63DDA">
        <w:rPr>
          <w:rFonts w:ascii="Times New Roman" w:hAnsi="Times New Roman" w:hint="eastAsia"/>
          <w:b w:val="0"/>
        </w:rPr>
        <w:t>)</w:t>
      </w:r>
      <w:r w:rsidRPr="00E63DDA">
        <w:rPr>
          <w:rFonts w:ascii="Times New Roman" w:hAnsi="Times New Roman" w:hint="eastAsia"/>
          <w:b w:val="0"/>
        </w:rPr>
        <w:t>。需檢附</w:t>
      </w:r>
      <w:r w:rsidR="00E63DDA" w:rsidRPr="00E63DDA">
        <w:rPr>
          <w:rFonts w:ascii="Times New Roman" w:hAnsi="Times New Roman" w:hint="eastAsia"/>
          <w:b w:val="0"/>
        </w:rPr>
        <w:t>查驗</w:t>
      </w:r>
      <w:r w:rsidRPr="00E63DDA">
        <w:rPr>
          <w:rFonts w:ascii="Times New Roman" w:hAnsi="Times New Roman" w:hint="eastAsia"/>
          <w:b w:val="0"/>
        </w:rPr>
        <w:t>紀錄表等佐證資料，相關紀錄、文件及電子檔案或資料庫應保存</w:t>
      </w:r>
      <w:r w:rsidRPr="00E63DDA">
        <w:rPr>
          <w:rFonts w:ascii="Times New Roman" w:hAnsi="Times New Roman" w:hint="eastAsia"/>
          <w:b w:val="0"/>
        </w:rPr>
        <w:t>5</w:t>
      </w:r>
      <w:r w:rsidRPr="00E63DDA">
        <w:rPr>
          <w:rFonts w:ascii="Times New Roman" w:hAnsi="Times New Roman" w:hint="eastAsia"/>
          <w:b w:val="0"/>
        </w:rPr>
        <w:t>年。</w:t>
      </w:r>
    </w:p>
    <w:p w:rsidR="00C7234A" w:rsidRPr="00A03A37" w:rsidRDefault="00C7234A" w:rsidP="00E67E10">
      <w:pPr>
        <w:pStyle w:val="ac"/>
        <w:spacing w:before="200" w:after="200" w:line="400" w:lineRule="exact"/>
        <w:ind w:leftChars="200" w:left="489"/>
        <w:contextualSpacing/>
        <w:rPr>
          <w:rFonts w:ascii="Times New Roman" w:hAnsi="Times New Roman"/>
          <w:b w:val="0"/>
          <w:highlight w:val="yellow"/>
        </w:rPr>
      </w:pPr>
      <w:r w:rsidRPr="00A03A37">
        <w:rPr>
          <w:rFonts w:ascii="Times New Roman" w:hAnsi="Times New Roman" w:hint="eastAsia"/>
          <w:b w:val="0"/>
          <w:highlight w:val="yellow"/>
        </w:rPr>
        <w:t>2.</w:t>
      </w:r>
      <w:r w:rsidRPr="00A03A37">
        <w:rPr>
          <w:rFonts w:ascii="Times New Roman" w:hAnsi="Times New Roman" w:hint="eastAsia"/>
          <w:b w:val="0"/>
          <w:highlight w:val="yellow"/>
        </w:rPr>
        <w:t>午餐食材</w:t>
      </w:r>
    </w:p>
    <w:p w:rsidR="00C7234A" w:rsidRPr="00A03A37" w:rsidRDefault="00C7234A" w:rsidP="00C37847">
      <w:pPr>
        <w:pStyle w:val="ac"/>
        <w:spacing w:before="200" w:after="200" w:line="400" w:lineRule="exact"/>
        <w:ind w:leftChars="300" w:left="1100" w:hangingChars="150" w:hanging="367"/>
        <w:contextualSpacing/>
        <w:rPr>
          <w:rFonts w:ascii="Times New Roman" w:hAnsi="Times New Roman"/>
          <w:b w:val="0"/>
          <w:highlight w:val="yellow"/>
        </w:rPr>
      </w:pPr>
      <w:r w:rsidRPr="00A03A37">
        <w:rPr>
          <w:rFonts w:ascii="Times New Roman" w:hAnsi="Times New Roman" w:hint="eastAsia"/>
          <w:b w:val="0"/>
          <w:highlight w:val="yellow"/>
        </w:rPr>
        <w:t>(1)</w:t>
      </w:r>
      <w:r w:rsidRPr="00A03A37">
        <w:rPr>
          <w:rFonts w:ascii="Times New Roman" w:hAnsi="Times New Roman" w:hint="eastAsia"/>
          <w:b w:val="0"/>
          <w:highlight w:val="yellow"/>
        </w:rPr>
        <w:t>配合政府推動學校午餐採用國產可追溯食材政策，優先採用具有機農產品標章、產銷履歷農產品</w:t>
      </w:r>
      <w:r w:rsidRPr="00A03A37">
        <w:rPr>
          <w:rFonts w:ascii="Times New Roman" w:hAnsi="Times New Roman" w:hint="eastAsia"/>
          <w:b w:val="0"/>
          <w:highlight w:val="yellow"/>
        </w:rPr>
        <w:t>(TAP)</w:t>
      </w:r>
      <w:r w:rsidRPr="00A03A37">
        <w:rPr>
          <w:rFonts w:ascii="Times New Roman" w:hAnsi="Times New Roman" w:hint="eastAsia"/>
          <w:b w:val="0"/>
          <w:highlight w:val="yellow"/>
        </w:rPr>
        <w:t>標章、</w:t>
      </w:r>
      <w:r w:rsidRPr="00A03A37">
        <w:rPr>
          <w:rFonts w:ascii="Times New Roman" w:hAnsi="Times New Roman" w:hint="eastAsia"/>
          <w:b w:val="0"/>
          <w:highlight w:val="yellow"/>
        </w:rPr>
        <w:t>CAS</w:t>
      </w:r>
      <w:r w:rsidRPr="00A03A37">
        <w:rPr>
          <w:rFonts w:ascii="Times New Roman" w:hAnsi="Times New Roman" w:hint="eastAsia"/>
          <w:b w:val="0"/>
          <w:highlight w:val="yellow"/>
        </w:rPr>
        <w:t>台灣優良農產品標章或臺灣農產品生產追溯標示之蔬果或農藥殘留檢驗合格之蔬果。</w:t>
      </w:r>
    </w:p>
    <w:p w:rsidR="00C7234A" w:rsidRPr="00A03A37" w:rsidRDefault="00C7234A" w:rsidP="00C37847">
      <w:pPr>
        <w:pStyle w:val="ac"/>
        <w:spacing w:before="200" w:after="200" w:line="400" w:lineRule="exact"/>
        <w:ind w:leftChars="300" w:left="1100" w:hangingChars="150" w:hanging="367"/>
        <w:contextualSpacing/>
        <w:rPr>
          <w:rFonts w:ascii="Times New Roman" w:hAnsi="Times New Roman"/>
          <w:b w:val="0"/>
          <w:highlight w:val="yellow"/>
        </w:rPr>
      </w:pPr>
      <w:r w:rsidRPr="00A03A37">
        <w:rPr>
          <w:rFonts w:ascii="Times New Roman" w:hAnsi="Times New Roman" w:hint="eastAsia"/>
          <w:b w:val="0"/>
          <w:highlight w:val="yellow"/>
        </w:rPr>
        <w:lastRenderedPageBreak/>
        <w:t>(2)</w:t>
      </w:r>
      <w:r w:rsidRPr="00A03A37">
        <w:rPr>
          <w:rFonts w:ascii="Times New Roman" w:hAnsi="Times New Roman" w:hint="eastAsia"/>
          <w:b w:val="0"/>
          <w:highlight w:val="yellow"/>
        </w:rPr>
        <w:t>肉類與蛋類一律採用國產在地具</w:t>
      </w:r>
      <w:r w:rsidRPr="00A03A37">
        <w:rPr>
          <w:rFonts w:ascii="Times New Roman" w:hAnsi="Times New Roman" w:hint="eastAsia"/>
          <w:b w:val="0"/>
          <w:highlight w:val="yellow"/>
        </w:rPr>
        <w:t>CAS</w:t>
      </w:r>
      <w:r w:rsidRPr="00A03A37">
        <w:rPr>
          <w:rFonts w:ascii="Times New Roman" w:hAnsi="Times New Roman" w:hint="eastAsia"/>
          <w:b w:val="0"/>
          <w:highlight w:val="yellow"/>
        </w:rPr>
        <w:t>台灣優良農產品標章或產銷履歷農產品</w:t>
      </w:r>
      <w:r w:rsidRPr="00A03A37">
        <w:rPr>
          <w:rFonts w:ascii="Times New Roman" w:hAnsi="Times New Roman" w:hint="eastAsia"/>
          <w:b w:val="0"/>
          <w:highlight w:val="yellow"/>
        </w:rPr>
        <w:t>(TAP)</w:t>
      </w:r>
      <w:r w:rsidRPr="00A03A37">
        <w:rPr>
          <w:rFonts w:ascii="Times New Roman" w:hAnsi="Times New Roman" w:hint="eastAsia"/>
          <w:b w:val="0"/>
          <w:highlight w:val="yellow"/>
        </w:rPr>
        <w:t>標章，或國產生鮮豬肉追溯、國產生鮮禽肉溯源、台灣雞蛋溯源或國產洗選鮮蛋溯源之產品；肉類加工</w:t>
      </w:r>
      <w:r w:rsidRPr="00A03A37">
        <w:rPr>
          <w:rFonts w:ascii="Times New Roman" w:hAnsi="Times New Roman" w:hint="eastAsia"/>
          <w:b w:val="0"/>
          <w:highlight w:val="yellow"/>
        </w:rPr>
        <w:t>(</w:t>
      </w:r>
      <w:r w:rsidRPr="00A03A37">
        <w:rPr>
          <w:rFonts w:ascii="Times New Roman" w:hAnsi="Times New Roman" w:hint="eastAsia"/>
          <w:b w:val="0"/>
          <w:highlight w:val="yellow"/>
        </w:rPr>
        <w:t>再製</w:t>
      </w:r>
      <w:r w:rsidRPr="00A03A37">
        <w:rPr>
          <w:rFonts w:ascii="Times New Roman" w:hAnsi="Times New Roman" w:hint="eastAsia"/>
          <w:b w:val="0"/>
          <w:highlight w:val="yellow"/>
        </w:rPr>
        <w:t>)</w:t>
      </w:r>
      <w:r w:rsidRPr="00A03A37">
        <w:rPr>
          <w:rFonts w:ascii="Times New Roman" w:hAnsi="Times New Roman" w:hint="eastAsia"/>
          <w:b w:val="0"/>
          <w:highlight w:val="yellow"/>
        </w:rPr>
        <w:t>品，應採用「肉品原料來源」為國產在地之優良產品。</w:t>
      </w:r>
    </w:p>
    <w:p w:rsidR="00C7234A" w:rsidRPr="00A03A37" w:rsidRDefault="00C7234A" w:rsidP="00C37847">
      <w:pPr>
        <w:pStyle w:val="ac"/>
        <w:spacing w:before="200" w:after="200" w:line="400" w:lineRule="exact"/>
        <w:ind w:leftChars="300" w:left="1100" w:hangingChars="150" w:hanging="367"/>
        <w:contextualSpacing/>
        <w:rPr>
          <w:rFonts w:ascii="Times New Roman" w:hAnsi="Times New Roman"/>
          <w:b w:val="0"/>
          <w:highlight w:val="yellow"/>
        </w:rPr>
      </w:pPr>
      <w:r w:rsidRPr="00A03A37">
        <w:rPr>
          <w:rFonts w:ascii="Times New Roman" w:hAnsi="Times New Roman" w:hint="eastAsia"/>
          <w:b w:val="0"/>
          <w:highlight w:val="yellow"/>
        </w:rPr>
        <w:t>(3)</w:t>
      </w:r>
      <w:r w:rsidRPr="00A03A37">
        <w:rPr>
          <w:rFonts w:ascii="Times New Roman" w:hAnsi="Times New Roman" w:hint="eastAsia"/>
          <w:b w:val="0"/>
          <w:highlight w:val="yellow"/>
        </w:rPr>
        <w:t>水產品應優先採用具</w:t>
      </w:r>
      <w:r w:rsidRPr="00A03A37">
        <w:rPr>
          <w:rFonts w:ascii="Times New Roman" w:hAnsi="Times New Roman" w:hint="eastAsia"/>
          <w:b w:val="0"/>
          <w:highlight w:val="yellow"/>
        </w:rPr>
        <w:t>CAS</w:t>
      </w:r>
      <w:r w:rsidRPr="00A03A37">
        <w:rPr>
          <w:rFonts w:ascii="Times New Roman" w:hAnsi="Times New Roman" w:hint="eastAsia"/>
          <w:b w:val="0"/>
          <w:highlight w:val="yellow"/>
        </w:rPr>
        <w:t>台灣優良農產品標章、產銷履歷農產品</w:t>
      </w:r>
      <w:r w:rsidRPr="00A03A37">
        <w:rPr>
          <w:rFonts w:ascii="Times New Roman" w:hAnsi="Times New Roman" w:hint="eastAsia"/>
          <w:b w:val="0"/>
          <w:highlight w:val="yellow"/>
        </w:rPr>
        <w:t>(TAP)</w:t>
      </w:r>
      <w:r w:rsidRPr="00A03A37">
        <w:rPr>
          <w:rFonts w:ascii="Times New Roman" w:hAnsi="Times New Roman" w:hint="eastAsia"/>
          <w:b w:val="0"/>
          <w:highlight w:val="yellow"/>
        </w:rPr>
        <w:t>標章或臺灣水產品生產追溯標示之產品。</w:t>
      </w:r>
    </w:p>
    <w:p w:rsidR="00C7234A" w:rsidRPr="00A03A37" w:rsidRDefault="00C7234A" w:rsidP="00E67E10">
      <w:pPr>
        <w:pStyle w:val="ac"/>
        <w:spacing w:before="200" w:after="200" w:line="400" w:lineRule="exact"/>
        <w:ind w:leftChars="300" w:left="733"/>
        <w:contextualSpacing/>
        <w:rPr>
          <w:rFonts w:ascii="Times New Roman" w:hAnsi="Times New Roman"/>
          <w:b w:val="0"/>
          <w:highlight w:val="yellow"/>
        </w:rPr>
      </w:pPr>
      <w:r w:rsidRPr="00A03A37">
        <w:rPr>
          <w:rFonts w:ascii="Times New Roman" w:hAnsi="Times New Roman" w:hint="eastAsia"/>
          <w:b w:val="0"/>
          <w:highlight w:val="yellow"/>
        </w:rPr>
        <w:t>(4)</w:t>
      </w:r>
      <w:r w:rsidRPr="00A03A37">
        <w:rPr>
          <w:rFonts w:ascii="Times New Roman" w:hAnsi="Times New Roman" w:hint="eastAsia"/>
          <w:b w:val="0"/>
          <w:highlight w:val="yellow"/>
        </w:rPr>
        <w:t>禁止使用含基因改造生鮮食材及其初級加工品。</w:t>
      </w:r>
    </w:p>
    <w:p w:rsidR="00C7234A" w:rsidRPr="00C7234A" w:rsidRDefault="00C7234A" w:rsidP="00C7234A">
      <w:pPr>
        <w:pStyle w:val="ac"/>
        <w:spacing w:before="200" w:after="200" w:line="400" w:lineRule="exact"/>
        <w:ind w:firstLineChars="200" w:firstLine="489"/>
        <w:contextualSpacing/>
        <w:rPr>
          <w:rFonts w:ascii="Times New Roman" w:hAnsi="Times New Roman"/>
          <w:b w:val="0"/>
        </w:rPr>
      </w:pPr>
      <w:r w:rsidRPr="00A03A37">
        <w:rPr>
          <w:rFonts w:ascii="Times New Roman" w:hAnsi="Times New Roman" w:hint="eastAsia"/>
          <w:b w:val="0"/>
          <w:highlight w:val="yellow"/>
        </w:rPr>
        <w:t>以上如有未盡事宜，請依中央主管機關最新規定辦理。</w:t>
      </w:r>
    </w:p>
    <w:p w:rsidR="00C7234A" w:rsidRPr="00C7234A" w:rsidRDefault="00C7234A" w:rsidP="00C37847">
      <w:pPr>
        <w:pStyle w:val="ac"/>
        <w:spacing w:before="200" w:after="200" w:line="400" w:lineRule="exact"/>
        <w:ind w:leftChars="200" w:left="733" w:hangingChars="100" w:hanging="244"/>
        <w:contextualSpacing/>
        <w:rPr>
          <w:rFonts w:ascii="Times New Roman" w:hAnsi="Times New Roman"/>
          <w:b w:val="0"/>
        </w:rPr>
      </w:pPr>
      <w:r w:rsidRPr="00C7234A">
        <w:rPr>
          <w:rFonts w:ascii="Times New Roman" w:hAnsi="Times New Roman" w:hint="eastAsia"/>
          <w:b w:val="0"/>
        </w:rPr>
        <w:t>3.</w:t>
      </w:r>
      <w:r w:rsidRPr="00C7234A">
        <w:rPr>
          <w:rFonts w:ascii="Times New Roman" w:hAnsi="Times New Roman" w:hint="eastAsia"/>
          <w:b w:val="0"/>
        </w:rPr>
        <w:t>食材可能含有農藥、重金屬、抗生素、磺胺劑或黃麴毒素等時，檢具各項食材</w:t>
      </w:r>
      <w:r w:rsidRPr="00C7234A">
        <w:rPr>
          <w:rFonts w:ascii="Times New Roman" w:hAnsi="Times New Roman" w:hint="eastAsia"/>
          <w:b w:val="0"/>
        </w:rPr>
        <w:t>(</w:t>
      </w:r>
      <w:r w:rsidRPr="00C7234A">
        <w:rPr>
          <w:rFonts w:ascii="Times New Roman" w:hAnsi="Times New Roman" w:hint="eastAsia"/>
          <w:b w:val="0"/>
        </w:rPr>
        <w:t>肉品、蔬果、蛋品等</w:t>
      </w:r>
      <w:r w:rsidRPr="00C7234A">
        <w:rPr>
          <w:rFonts w:ascii="Times New Roman" w:hAnsi="Times New Roman" w:hint="eastAsia"/>
          <w:b w:val="0"/>
        </w:rPr>
        <w:t>)</w:t>
      </w:r>
      <w:r w:rsidRPr="00C7234A">
        <w:rPr>
          <w:rFonts w:ascii="Times New Roman" w:hAnsi="Times New Roman" w:hint="eastAsia"/>
          <w:b w:val="0"/>
        </w:rPr>
        <w:t>檢驗報告，並定期檢附自檢或委託具公信力機構之檢驗報告。</w:t>
      </w:r>
    </w:p>
    <w:p w:rsidR="00C7234A" w:rsidRDefault="00C7234A" w:rsidP="00C37847">
      <w:pPr>
        <w:pStyle w:val="ac"/>
        <w:spacing w:before="200" w:after="200" w:line="400" w:lineRule="exact"/>
        <w:ind w:leftChars="200" w:left="733" w:hangingChars="100" w:hanging="244"/>
        <w:contextualSpacing/>
        <w:rPr>
          <w:rFonts w:ascii="Times New Roman" w:hAnsi="Times New Roman"/>
          <w:b w:val="0"/>
        </w:rPr>
      </w:pPr>
      <w:r w:rsidRPr="00C7234A">
        <w:rPr>
          <w:rFonts w:ascii="Times New Roman" w:hAnsi="Times New Roman" w:hint="eastAsia"/>
          <w:b w:val="0"/>
        </w:rPr>
        <w:t>4.</w:t>
      </w:r>
      <w:r w:rsidRPr="00C7234A">
        <w:rPr>
          <w:rFonts w:ascii="Times New Roman" w:hAnsi="Times New Roman" w:hint="eastAsia"/>
          <w:b w:val="0"/>
        </w:rPr>
        <w:t>檢具抽查供應廠商之紀錄</w:t>
      </w:r>
      <w:r w:rsidRPr="00C7234A">
        <w:rPr>
          <w:rFonts w:ascii="Times New Roman" w:hAnsi="Times New Roman" w:hint="eastAsia"/>
          <w:b w:val="0"/>
        </w:rPr>
        <w:t>(</w:t>
      </w:r>
      <w:r w:rsidRPr="00C7234A">
        <w:rPr>
          <w:rFonts w:ascii="Times New Roman" w:hAnsi="Times New Roman" w:hint="eastAsia"/>
          <w:b w:val="0"/>
        </w:rPr>
        <w:t>含衛生相關檢查項目</w:t>
      </w:r>
      <w:r w:rsidRPr="00C7234A">
        <w:rPr>
          <w:rFonts w:ascii="Times New Roman" w:hAnsi="Times New Roman" w:hint="eastAsia"/>
          <w:b w:val="0"/>
        </w:rPr>
        <w:t>)</w:t>
      </w:r>
      <w:r w:rsidRPr="00C7234A">
        <w:rPr>
          <w:rFonts w:ascii="Times New Roman" w:hAnsi="Times New Roman" w:hint="eastAsia"/>
          <w:b w:val="0"/>
        </w:rPr>
        <w:t>並有追蹤改善機制。</w:t>
      </w:r>
      <w:r w:rsidRPr="00C7234A">
        <w:rPr>
          <w:rFonts w:ascii="Times New Roman" w:hAnsi="Times New Roman" w:hint="eastAsia"/>
          <w:b w:val="0"/>
        </w:rPr>
        <w:t>(</w:t>
      </w:r>
      <w:r w:rsidRPr="00C7234A">
        <w:rPr>
          <w:rFonts w:ascii="Times New Roman" w:hAnsi="Times New Roman" w:hint="eastAsia"/>
          <w:b w:val="0"/>
        </w:rPr>
        <w:t>表</w:t>
      </w:r>
      <w:r w:rsidRPr="00A03A37">
        <w:rPr>
          <w:rFonts w:ascii="Times New Roman" w:hAnsi="Times New Roman" w:hint="eastAsia"/>
          <w:b w:val="0"/>
          <w:highlight w:val="yellow"/>
        </w:rPr>
        <w:t>【肆</w:t>
      </w:r>
      <w:r w:rsidRPr="00A03A37">
        <w:rPr>
          <w:rFonts w:ascii="Times New Roman" w:hAnsi="Times New Roman" w:hint="eastAsia"/>
          <w:b w:val="0"/>
          <w:highlight w:val="yellow"/>
        </w:rPr>
        <w:t>12</w:t>
      </w:r>
      <w:r w:rsidRPr="00A03A37">
        <w:rPr>
          <w:rFonts w:ascii="Times New Roman" w:hAnsi="Times New Roman" w:hint="eastAsia"/>
          <w:b w:val="0"/>
          <w:highlight w:val="yellow"/>
        </w:rPr>
        <w:t>】</w:t>
      </w:r>
      <w:r w:rsidRPr="00C7234A">
        <w:rPr>
          <w:rFonts w:ascii="Times New Roman" w:hAnsi="Times New Roman" w:hint="eastAsia"/>
          <w:b w:val="0"/>
        </w:rPr>
        <w:t>訪廠衛生管理檢查表</w:t>
      </w:r>
      <w:r w:rsidRPr="00C7234A">
        <w:rPr>
          <w:rFonts w:ascii="Times New Roman" w:hAnsi="Times New Roman" w:hint="eastAsia"/>
          <w:b w:val="0"/>
        </w:rPr>
        <w:t>)</w:t>
      </w:r>
    </w:p>
    <w:p w:rsidR="00E67E10" w:rsidRPr="00E67E10" w:rsidRDefault="00E67E10" w:rsidP="00E67E10">
      <w:pPr>
        <w:pStyle w:val="ac"/>
        <w:spacing w:before="200" w:after="200" w:line="400" w:lineRule="exact"/>
        <w:ind w:leftChars="100" w:left="244"/>
        <w:contextualSpacing/>
        <w:rPr>
          <w:rFonts w:ascii="Times New Roman" w:hAnsi="Times New Roman"/>
          <w:b w:val="0"/>
        </w:rPr>
      </w:pPr>
      <w:r w:rsidRPr="00E67E10">
        <w:rPr>
          <w:rFonts w:ascii="Times New Roman" w:hAnsi="Times New Roman" w:hint="eastAsia"/>
          <w:b w:val="0"/>
        </w:rPr>
        <w:t>(</w:t>
      </w:r>
      <w:r w:rsidRPr="00E67E10">
        <w:rPr>
          <w:rFonts w:ascii="Times New Roman" w:hAnsi="Times New Roman" w:hint="eastAsia"/>
          <w:b w:val="0"/>
        </w:rPr>
        <w:t>二</w:t>
      </w:r>
      <w:r w:rsidRPr="00E67E10">
        <w:rPr>
          <w:rFonts w:ascii="Times New Roman" w:hAnsi="Times New Roman" w:hint="eastAsia"/>
          <w:b w:val="0"/>
        </w:rPr>
        <w:t>)</w:t>
      </w:r>
      <w:r w:rsidR="00E63DDA" w:rsidRPr="00E63DDA">
        <w:rPr>
          <w:rFonts w:ascii="Times New Roman" w:hAnsi="Times New Roman" w:hint="eastAsia"/>
          <w:b w:val="0"/>
        </w:rPr>
        <w:t>查驗</w:t>
      </w:r>
      <w:r w:rsidRPr="00E67E10">
        <w:rPr>
          <w:rFonts w:ascii="Times New Roman" w:hAnsi="Times New Roman" w:hint="eastAsia"/>
          <w:b w:val="0"/>
        </w:rPr>
        <w:t>前的準備工作</w:t>
      </w:r>
    </w:p>
    <w:p w:rsidR="00E67E10" w:rsidRPr="00E67E10" w:rsidRDefault="00E67E10" w:rsidP="00C37847">
      <w:pPr>
        <w:pStyle w:val="ac"/>
        <w:spacing w:before="200" w:after="200" w:line="400" w:lineRule="exact"/>
        <w:ind w:leftChars="200" w:left="733" w:hangingChars="100" w:hanging="244"/>
        <w:contextualSpacing/>
        <w:rPr>
          <w:rFonts w:ascii="Times New Roman" w:hAnsi="Times New Roman"/>
          <w:b w:val="0"/>
        </w:rPr>
      </w:pPr>
      <w:r w:rsidRPr="00E67E10">
        <w:rPr>
          <w:rFonts w:ascii="Times New Roman" w:hAnsi="Times New Roman" w:hint="eastAsia"/>
          <w:b w:val="0"/>
        </w:rPr>
        <w:t>1.</w:t>
      </w:r>
      <w:r w:rsidRPr="00E67E10">
        <w:rPr>
          <w:rFonts w:ascii="Times New Roman" w:hAnsi="Times New Roman" w:hint="eastAsia"/>
          <w:b w:val="0"/>
        </w:rPr>
        <w:t>良好的</w:t>
      </w:r>
      <w:r w:rsidR="00E63DDA" w:rsidRPr="00E63DDA">
        <w:rPr>
          <w:rFonts w:ascii="Times New Roman" w:hAnsi="Times New Roman" w:hint="eastAsia"/>
          <w:b w:val="0"/>
        </w:rPr>
        <w:t>查驗</w:t>
      </w:r>
      <w:r w:rsidRPr="00E67E10">
        <w:rPr>
          <w:rFonts w:ascii="Times New Roman" w:hAnsi="Times New Roman" w:hint="eastAsia"/>
          <w:b w:val="0"/>
        </w:rPr>
        <w:t>工作環境：適當的地點</w:t>
      </w:r>
      <w:r w:rsidRPr="00E67E10">
        <w:rPr>
          <w:rFonts w:ascii="Times New Roman" w:hAnsi="Times New Roman" w:hint="eastAsia"/>
          <w:b w:val="0"/>
        </w:rPr>
        <w:t>(</w:t>
      </w:r>
      <w:r w:rsidRPr="00E67E10">
        <w:rPr>
          <w:rFonts w:ascii="Times New Roman" w:hAnsi="Times New Roman" w:hint="eastAsia"/>
          <w:b w:val="0"/>
        </w:rPr>
        <w:t>避免與廢棄物處理區或污染源太接近、和準清潔區與清潔區要區隔</w:t>
      </w:r>
      <w:r w:rsidRPr="00E67E10">
        <w:rPr>
          <w:rFonts w:ascii="Times New Roman" w:hAnsi="Times New Roman" w:hint="eastAsia"/>
          <w:b w:val="0"/>
        </w:rPr>
        <w:t>)</w:t>
      </w:r>
      <w:r w:rsidRPr="00E67E10">
        <w:rPr>
          <w:rFonts w:ascii="Times New Roman" w:hAnsi="Times New Roman" w:hint="eastAsia"/>
          <w:b w:val="0"/>
        </w:rPr>
        <w:t>、足夠的空間、光線充足、容易維持清潔的地面、距離貯存的庫房與廚房近、退貨物品有放置保存的地方、足量的食材盛放容器。</w:t>
      </w:r>
    </w:p>
    <w:p w:rsidR="00E67E10" w:rsidRPr="00E67E10" w:rsidRDefault="00E67E10" w:rsidP="00C37847">
      <w:pPr>
        <w:pStyle w:val="ac"/>
        <w:spacing w:before="200" w:after="200" w:line="400" w:lineRule="exact"/>
        <w:ind w:leftChars="200" w:left="733" w:hangingChars="100" w:hanging="244"/>
        <w:contextualSpacing/>
        <w:rPr>
          <w:rFonts w:ascii="Times New Roman" w:hAnsi="Times New Roman"/>
          <w:b w:val="0"/>
        </w:rPr>
      </w:pPr>
      <w:r w:rsidRPr="00E67E10">
        <w:rPr>
          <w:rFonts w:ascii="Times New Roman" w:hAnsi="Times New Roman" w:hint="eastAsia"/>
          <w:b w:val="0"/>
        </w:rPr>
        <w:t>2.</w:t>
      </w:r>
      <w:r w:rsidR="00E63DDA" w:rsidRPr="00E63DDA">
        <w:rPr>
          <w:rFonts w:ascii="Times New Roman" w:hAnsi="Times New Roman" w:hint="eastAsia"/>
          <w:b w:val="0"/>
        </w:rPr>
        <w:t>查驗</w:t>
      </w:r>
      <w:r w:rsidRPr="00E67E10">
        <w:rPr>
          <w:rFonts w:ascii="Times New Roman" w:hAnsi="Times New Roman" w:hint="eastAsia"/>
          <w:b w:val="0"/>
        </w:rPr>
        <w:t>時間及規格：</w:t>
      </w:r>
      <w:r w:rsidR="00E63DDA" w:rsidRPr="00E63DDA">
        <w:rPr>
          <w:rFonts w:ascii="Times New Roman" w:hAnsi="Times New Roman" w:hint="eastAsia"/>
          <w:b w:val="0"/>
        </w:rPr>
        <w:t>查驗</w:t>
      </w:r>
      <w:r w:rsidRPr="00E67E10">
        <w:rPr>
          <w:rFonts w:ascii="Times New Roman" w:hAnsi="Times New Roman" w:hint="eastAsia"/>
          <w:b w:val="0"/>
        </w:rPr>
        <w:t>時間及食材品項、外觀、大小、重量、容量、包裝、衛生安全等要求，以符合採購契約內容為依據。</w:t>
      </w:r>
    </w:p>
    <w:p w:rsidR="00E67E10" w:rsidRDefault="00E67E10" w:rsidP="00C37847">
      <w:pPr>
        <w:pStyle w:val="ac"/>
        <w:spacing w:before="200" w:after="200" w:line="400" w:lineRule="exact"/>
        <w:ind w:leftChars="200" w:left="733" w:hangingChars="100" w:hanging="244"/>
        <w:contextualSpacing/>
        <w:rPr>
          <w:rFonts w:ascii="Times New Roman" w:hAnsi="Times New Roman"/>
          <w:b w:val="0"/>
        </w:rPr>
      </w:pPr>
      <w:r w:rsidRPr="00E67E10">
        <w:rPr>
          <w:rFonts w:ascii="Times New Roman" w:hAnsi="Times New Roman" w:hint="eastAsia"/>
          <w:b w:val="0"/>
        </w:rPr>
        <w:t>3</w:t>
      </w:r>
      <w:r w:rsidRPr="00E63DDA">
        <w:rPr>
          <w:rFonts w:ascii="Times New Roman" w:hAnsi="Times New Roman" w:hint="eastAsia"/>
          <w:b w:val="0"/>
        </w:rPr>
        <w:t>.</w:t>
      </w:r>
      <w:r w:rsidR="00E63DDA" w:rsidRPr="00E63DDA">
        <w:rPr>
          <w:rFonts w:ascii="Times New Roman" w:hAnsi="Times New Roman" w:hint="eastAsia"/>
          <w:b w:val="0"/>
        </w:rPr>
        <w:t>查驗</w:t>
      </w:r>
      <w:r w:rsidRPr="00E67E10">
        <w:rPr>
          <w:rFonts w:ascii="Times New Roman" w:hAnsi="Times New Roman" w:hint="eastAsia"/>
          <w:b w:val="0"/>
        </w:rPr>
        <w:t>用工具：磅秤或地磅、尺、溫度計、簡易檢測試劑等</w:t>
      </w:r>
      <w:r w:rsidRPr="00E67E10">
        <w:rPr>
          <w:rFonts w:ascii="Times New Roman" w:hAnsi="Times New Roman" w:hint="eastAsia"/>
          <w:b w:val="0"/>
        </w:rPr>
        <w:t>(</w:t>
      </w:r>
      <w:r w:rsidRPr="00E67E10">
        <w:rPr>
          <w:rFonts w:ascii="Times New Roman" w:hAnsi="Times New Roman" w:hint="eastAsia"/>
          <w:b w:val="0"/>
        </w:rPr>
        <w:t>過氧化氫試劑、皂黃試劑等</w:t>
      </w:r>
      <w:r w:rsidRPr="00E67E10">
        <w:rPr>
          <w:rFonts w:ascii="Times New Roman" w:hAnsi="Times New Roman" w:hint="eastAsia"/>
          <w:b w:val="0"/>
        </w:rPr>
        <w:t>)</w:t>
      </w:r>
      <w:r w:rsidRPr="00E67E10">
        <w:rPr>
          <w:rFonts w:ascii="Times New Roman" w:hAnsi="Times New Roman" w:hint="eastAsia"/>
          <w:b w:val="0"/>
        </w:rPr>
        <w:t>。</w:t>
      </w:r>
    </w:p>
    <w:p w:rsidR="00E67E10" w:rsidRPr="00E67E10" w:rsidRDefault="00E67E10" w:rsidP="00E67E10">
      <w:pPr>
        <w:pStyle w:val="ac"/>
        <w:spacing w:before="200" w:after="200" w:line="400" w:lineRule="exact"/>
        <w:ind w:leftChars="100" w:left="244"/>
        <w:contextualSpacing/>
        <w:rPr>
          <w:rFonts w:ascii="Times New Roman" w:hAnsi="Times New Roman"/>
          <w:b w:val="0"/>
        </w:rPr>
      </w:pPr>
      <w:r w:rsidRPr="00E67E10">
        <w:rPr>
          <w:rFonts w:ascii="Times New Roman" w:hAnsi="Times New Roman" w:hint="eastAsia"/>
          <w:b w:val="0"/>
        </w:rPr>
        <w:t>(</w:t>
      </w:r>
      <w:r w:rsidRPr="00E67E10">
        <w:rPr>
          <w:rFonts w:ascii="Times New Roman" w:hAnsi="Times New Roman" w:hint="eastAsia"/>
          <w:b w:val="0"/>
        </w:rPr>
        <w:t>三</w:t>
      </w:r>
      <w:r w:rsidRPr="00E67E10">
        <w:rPr>
          <w:rFonts w:ascii="Times New Roman" w:hAnsi="Times New Roman" w:hint="eastAsia"/>
          <w:b w:val="0"/>
        </w:rPr>
        <w:t>)</w:t>
      </w:r>
      <w:r w:rsidR="00E63DDA" w:rsidRPr="00E63DDA">
        <w:rPr>
          <w:rFonts w:ascii="Times New Roman" w:hAnsi="Times New Roman" w:hint="eastAsia"/>
          <w:b w:val="0"/>
        </w:rPr>
        <w:t>查驗</w:t>
      </w:r>
      <w:r w:rsidRPr="00E67E10">
        <w:rPr>
          <w:rFonts w:ascii="Times New Roman" w:hAnsi="Times New Roman" w:hint="eastAsia"/>
          <w:b w:val="0"/>
        </w:rPr>
        <w:t>注意重點</w:t>
      </w:r>
    </w:p>
    <w:p w:rsidR="00E67E10" w:rsidRPr="00E67E10" w:rsidRDefault="00E67E10" w:rsidP="00E67E10">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w:t>
      </w:r>
      <w:r w:rsidRPr="00E67E10">
        <w:rPr>
          <w:rFonts w:ascii="Times New Roman" w:hAnsi="Times New Roman" w:hint="eastAsia"/>
          <w:b w:val="0"/>
        </w:rPr>
        <w:t>磅秤須定期校正。</w:t>
      </w:r>
    </w:p>
    <w:p w:rsidR="00E67E10" w:rsidRPr="00E67E10" w:rsidRDefault="00E67E10" w:rsidP="00E67E10">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2.</w:t>
      </w:r>
      <w:r w:rsidRPr="00E67E10">
        <w:rPr>
          <w:rFonts w:ascii="Times New Roman" w:hAnsi="Times New Roman" w:hint="eastAsia"/>
          <w:b w:val="0"/>
        </w:rPr>
        <w:t>整箱貨品需檢視下層。</w:t>
      </w:r>
    </w:p>
    <w:p w:rsidR="00E67E10" w:rsidRPr="00E67E10" w:rsidRDefault="00E67E10" w:rsidP="00E67E10">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3.</w:t>
      </w:r>
      <w:r w:rsidRPr="00E67E10">
        <w:rPr>
          <w:rFonts w:ascii="Times New Roman" w:hAnsi="Times New Roman" w:hint="eastAsia"/>
          <w:b w:val="0"/>
        </w:rPr>
        <w:t>包裝破損或有水漬否</w:t>
      </w:r>
      <w:r w:rsidRPr="00E67E10">
        <w:rPr>
          <w:rFonts w:ascii="Times New Roman" w:hAnsi="Times New Roman" w:hint="eastAsia"/>
          <w:b w:val="0"/>
        </w:rPr>
        <w:t>(</w:t>
      </w:r>
      <w:r w:rsidRPr="00E67E10">
        <w:rPr>
          <w:rFonts w:ascii="Times New Roman" w:hAnsi="Times New Roman" w:hint="eastAsia"/>
          <w:b w:val="0"/>
        </w:rPr>
        <w:t>真空包裝品須緊縮堅硬</w:t>
      </w:r>
      <w:r w:rsidRPr="00E67E10">
        <w:rPr>
          <w:rFonts w:ascii="Times New Roman" w:hAnsi="Times New Roman" w:hint="eastAsia"/>
          <w:b w:val="0"/>
        </w:rPr>
        <w:t>)</w:t>
      </w:r>
      <w:r w:rsidRPr="00E67E10">
        <w:rPr>
          <w:rFonts w:ascii="Times New Roman" w:hAnsi="Times New Roman" w:hint="eastAsia"/>
          <w:b w:val="0"/>
        </w:rPr>
        <w:t>。</w:t>
      </w:r>
    </w:p>
    <w:p w:rsidR="00E67E10" w:rsidRPr="00E67E10" w:rsidRDefault="00E67E10" w:rsidP="00E67E10">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4.</w:t>
      </w:r>
      <w:r w:rsidRPr="00E67E10">
        <w:rPr>
          <w:rFonts w:ascii="Times New Roman" w:hAnsi="Times New Roman" w:hint="eastAsia"/>
          <w:b w:val="0"/>
        </w:rPr>
        <w:t>含冰量測量。</w:t>
      </w:r>
    </w:p>
    <w:p w:rsidR="00E67E10" w:rsidRPr="00E67E10" w:rsidRDefault="00E67E10" w:rsidP="00C37847">
      <w:pPr>
        <w:pStyle w:val="ac"/>
        <w:spacing w:before="200" w:after="200" w:line="400" w:lineRule="exact"/>
        <w:ind w:leftChars="200" w:left="733" w:hangingChars="100" w:hanging="244"/>
        <w:contextualSpacing/>
        <w:rPr>
          <w:rFonts w:ascii="Times New Roman" w:hAnsi="Times New Roman"/>
          <w:b w:val="0"/>
        </w:rPr>
      </w:pPr>
      <w:r w:rsidRPr="00E67E10">
        <w:rPr>
          <w:rFonts w:ascii="Times New Roman" w:hAnsi="Times New Roman" w:hint="eastAsia"/>
          <w:b w:val="0"/>
        </w:rPr>
        <w:t>5.</w:t>
      </w:r>
      <w:r w:rsidRPr="00E67E10">
        <w:rPr>
          <w:rFonts w:ascii="Times New Roman" w:hAnsi="Times New Roman" w:hint="eastAsia"/>
          <w:b w:val="0"/>
        </w:rPr>
        <w:t>冷凍食材可採抽樣解凍</w:t>
      </w:r>
      <w:r w:rsidR="00E63DDA" w:rsidRPr="00E63DDA">
        <w:rPr>
          <w:rFonts w:ascii="Times New Roman" w:hAnsi="Times New Roman" w:hint="eastAsia"/>
          <w:b w:val="0"/>
        </w:rPr>
        <w:t>查驗</w:t>
      </w:r>
      <w:r w:rsidRPr="00E67E10">
        <w:rPr>
          <w:rFonts w:ascii="Times New Roman" w:hAnsi="Times New Roman" w:hint="eastAsia"/>
          <w:b w:val="0"/>
        </w:rPr>
        <w:t>以明瞭品質</w:t>
      </w:r>
      <w:r w:rsidRPr="00E67E10">
        <w:rPr>
          <w:rFonts w:ascii="Times New Roman" w:hAnsi="Times New Roman" w:hint="eastAsia"/>
          <w:b w:val="0"/>
        </w:rPr>
        <w:t>(</w:t>
      </w:r>
      <w:r w:rsidRPr="00E67E10">
        <w:rPr>
          <w:rFonts w:ascii="Times New Roman" w:hAnsi="Times New Roman" w:hint="eastAsia"/>
          <w:b w:val="0"/>
        </w:rPr>
        <w:t>解凍後做外觀、顏色、氣味、彈性、是否灌水等判定</w:t>
      </w:r>
      <w:r w:rsidRPr="00E67E10">
        <w:rPr>
          <w:rFonts w:ascii="Times New Roman" w:hAnsi="Times New Roman" w:hint="eastAsia"/>
          <w:b w:val="0"/>
        </w:rPr>
        <w:t>)</w:t>
      </w:r>
      <w:r w:rsidRPr="00E67E10">
        <w:rPr>
          <w:rFonts w:ascii="Times New Roman" w:hAnsi="Times New Roman" w:hint="eastAsia"/>
          <w:b w:val="0"/>
        </w:rPr>
        <w:t>。</w:t>
      </w:r>
    </w:p>
    <w:p w:rsidR="00E67E10" w:rsidRPr="00E67E10" w:rsidRDefault="00E67E10" w:rsidP="00C37847">
      <w:pPr>
        <w:pStyle w:val="ac"/>
        <w:spacing w:before="200" w:after="200" w:line="400" w:lineRule="exact"/>
        <w:ind w:leftChars="200" w:left="733" w:hangingChars="100" w:hanging="244"/>
        <w:contextualSpacing/>
        <w:rPr>
          <w:rFonts w:ascii="Times New Roman" w:hAnsi="Times New Roman"/>
          <w:b w:val="0"/>
        </w:rPr>
      </w:pPr>
      <w:r w:rsidRPr="00E67E10">
        <w:rPr>
          <w:rFonts w:ascii="Times New Roman" w:hAnsi="Times New Roman" w:hint="eastAsia"/>
          <w:b w:val="0"/>
        </w:rPr>
        <w:t>6.</w:t>
      </w:r>
      <w:r w:rsidRPr="00E67E10">
        <w:rPr>
          <w:rFonts w:ascii="Times New Roman" w:hAnsi="Times New Roman" w:hint="eastAsia"/>
          <w:b w:val="0"/>
        </w:rPr>
        <w:t>蔬菜水果可採切割</w:t>
      </w:r>
      <w:r w:rsidR="00E63DDA" w:rsidRPr="00E63DDA">
        <w:rPr>
          <w:rFonts w:ascii="Times New Roman" w:hAnsi="Times New Roman" w:hint="eastAsia"/>
          <w:b w:val="0"/>
        </w:rPr>
        <w:t>查驗</w:t>
      </w:r>
      <w:r w:rsidRPr="00E67E10">
        <w:rPr>
          <w:rFonts w:ascii="Times New Roman" w:hAnsi="Times New Roman" w:hint="eastAsia"/>
          <w:b w:val="0"/>
        </w:rPr>
        <w:t>(</w:t>
      </w:r>
      <w:r w:rsidRPr="00E67E10">
        <w:rPr>
          <w:rFonts w:ascii="Times New Roman" w:hAnsi="Times New Roman" w:hint="eastAsia"/>
          <w:b w:val="0"/>
        </w:rPr>
        <w:t>根莖類蔬菜如蘿蔔或大白菜、水果如蘋果，常有外觀正常，但內部空心、發黑，在</w:t>
      </w:r>
      <w:r w:rsidR="00E63DDA" w:rsidRPr="00E63DDA">
        <w:rPr>
          <w:rFonts w:ascii="Times New Roman" w:hAnsi="Times New Roman" w:hint="eastAsia"/>
          <w:b w:val="0"/>
        </w:rPr>
        <w:t>查驗</w:t>
      </w:r>
      <w:r w:rsidRPr="00E67E10">
        <w:rPr>
          <w:rFonts w:ascii="Times New Roman" w:hAnsi="Times New Roman" w:hint="eastAsia"/>
          <w:b w:val="0"/>
        </w:rPr>
        <w:t>時隨機抽樣切割查看，才能確保品質</w:t>
      </w:r>
      <w:r w:rsidRPr="00E67E10">
        <w:rPr>
          <w:rFonts w:ascii="Times New Roman" w:hAnsi="Times New Roman" w:hint="eastAsia"/>
          <w:b w:val="0"/>
        </w:rPr>
        <w:t>)</w:t>
      </w:r>
      <w:r w:rsidRPr="00E67E10">
        <w:rPr>
          <w:rFonts w:ascii="Times New Roman" w:hAnsi="Times New Roman" w:hint="eastAsia"/>
          <w:b w:val="0"/>
        </w:rPr>
        <w:t>。</w:t>
      </w:r>
    </w:p>
    <w:p w:rsidR="00E67E10" w:rsidRPr="00E67E10" w:rsidRDefault="00E67E10" w:rsidP="00E67E10">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7.</w:t>
      </w:r>
      <w:r w:rsidRPr="00E67E10">
        <w:rPr>
          <w:rFonts w:ascii="Times New Roman" w:hAnsi="Times New Roman" w:hint="eastAsia"/>
          <w:b w:val="0"/>
        </w:rPr>
        <w:t>分類稱重勿混合。</w:t>
      </w:r>
    </w:p>
    <w:p w:rsidR="00E67E10" w:rsidRPr="00E67E10" w:rsidRDefault="00E67E10" w:rsidP="00C37847">
      <w:pPr>
        <w:pStyle w:val="ac"/>
        <w:spacing w:before="200" w:after="200" w:line="400" w:lineRule="exact"/>
        <w:ind w:leftChars="200" w:left="733" w:hangingChars="100" w:hanging="244"/>
        <w:contextualSpacing/>
        <w:rPr>
          <w:rFonts w:ascii="Times New Roman" w:hAnsi="Times New Roman"/>
          <w:b w:val="0"/>
        </w:rPr>
      </w:pPr>
      <w:r w:rsidRPr="00E67E10">
        <w:rPr>
          <w:rFonts w:ascii="Times New Roman" w:hAnsi="Times New Roman" w:hint="eastAsia"/>
          <w:b w:val="0"/>
        </w:rPr>
        <w:t>8.</w:t>
      </w:r>
      <w:r w:rsidRPr="00E67E10">
        <w:rPr>
          <w:rFonts w:ascii="Times New Roman" w:hAnsi="Times New Roman" w:hint="eastAsia"/>
          <w:b w:val="0"/>
        </w:rPr>
        <w:t>確實分別抽檢</w:t>
      </w:r>
      <w:r w:rsidRPr="00E67E10">
        <w:rPr>
          <w:rFonts w:ascii="Times New Roman" w:hAnsi="Times New Roman" w:hint="eastAsia"/>
          <w:b w:val="0"/>
        </w:rPr>
        <w:t>(</w:t>
      </w:r>
      <w:r w:rsidRPr="00E67E10">
        <w:rPr>
          <w:rFonts w:ascii="Times New Roman" w:hAnsi="Times New Roman" w:hint="eastAsia"/>
          <w:b w:val="0"/>
        </w:rPr>
        <w:t>單價高的食材可採全部檢查，單價低的食材抽樣檢查</w:t>
      </w:r>
      <w:r w:rsidRPr="00E67E10">
        <w:rPr>
          <w:rFonts w:ascii="Times New Roman" w:hAnsi="Times New Roman" w:hint="eastAsia"/>
          <w:b w:val="0"/>
        </w:rPr>
        <w:t>)</w:t>
      </w:r>
      <w:r w:rsidRPr="00E67E10">
        <w:rPr>
          <w:rFonts w:ascii="Times New Roman" w:hAnsi="Times New Roman" w:hint="eastAsia"/>
          <w:b w:val="0"/>
        </w:rPr>
        <w:t>、抽</w:t>
      </w:r>
      <w:r w:rsidRPr="00E67E10">
        <w:rPr>
          <w:rFonts w:ascii="Times New Roman" w:hAnsi="Times New Roman" w:hint="eastAsia"/>
          <w:b w:val="0"/>
        </w:rPr>
        <w:lastRenderedPageBreak/>
        <w:t>樣量要足。</w:t>
      </w:r>
    </w:p>
    <w:p w:rsidR="00E67E10" w:rsidRPr="00E67E10" w:rsidRDefault="00E67E10" w:rsidP="007739CD">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9.</w:t>
      </w:r>
      <w:r w:rsidRPr="00E67E10">
        <w:rPr>
          <w:rFonts w:ascii="Times New Roman" w:hAnsi="Times New Roman" w:hint="eastAsia"/>
          <w:b w:val="0"/>
        </w:rPr>
        <w:t>檢查保存期限與標示</w:t>
      </w:r>
      <w:r w:rsidRPr="00E67E10">
        <w:rPr>
          <w:rFonts w:ascii="Times New Roman" w:hAnsi="Times New Roman" w:hint="eastAsia"/>
          <w:b w:val="0"/>
        </w:rPr>
        <w:t>(</w:t>
      </w:r>
      <w:r w:rsidRPr="00E67E10">
        <w:rPr>
          <w:rFonts w:ascii="Times New Roman" w:hAnsi="Times New Roman" w:hint="eastAsia"/>
          <w:b w:val="0"/>
        </w:rPr>
        <w:t>符合食品安全衛生管理法第</w:t>
      </w:r>
      <w:r w:rsidRPr="00E67E10">
        <w:rPr>
          <w:rFonts w:ascii="Times New Roman" w:hAnsi="Times New Roman" w:hint="eastAsia"/>
          <w:b w:val="0"/>
        </w:rPr>
        <w:t>22</w:t>
      </w:r>
      <w:r w:rsidRPr="00E67E10">
        <w:rPr>
          <w:rFonts w:ascii="Times New Roman" w:hAnsi="Times New Roman" w:hint="eastAsia"/>
          <w:b w:val="0"/>
        </w:rPr>
        <w:t>條規定</w:t>
      </w:r>
      <w:r w:rsidRPr="00E67E10">
        <w:rPr>
          <w:rFonts w:ascii="Times New Roman" w:hAnsi="Times New Roman" w:hint="eastAsia"/>
          <w:b w:val="0"/>
        </w:rPr>
        <w:t>)</w:t>
      </w:r>
      <w:r w:rsidRPr="00E67E10">
        <w:rPr>
          <w:rFonts w:ascii="Times New Roman" w:hAnsi="Times New Roman" w:hint="eastAsia"/>
          <w:b w:val="0"/>
        </w:rPr>
        <w:t>。</w:t>
      </w:r>
    </w:p>
    <w:p w:rsidR="00E67E10" w:rsidRPr="00E67E10" w:rsidRDefault="00E67E10" w:rsidP="007739CD">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10.</w:t>
      </w:r>
      <w:r w:rsidRPr="00E67E10">
        <w:rPr>
          <w:rFonts w:ascii="Times New Roman" w:hAnsi="Times New Roman" w:hint="eastAsia"/>
          <w:b w:val="0"/>
        </w:rPr>
        <w:t>確認送貨單上列的品項、金額、品質等無誤才簽收。</w:t>
      </w:r>
    </w:p>
    <w:p w:rsidR="00E67E10" w:rsidRPr="00E67E10" w:rsidRDefault="00E67E10" w:rsidP="007739CD">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11.</w:t>
      </w:r>
      <w:r w:rsidRPr="00E67E10">
        <w:rPr>
          <w:rFonts w:ascii="Times New Roman" w:hAnsi="Times New Roman" w:hint="eastAsia"/>
          <w:b w:val="0"/>
        </w:rPr>
        <w:t>簽收後如需廠商推入庫房，需確認運送置放地點、數量無誤。</w:t>
      </w:r>
    </w:p>
    <w:p w:rsidR="00E67E10" w:rsidRPr="00E67E10" w:rsidRDefault="00E67E10" w:rsidP="007739CD">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12.</w:t>
      </w:r>
      <w:r w:rsidRPr="00E67E10">
        <w:rPr>
          <w:rFonts w:ascii="Times New Roman" w:hAnsi="Times New Roman" w:hint="eastAsia"/>
          <w:b w:val="0"/>
        </w:rPr>
        <w:t>如有退貨需做退貨記錄。</w:t>
      </w:r>
      <w:r w:rsidRPr="00E67E10">
        <w:rPr>
          <w:rFonts w:ascii="Times New Roman" w:hAnsi="Times New Roman" w:hint="eastAsia"/>
          <w:b w:val="0"/>
        </w:rPr>
        <w:t>(</w:t>
      </w:r>
      <w:r w:rsidRPr="00E67E10">
        <w:rPr>
          <w:rFonts w:ascii="Times New Roman" w:hAnsi="Times New Roman" w:hint="eastAsia"/>
          <w:b w:val="0"/>
        </w:rPr>
        <w:t>表【肆</w:t>
      </w:r>
      <w:r w:rsidRPr="00E67E10">
        <w:rPr>
          <w:rFonts w:ascii="Times New Roman" w:hAnsi="Times New Roman" w:hint="eastAsia"/>
          <w:b w:val="0"/>
        </w:rPr>
        <w:t>-13</w:t>
      </w:r>
      <w:r w:rsidRPr="00E67E10">
        <w:rPr>
          <w:rFonts w:ascii="Times New Roman" w:hAnsi="Times New Roman" w:hint="eastAsia"/>
          <w:b w:val="0"/>
        </w:rPr>
        <w:t>】食材退換貨紀錄表</w:t>
      </w:r>
      <w:r w:rsidRPr="00E67E10">
        <w:rPr>
          <w:rFonts w:ascii="Times New Roman" w:hAnsi="Times New Roman" w:hint="eastAsia"/>
          <w:b w:val="0"/>
        </w:rPr>
        <w:t>)</w:t>
      </w:r>
    </w:p>
    <w:p w:rsidR="00E67E10" w:rsidRPr="00E67E10" w:rsidRDefault="00E67E10" w:rsidP="007739CD">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13.</w:t>
      </w:r>
      <w:r w:rsidRPr="00E67E10">
        <w:rPr>
          <w:rFonts w:ascii="Times New Roman" w:hAnsi="Times New Roman" w:hint="eastAsia"/>
          <w:b w:val="0"/>
        </w:rPr>
        <w:t>食材</w:t>
      </w:r>
      <w:r w:rsidRPr="00E67E10">
        <w:rPr>
          <w:rFonts w:ascii="Times New Roman" w:hAnsi="Times New Roman" w:hint="eastAsia"/>
          <w:b w:val="0"/>
        </w:rPr>
        <w:t>(</w:t>
      </w:r>
      <w:r w:rsidRPr="00E67E10">
        <w:rPr>
          <w:rFonts w:ascii="Times New Roman" w:hAnsi="Times New Roman" w:hint="eastAsia"/>
          <w:b w:val="0"/>
        </w:rPr>
        <w:t>品</w:t>
      </w:r>
      <w:r w:rsidRPr="00E67E10">
        <w:rPr>
          <w:rFonts w:ascii="Times New Roman" w:hAnsi="Times New Roman" w:hint="eastAsia"/>
          <w:b w:val="0"/>
        </w:rPr>
        <w:t>)</w:t>
      </w:r>
      <w:r w:rsidRPr="00E67E10">
        <w:rPr>
          <w:rFonts w:ascii="Times New Roman" w:hAnsi="Times New Roman" w:hint="eastAsia"/>
          <w:b w:val="0"/>
        </w:rPr>
        <w:t>於</w:t>
      </w:r>
      <w:r w:rsidR="00E63DDA" w:rsidRPr="00E63DDA">
        <w:rPr>
          <w:rFonts w:ascii="Times New Roman" w:hAnsi="Times New Roman" w:hint="eastAsia"/>
          <w:b w:val="0"/>
        </w:rPr>
        <w:t>查驗</w:t>
      </w:r>
      <w:r w:rsidRPr="00E67E10">
        <w:rPr>
          <w:rFonts w:ascii="Times New Roman" w:hAnsi="Times New Roman" w:hint="eastAsia"/>
          <w:b w:val="0"/>
        </w:rPr>
        <w:t>時註明收貨日期，以便作先進先出管控。</w:t>
      </w:r>
    </w:p>
    <w:p w:rsidR="00E67E10" w:rsidRPr="00E67E10" w:rsidRDefault="00E67E10" w:rsidP="007739CD">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14.</w:t>
      </w:r>
      <w:r w:rsidRPr="00E67E10">
        <w:rPr>
          <w:rFonts w:ascii="Times New Roman" w:hAnsi="Times New Roman" w:hint="eastAsia"/>
          <w:b w:val="0"/>
        </w:rPr>
        <w:t>依食材</w:t>
      </w:r>
      <w:r w:rsidRPr="00E67E10">
        <w:rPr>
          <w:rFonts w:ascii="Times New Roman" w:hAnsi="Times New Roman" w:hint="eastAsia"/>
          <w:b w:val="0"/>
        </w:rPr>
        <w:t>(</w:t>
      </w:r>
      <w:r w:rsidRPr="00E67E10">
        <w:rPr>
          <w:rFonts w:ascii="Times New Roman" w:hAnsi="Times New Roman" w:hint="eastAsia"/>
          <w:b w:val="0"/>
        </w:rPr>
        <w:t>品</w:t>
      </w:r>
      <w:r w:rsidRPr="00E67E10">
        <w:rPr>
          <w:rFonts w:ascii="Times New Roman" w:hAnsi="Times New Roman" w:hint="eastAsia"/>
          <w:b w:val="0"/>
        </w:rPr>
        <w:t>)</w:t>
      </w:r>
      <w:r w:rsidRPr="00E67E10">
        <w:rPr>
          <w:rFonts w:ascii="Times New Roman" w:hAnsi="Times New Roman" w:hint="eastAsia"/>
          <w:b w:val="0"/>
        </w:rPr>
        <w:t>性質分類、地點存放。</w:t>
      </w:r>
    </w:p>
    <w:p w:rsidR="00E67E10" w:rsidRPr="00E67E10" w:rsidRDefault="00E67E10" w:rsidP="007739CD">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15.</w:t>
      </w:r>
      <w:r w:rsidRPr="00E67E10">
        <w:rPr>
          <w:rFonts w:ascii="Times New Roman" w:hAnsi="Times New Roman" w:hint="eastAsia"/>
          <w:b w:val="0"/>
        </w:rPr>
        <w:t>溫度測量</w:t>
      </w:r>
      <w:r w:rsidRPr="00E67E10">
        <w:rPr>
          <w:rFonts w:ascii="Times New Roman" w:hAnsi="Times New Roman" w:hint="eastAsia"/>
          <w:b w:val="0"/>
        </w:rPr>
        <w:t>(</w:t>
      </w:r>
      <w:r w:rsidRPr="00E67E10">
        <w:rPr>
          <w:rFonts w:ascii="Times New Roman" w:hAnsi="Times New Roman" w:hint="eastAsia"/>
          <w:b w:val="0"/>
        </w:rPr>
        <w:t>冷凍、冷藏品專用車與食材</w:t>
      </w:r>
      <w:r w:rsidRPr="00E67E10">
        <w:rPr>
          <w:rFonts w:ascii="Times New Roman" w:hAnsi="Times New Roman" w:hint="eastAsia"/>
          <w:b w:val="0"/>
        </w:rPr>
        <w:t>)</w:t>
      </w:r>
      <w:r w:rsidRPr="00E67E10">
        <w:rPr>
          <w:rFonts w:ascii="Times New Roman" w:hAnsi="Times New Roman" w:hint="eastAsia"/>
          <w:b w:val="0"/>
        </w:rPr>
        <w:t>。</w:t>
      </w:r>
    </w:p>
    <w:p w:rsidR="00E67E10" w:rsidRPr="00E67E10" w:rsidRDefault="00E67E10" w:rsidP="007739CD">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16.</w:t>
      </w:r>
      <w:r w:rsidRPr="00E67E10">
        <w:rPr>
          <w:rFonts w:ascii="Times New Roman" w:hAnsi="Times New Roman" w:hint="eastAsia"/>
          <w:b w:val="0"/>
        </w:rPr>
        <w:t>檢視規格、品質、標示、包裝、保存期限、氣味等。</w:t>
      </w:r>
    </w:p>
    <w:p w:rsidR="00E67E10" w:rsidRDefault="00E67E10" w:rsidP="00E67E10">
      <w:pPr>
        <w:pStyle w:val="ac"/>
        <w:spacing w:before="200" w:after="200" w:line="400" w:lineRule="exact"/>
        <w:ind w:leftChars="200" w:left="489"/>
        <w:contextualSpacing/>
        <w:rPr>
          <w:rFonts w:ascii="Times New Roman" w:hAnsi="Times New Roman"/>
          <w:b w:val="0"/>
        </w:rPr>
      </w:pPr>
      <w:r w:rsidRPr="00E67E10">
        <w:rPr>
          <w:rFonts w:ascii="Times New Roman" w:hAnsi="Times New Roman" w:hint="eastAsia"/>
          <w:b w:val="0"/>
        </w:rPr>
        <w:t>17.</w:t>
      </w:r>
      <w:r w:rsidRPr="00E67E10">
        <w:rPr>
          <w:rFonts w:ascii="Times New Roman" w:hAnsi="Times New Roman" w:hint="eastAsia"/>
          <w:b w:val="0"/>
        </w:rPr>
        <w:t>食材抽檢測量，如肉品動物用藥檢驗、皂黃、過氧化氫殘留等。</w:t>
      </w:r>
    </w:p>
    <w:p w:rsidR="007739CD" w:rsidRPr="007739CD" w:rsidRDefault="007739CD" w:rsidP="007739CD">
      <w:pPr>
        <w:pStyle w:val="ac"/>
        <w:spacing w:before="200" w:after="200" w:line="400" w:lineRule="exact"/>
        <w:ind w:leftChars="100" w:left="244"/>
        <w:contextualSpacing/>
        <w:rPr>
          <w:rFonts w:ascii="Times New Roman" w:hAnsi="Times New Roman"/>
          <w:b w:val="0"/>
        </w:rPr>
      </w:pPr>
      <w:r w:rsidRPr="007739CD">
        <w:rPr>
          <w:rFonts w:ascii="Times New Roman" w:hAnsi="Times New Roman" w:hint="eastAsia"/>
          <w:b w:val="0"/>
        </w:rPr>
        <w:t>(</w:t>
      </w:r>
      <w:r w:rsidRPr="007739CD">
        <w:rPr>
          <w:rFonts w:ascii="Times New Roman" w:hAnsi="Times New Roman" w:hint="eastAsia"/>
          <w:b w:val="0"/>
        </w:rPr>
        <w:t>四</w:t>
      </w:r>
      <w:r w:rsidRPr="007739CD">
        <w:rPr>
          <w:rFonts w:ascii="Times New Roman" w:hAnsi="Times New Roman" w:hint="eastAsia"/>
          <w:b w:val="0"/>
        </w:rPr>
        <w:t>)</w:t>
      </w:r>
      <w:r w:rsidR="00E63DDA" w:rsidRPr="00E63DDA">
        <w:rPr>
          <w:rFonts w:ascii="Times New Roman" w:hAnsi="Times New Roman" w:hint="eastAsia"/>
          <w:b w:val="0"/>
        </w:rPr>
        <w:t>查驗</w:t>
      </w:r>
      <w:r w:rsidRPr="007739CD">
        <w:rPr>
          <w:rFonts w:ascii="Times New Roman" w:hAnsi="Times New Roman" w:hint="eastAsia"/>
          <w:b w:val="0"/>
        </w:rPr>
        <w:t>標準</w:t>
      </w:r>
    </w:p>
    <w:p w:rsidR="007739CD" w:rsidRPr="007739CD" w:rsidRDefault="007739CD" w:rsidP="007739CD">
      <w:pPr>
        <w:pStyle w:val="ac"/>
        <w:spacing w:before="200" w:after="200" w:line="400" w:lineRule="exact"/>
        <w:ind w:leftChars="200" w:left="489"/>
        <w:contextualSpacing/>
        <w:rPr>
          <w:rFonts w:ascii="Times New Roman" w:hAnsi="Times New Roman"/>
          <w:b w:val="0"/>
        </w:rPr>
      </w:pPr>
      <w:r w:rsidRPr="007739CD">
        <w:rPr>
          <w:rFonts w:ascii="Times New Roman" w:hAnsi="Times New Roman" w:hint="eastAsia"/>
          <w:b w:val="0"/>
        </w:rPr>
        <w:t>1.</w:t>
      </w:r>
      <w:r w:rsidRPr="00935A01">
        <w:rPr>
          <w:rFonts w:ascii="Times New Roman" w:hAnsi="Times New Roman" w:hint="eastAsia"/>
          <w:b w:val="0"/>
          <w:shd w:val="clear" w:color="auto" w:fill="FFFF00"/>
        </w:rPr>
        <w:t>三章一</w:t>
      </w:r>
      <w:r w:rsidRPr="00935A01">
        <w:rPr>
          <w:rFonts w:ascii="Times New Roman" w:hAnsi="Times New Roman" w:hint="eastAsia"/>
          <w:b w:val="0"/>
          <w:shd w:val="clear" w:color="auto" w:fill="FFFF00"/>
        </w:rPr>
        <w:t>Q</w:t>
      </w:r>
      <w:r w:rsidR="00E63DDA" w:rsidRPr="00E63DDA">
        <w:rPr>
          <w:rFonts w:ascii="Times New Roman" w:hAnsi="Times New Roman" w:hint="eastAsia"/>
          <w:b w:val="0"/>
        </w:rPr>
        <w:t>查驗</w:t>
      </w:r>
      <w:r w:rsidRPr="007739CD">
        <w:rPr>
          <w:rFonts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見圖肆</w:t>
      </w:r>
      <w:r w:rsidR="001F4E98">
        <w:rPr>
          <w:rFonts w:ascii="Times New Roman" w:hAnsi="Times New Roman"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三</w:t>
      </w:r>
      <w:r w:rsidR="001F4E98">
        <w:rPr>
          <w:rFonts w:ascii="Times New Roman" w:hAnsi="Times New Roman" w:hint="eastAsia"/>
          <w:b w:val="0"/>
          <w:shd w:val="clear" w:color="auto" w:fill="95B3D7" w:themeFill="accent1" w:themeFillTint="99"/>
        </w:rPr>
        <w:t>-</w:t>
      </w:r>
      <w:r w:rsidRPr="007739CD">
        <w:rPr>
          <w:rFonts w:ascii="Times New Roman" w:hAnsi="Times New Roman" w:hint="eastAsia"/>
          <w:b w:val="0"/>
          <w:shd w:val="clear" w:color="auto" w:fill="95B3D7" w:themeFill="accent1" w:themeFillTint="99"/>
        </w:rPr>
        <w:t>(</w:t>
      </w:r>
      <w:r w:rsidRPr="007739CD">
        <w:rPr>
          <w:rFonts w:ascii="Times New Roman" w:hAnsi="Times New Roman" w:hint="eastAsia"/>
          <w:b w:val="0"/>
          <w:shd w:val="clear" w:color="auto" w:fill="95B3D7" w:themeFill="accent1" w:themeFillTint="99"/>
        </w:rPr>
        <w:t>四</w:t>
      </w:r>
      <w:r w:rsidRPr="007739CD">
        <w:rPr>
          <w:rFonts w:ascii="Times New Roman" w:hAnsi="Times New Roman" w:hint="eastAsia"/>
          <w:b w:val="0"/>
          <w:shd w:val="clear" w:color="auto" w:fill="95B3D7" w:themeFill="accent1" w:themeFillTint="99"/>
        </w:rPr>
        <w:t>)-1</w:t>
      </w:r>
      <w:r w:rsidRPr="007739CD">
        <w:rPr>
          <w:rFonts w:hint="eastAsia"/>
          <w:b w:val="0"/>
          <w:shd w:val="clear" w:color="auto" w:fill="95B3D7" w:themeFill="accent1" w:themeFillTint="99"/>
        </w:rPr>
        <w:t>】</w:t>
      </w:r>
    </w:p>
    <w:p w:rsidR="007739CD" w:rsidRPr="007739CD" w:rsidRDefault="007739CD" w:rsidP="00710EC9">
      <w:pPr>
        <w:pStyle w:val="ac"/>
        <w:spacing w:before="200" w:after="200" w:line="400" w:lineRule="exact"/>
        <w:ind w:leftChars="300" w:left="733"/>
        <w:contextualSpacing/>
        <w:rPr>
          <w:rFonts w:ascii="Times New Roman" w:hAnsi="Times New Roman"/>
          <w:b w:val="0"/>
        </w:rPr>
      </w:pPr>
      <w:r w:rsidRPr="007739CD">
        <w:rPr>
          <w:rFonts w:ascii="Times New Roman" w:hAnsi="Times New Roman" w:hint="eastAsia"/>
          <w:b w:val="0"/>
        </w:rPr>
        <w:t>(1)</w:t>
      </w:r>
      <w:r w:rsidRPr="007739CD">
        <w:rPr>
          <w:rFonts w:ascii="Times New Roman" w:hAnsi="Times New Roman" w:hint="eastAsia"/>
          <w:b w:val="0"/>
        </w:rPr>
        <w:t>將標章</w:t>
      </w:r>
      <w:r w:rsidRPr="007739CD">
        <w:rPr>
          <w:rFonts w:ascii="Times New Roman" w:hAnsi="Times New Roman" w:hint="eastAsia"/>
          <w:b w:val="0"/>
        </w:rPr>
        <w:t>(</w:t>
      </w:r>
      <w:r w:rsidRPr="007739CD">
        <w:rPr>
          <w:rFonts w:ascii="Times New Roman" w:hAnsi="Times New Roman" w:hint="eastAsia"/>
          <w:b w:val="0"/>
        </w:rPr>
        <w:t>示</w:t>
      </w:r>
      <w:r w:rsidRPr="007739CD">
        <w:rPr>
          <w:rFonts w:ascii="Times New Roman" w:hAnsi="Times New Roman" w:hint="eastAsia"/>
          <w:b w:val="0"/>
        </w:rPr>
        <w:t>)</w:t>
      </w:r>
      <w:r w:rsidRPr="007739CD">
        <w:rPr>
          <w:rFonts w:ascii="Times New Roman" w:hAnsi="Times New Roman" w:hint="eastAsia"/>
          <w:b w:val="0"/>
        </w:rPr>
        <w:t>採剪貼、錄影、拍攝或影印方式保存。</w:t>
      </w:r>
    </w:p>
    <w:p w:rsidR="007739CD" w:rsidRPr="007739CD" w:rsidRDefault="007739CD" w:rsidP="00D27D8E">
      <w:pPr>
        <w:pStyle w:val="ac"/>
        <w:spacing w:before="200" w:after="200" w:line="400" w:lineRule="exact"/>
        <w:ind w:leftChars="300" w:left="1100" w:hangingChars="150" w:hanging="367"/>
        <w:contextualSpacing/>
        <w:rPr>
          <w:rFonts w:ascii="Times New Roman" w:hAnsi="Times New Roman"/>
          <w:b w:val="0"/>
        </w:rPr>
      </w:pPr>
      <w:r w:rsidRPr="007739CD">
        <w:rPr>
          <w:rFonts w:ascii="Times New Roman" w:hAnsi="Times New Roman" w:hint="eastAsia"/>
          <w:b w:val="0"/>
        </w:rPr>
        <w:t>(2)</w:t>
      </w:r>
      <w:r w:rsidRPr="007739CD">
        <w:rPr>
          <w:rFonts w:ascii="Times New Roman" w:hAnsi="Times New Roman" w:hint="eastAsia"/>
          <w:b w:val="0"/>
        </w:rPr>
        <w:t>將標章</w:t>
      </w:r>
      <w:r w:rsidRPr="007739CD">
        <w:rPr>
          <w:rFonts w:ascii="Times New Roman" w:hAnsi="Times New Roman" w:hint="eastAsia"/>
          <w:b w:val="0"/>
        </w:rPr>
        <w:t>(</w:t>
      </w:r>
      <w:r w:rsidRPr="007739CD">
        <w:rPr>
          <w:rFonts w:ascii="Times New Roman" w:hAnsi="Times New Roman" w:hint="eastAsia"/>
          <w:b w:val="0"/>
        </w:rPr>
        <w:t>示</w:t>
      </w:r>
      <w:r w:rsidRPr="007739CD">
        <w:rPr>
          <w:rFonts w:ascii="Times New Roman" w:hAnsi="Times New Roman" w:hint="eastAsia"/>
          <w:b w:val="0"/>
        </w:rPr>
        <w:t>)</w:t>
      </w:r>
      <w:r w:rsidRPr="007739CD">
        <w:rPr>
          <w:rFonts w:ascii="Times New Roman" w:hAnsi="Times New Roman" w:hint="eastAsia"/>
          <w:b w:val="0"/>
        </w:rPr>
        <w:t>類別及追溯碼抄錄於驗收單上並經雙方確認</w:t>
      </w:r>
      <w:r w:rsidRPr="007739CD">
        <w:rPr>
          <w:rFonts w:ascii="Times New Roman" w:hAnsi="Times New Roman" w:hint="eastAsia"/>
          <w:b w:val="0"/>
        </w:rPr>
        <w:t>(</w:t>
      </w:r>
      <w:r w:rsidRPr="007739CD">
        <w:rPr>
          <w:rFonts w:ascii="Times New Roman" w:hAnsi="Times New Roman" w:hint="eastAsia"/>
          <w:b w:val="0"/>
        </w:rPr>
        <w:t>限自設廚房</w:t>
      </w:r>
      <w:r w:rsidRPr="007739CD">
        <w:rPr>
          <w:rFonts w:ascii="Times New Roman" w:hAnsi="Times New Roman" w:hint="eastAsia"/>
          <w:b w:val="0"/>
        </w:rPr>
        <w:t>)</w:t>
      </w:r>
      <w:r w:rsidRPr="007739CD">
        <w:rPr>
          <w:rFonts w:ascii="Times New Roman" w:hAnsi="Times New Roman" w:hint="eastAsia"/>
          <w:b w:val="0"/>
        </w:rPr>
        <w:t>。</w:t>
      </w:r>
    </w:p>
    <w:p w:rsidR="00E67E10" w:rsidRDefault="007739CD" w:rsidP="00D27D8E">
      <w:pPr>
        <w:pStyle w:val="ac"/>
        <w:spacing w:before="200" w:after="200" w:line="400" w:lineRule="exact"/>
        <w:ind w:leftChars="300" w:left="1100" w:hangingChars="150" w:hanging="367"/>
        <w:contextualSpacing/>
        <w:rPr>
          <w:rFonts w:ascii="Times New Roman" w:hAnsi="Times New Roman"/>
          <w:b w:val="0"/>
        </w:rPr>
      </w:pPr>
      <w:r w:rsidRPr="007739CD">
        <w:rPr>
          <w:rFonts w:ascii="Times New Roman" w:hAnsi="Times New Roman" w:hint="eastAsia"/>
          <w:b w:val="0"/>
        </w:rPr>
        <w:t>(3)</w:t>
      </w:r>
      <w:r w:rsidRPr="007739CD">
        <w:rPr>
          <w:rFonts w:ascii="Times New Roman" w:hAnsi="Times New Roman" w:hint="eastAsia"/>
          <w:b w:val="0"/>
        </w:rPr>
        <w:t>倘因分裝或截切，由學校與廠商透過雙方簽定之書面合意文件後，由業者檢附作為驗收憑證。</w:t>
      </w:r>
    </w:p>
    <w:p w:rsidR="007739CD" w:rsidRPr="007739CD" w:rsidRDefault="007739CD" w:rsidP="007739CD">
      <w:pPr>
        <w:pStyle w:val="ac"/>
        <w:spacing w:before="200" w:after="200" w:line="400" w:lineRule="exact"/>
        <w:ind w:leftChars="200" w:left="489"/>
        <w:contextualSpacing/>
        <w:rPr>
          <w:rFonts w:ascii="Times New Roman" w:hAnsi="Times New Roman"/>
          <w:b w:val="0"/>
        </w:rPr>
      </w:pPr>
      <w:r w:rsidRPr="007739CD">
        <w:rPr>
          <w:rFonts w:ascii="Times New Roman" w:hAnsi="Times New Roman" w:hint="eastAsia"/>
          <w:b w:val="0"/>
        </w:rPr>
        <w:t>2.</w:t>
      </w:r>
      <w:r w:rsidRPr="007739CD">
        <w:rPr>
          <w:rFonts w:ascii="Times New Roman" w:hAnsi="Times New Roman" w:hint="eastAsia"/>
          <w:b w:val="0"/>
        </w:rPr>
        <w:t>智餐平臺驗收</w:t>
      </w:r>
      <w:r w:rsidRPr="007739CD">
        <w:rPr>
          <w:rFonts w:ascii="Times New Roman" w:hAnsi="Times New Roman" w:hint="eastAsia"/>
          <w:b w:val="0"/>
        </w:rPr>
        <w:t>APP</w:t>
      </w:r>
    </w:p>
    <w:p w:rsidR="007739CD" w:rsidRDefault="007739CD" w:rsidP="007739CD">
      <w:pPr>
        <w:pStyle w:val="ac"/>
        <w:spacing w:before="200" w:after="200" w:line="400" w:lineRule="exact"/>
        <w:ind w:leftChars="300" w:left="733" w:firstLineChars="200" w:firstLine="489"/>
        <w:contextualSpacing/>
        <w:rPr>
          <w:rFonts w:ascii="Times New Roman" w:hAnsi="Times New Roman"/>
          <w:b w:val="0"/>
        </w:rPr>
      </w:pPr>
      <w:r w:rsidRPr="007739CD">
        <w:rPr>
          <w:rFonts w:ascii="Times New Roman" w:hAnsi="Times New Roman" w:hint="eastAsia"/>
          <w:b w:val="0"/>
        </w:rPr>
        <w:t>使用「智餐平臺驗收</w:t>
      </w:r>
      <w:r w:rsidRPr="007739CD">
        <w:rPr>
          <w:rFonts w:ascii="Times New Roman" w:hAnsi="Times New Roman" w:hint="eastAsia"/>
          <w:b w:val="0"/>
        </w:rPr>
        <w:t>APP</w:t>
      </w:r>
      <w:r w:rsidRPr="007739CD">
        <w:rPr>
          <w:rFonts w:ascii="Times New Roman" w:hAnsi="Times New Roman" w:hint="eastAsia"/>
          <w:b w:val="0"/>
        </w:rPr>
        <w:t>」進行驗收作業、以及各種</w:t>
      </w:r>
      <w:r w:rsidRPr="00935A01">
        <w:rPr>
          <w:rFonts w:ascii="Times New Roman" w:hAnsi="Times New Roman" w:hint="eastAsia"/>
          <w:b w:val="0"/>
          <w:shd w:val="clear" w:color="auto" w:fill="FFFF00"/>
        </w:rPr>
        <w:t>三章一</w:t>
      </w:r>
      <w:r w:rsidRPr="00935A01">
        <w:rPr>
          <w:rFonts w:ascii="Times New Roman" w:hAnsi="Times New Roman" w:hint="eastAsia"/>
          <w:b w:val="0"/>
          <w:shd w:val="clear" w:color="auto" w:fill="FFFF00"/>
        </w:rPr>
        <w:t>Q</w:t>
      </w:r>
      <w:r w:rsidRPr="007739CD">
        <w:rPr>
          <w:rFonts w:ascii="Times New Roman" w:hAnsi="Times New Roman" w:hint="eastAsia"/>
          <w:b w:val="0"/>
        </w:rPr>
        <w:t>線上檢核功能操作。驗收</w:t>
      </w:r>
      <w:r w:rsidRPr="007739CD">
        <w:rPr>
          <w:rFonts w:ascii="Times New Roman" w:hAnsi="Times New Roman" w:hint="eastAsia"/>
          <w:b w:val="0"/>
        </w:rPr>
        <w:t>APP</w:t>
      </w:r>
      <w:r w:rsidRPr="007739CD">
        <w:rPr>
          <w:rFonts w:ascii="Times New Roman" w:hAnsi="Times New Roman" w:hint="eastAsia"/>
          <w:b w:val="0"/>
        </w:rPr>
        <w:t>中的章</w:t>
      </w:r>
      <w:r w:rsidRPr="007739CD">
        <w:rPr>
          <w:rFonts w:ascii="Times New Roman" w:hAnsi="Times New Roman" w:hint="eastAsia"/>
          <w:b w:val="0"/>
        </w:rPr>
        <w:t>Q</w:t>
      </w:r>
      <w:r w:rsidRPr="007739CD">
        <w:rPr>
          <w:rFonts w:ascii="Times New Roman" w:hAnsi="Times New Roman" w:hint="eastAsia"/>
          <w:b w:val="0"/>
        </w:rPr>
        <w:t>驗證，串接「農委會農業共通</w:t>
      </w:r>
      <w:r w:rsidRPr="007739CD">
        <w:rPr>
          <w:rFonts w:ascii="Times New Roman" w:hAnsi="Times New Roman" w:hint="eastAsia"/>
          <w:b w:val="0"/>
        </w:rPr>
        <w:t>4.0</w:t>
      </w:r>
      <w:r w:rsidRPr="007739CD">
        <w:rPr>
          <w:rFonts w:ascii="Times New Roman" w:hAnsi="Times New Roman" w:hint="eastAsia"/>
          <w:b w:val="0"/>
        </w:rPr>
        <w:t>」平臺，可即時查核章</w:t>
      </w:r>
      <w:r w:rsidRPr="007739CD">
        <w:rPr>
          <w:rFonts w:ascii="Times New Roman" w:hAnsi="Times New Roman" w:hint="eastAsia"/>
          <w:b w:val="0"/>
        </w:rPr>
        <w:t>Q</w:t>
      </w:r>
      <w:r w:rsidRPr="007739CD">
        <w:rPr>
          <w:rFonts w:ascii="Times New Roman" w:hAnsi="Times New Roman" w:hint="eastAsia"/>
          <w:b w:val="0"/>
        </w:rPr>
        <w:t>之正確性、有效性。</w:t>
      </w:r>
      <w:r>
        <w:rPr>
          <w:rFonts w:ascii="Times New Roman" w:hAnsi="Times New Roman" w:hint="eastAsia"/>
          <w:b w:val="0"/>
        </w:rPr>
        <w:t>(</w:t>
      </w:r>
      <w:r w:rsidRPr="007739CD">
        <w:rPr>
          <w:rFonts w:ascii="Times New Roman" w:hAnsi="Times New Roman" w:hint="eastAsia"/>
          <w:b w:val="0"/>
        </w:rPr>
        <w:t>智慧化校園餐飲服務平臺：</w:t>
      </w:r>
      <w:r w:rsidRPr="007739CD">
        <w:rPr>
          <w:rFonts w:ascii="Times New Roman" w:hAnsi="Times New Roman" w:hint="eastAsia"/>
          <w:b w:val="0"/>
        </w:rPr>
        <w:t xml:space="preserve"> </w:t>
      </w:r>
      <w:hyperlink r:id="rId13" w:history="1">
        <w:r w:rsidRPr="00921EB9">
          <w:rPr>
            <w:rStyle w:val="af3"/>
            <w:rFonts w:ascii="Times New Roman" w:hAnsi="Times New Roman" w:hint="eastAsia"/>
            <w:b w:val="0"/>
          </w:rPr>
          <w:t>https://ijia.k12ea.gov.tw/op/schLogin.aspx</w:t>
        </w:r>
      </w:hyperlink>
      <w:r>
        <w:rPr>
          <w:rFonts w:ascii="Times New Roman" w:hAnsi="Times New Roman" w:hint="eastAsia"/>
          <w:b w:val="0"/>
        </w:rPr>
        <w:t>)</w:t>
      </w:r>
    </w:p>
    <w:p w:rsidR="007739CD" w:rsidRDefault="007739CD" w:rsidP="007739CD">
      <w:pPr>
        <w:pStyle w:val="ac"/>
        <w:spacing w:before="200" w:after="200" w:line="400" w:lineRule="exact"/>
        <w:contextualSpacing/>
        <w:rPr>
          <w:rFonts w:ascii="Times New Roman" w:hAnsi="Times New Roman"/>
          <w:b w:val="0"/>
        </w:rPr>
      </w:pPr>
      <w:r>
        <w:rPr>
          <w:rFonts w:ascii="Times New Roman" w:hAnsi="Times New Roman" w:hint="eastAsia"/>
          <w:b w:val="0"/>
        </w:rPr>
        <w:t>APP</w:t>
      </w:r>
      <w:r>
        <w:rPr>
          <w:rFonts w:ascii="Times New Roman" w:hAnsi="Times New Roman" w:hint="eastAsia"/>
          <w:b w:val="0"/>
        </w:rPr>
        <w:t>下載處</w:t>
      </w:r>
      <w:r>
        <w:rPr>
          <w:rFonts w:ascii="Times New Roman" w:hAnsi="Times New Roman" w:hint="eastAsia"/>
          <w:b w:val="0"/>
        </w:rPr>
        <w:t>:</w:t>
      </w:r>
    </w:p>
    <w:p w:rsidR="00E62751" w:rsidRDefault="00710EC9" w:rsidP="007739CD">
      <w:pPr>
        <w:pStyle w:val="ac"/>
        <w:spacing w:before="200" w:after="200" w:line="400" w:lineRule="exact"/>
        <w:contextualSpacing/>
        <w:rPr>
          <w:rFonts w:ascii="Times New Roman" w:hAnsi="Times New Roman"/>
          <w:b w:val="0"/>
          <w:noProof/>
        </w:rPr>
      </w:pPr>
      <w:r>
        <w:rPr>
          <w:rFonts w:ascii="Times New Roman" w:hAnsi="Times New Roman"/>
          <w:b w:val="0"/>
          <w:noProof/>
        </w:rPr>
        <w:drawing>
          <wp:anchor distT="0" distB="0" distL="114300" distR="114300" simplePos="0" relativeHeight="251666432" behindDoc="1" locked="0" layoutInCell="1" allowOverlap="1" wp14:anchorId="2530B45B" wp14:editId="5883C1A7">
            <wp:simplePos x="0" y="0"/>
            <wp:positionH relativeFrom="margin">
              <wp:posOffset>3079750</wp:posOffset>
            </wp:positionH>
            <wp:positionV relativeFrom="margin">
              <wp:posOffset>5943600</wp:posOffset>
            </wp:positionV>
            <wp:extent cx="2434590" cy="2625090"/>
            <wp:effectExtent l="0" t="0" r="3810" b="3810"/>
            <wp:wrapTight wrapText="bothSides">
              <wp:wrapPolygon edited="0">
                <wp:start x="0" y="0"/>
                <wp:lineTo x="0" y="21475"/>
                <wp:lineTo x="21465" y="21475"/>
                <wp:lineTo x="21465"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7442187768.jpg"/>
                    <pic:cNvPicPr/>
                  </pic:nvPicPr>
                  <pic:blipFill>
                    <a:blip r:embed="rId14">
                      <a:extLst>
                        <a:ext uri="{28A0092B-C50C-407E-A947-70E740481C1C}">
                          <a14:useLocalDpi xmlns:a14="http://schemas.microsoft.com/office/drawing/2010/main" val="0"/>
                        </a:ext>
                      </a:extLst>
                    </a:blip>
                    <a:stretch>
                      <a:fillRect/>
                    </a:stretch>
                  </pic:blipFill>
                  <pic:spPr>
                    <a:xfrm>
                      <a:off x="0" y="0"/>
                      <a:ext cx="2434590" cy="2625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val="0"/>
          <w:noProof/>
        </w:rPr>
        <w:drawing>
          <wp:anchor distT="0" distB="0" distL="114300" distR="114300" simplePos="0" relativeHeight="251665408" behindDoc="1" locked="0" layoutInCell="1" allowOverlap="1" wp14:anchorId="51A8FF28" wp14:editId="5B51730D">
            <wp:simplePos x="0" y="0"/>
            <wp:positionH relativeFrom="margin">
              <wp:posOffset>-67310</wp:posOffset>
            </wp:positionH>
            <wp:positionV relativeFrom="margin">
              <wp:posOffset>5943600</wp:posOffset>
            </wp:positionV>
            <wp:extent cx="2753360" cy="2636520"/>
            <wp:effectExtent l="0" t="0" r="8890" b="0"/>
            <wp:wrapTight wrapText="bothSides">
              <wp:wrapPolygon edited="0">
                <wp:start x="0" y="0"/>
                <wp:lineTo x="0" y="21382"/>
                <wp:lineTo x="21520" y="21382"/>
                <wp:lineTo x="21520"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7442169437.jpg"/>
                    <pic:cNvPicPr/>
                  </pic:nvPicPr>
                  <pic:blipFill>
                    <a:blip r:embed="rId15">
                      <a:extLst>
                        <a:ext uri="{28A0092B-C50C-407E-A947-70E740481C1C}">
                          <a14:useLocalDpi xmlns:a14="http://schemas.microsoft.com/office/drawing/2010/main" val="0"/>
                        </a:ext>
                      </a:extLst>
                    </a:blip>
                    <a:stretch>
                      <a:fillRect/>
                    </a:stretch>
                  </pic:blipFill>
                  <pic:spPr>
                    <a:xfrm>
                      <a:off x="0" y="0"/>
                      <a:ext cx="2753360" cy="2636520"/>
                    </a:xfrm>
                    <a:prstGeom prst="rect">
                      <a:avLst/>
                    </a:prstGeom>
                  </pic:spPr>
                </pic:pic>
              </a:graphicData>
            </a:graphic>
            <wp14:sizeRelV relativeFrom="margin">
              <wp14:pctHeight>0</wp14:pctHeight>
            </wp14:sizeRelV>
          </wp:anchor>
        </w:drawing>
      </w:r>
    </w:p>
    <w:p w:rsidR="007739CD" w:rsidRDefault="007739CD" w:rsidP="007739CD">
      <w:pPr>
        <w:pStyle w:val="ac"/>
        <w:spacing w:before="200" w:after="200" w:line="400" w:lineRule="exact"/>
        <w:contextualSpacing/>
        <w:rPr>
          <w:rFonts w:ascii="Times New Roman" w:hAnsi="Times New Roman"/>
          <w:b w:val="0"/>
          <w:noProof/>
        </w:rPr>
      </w:pPr>
    </w:p>
    <w:p w:rsidR="00E62751" w:rsidRPr="00E62751" w:rsidRDefault="00E62751" w:rsidP="00E62751">
      <w:pPr>
        <w:pStyle w:val="ac"/>
        <w:spacing w:before="200" w:after="200"/>
        <w:rPr>
          <w:rFonts w:ascii="Times New Roman" w:hAnsi="Times New Roman"/>
          <w:shd w:val="clear" w:color="auto" w:fill="95B3D7" w:themeFill="accent1" w:themeFillTint="99"/>
        </w:rPr>
      </w:pPr>
      <w:r>
        <w:rPr>
          <w:noProof/>
        </w:rPr>
        <w:lastRenderedPageBreak/>
        <w:drawing>
          <wp:anchor distT="0" distB="0" distL="114300" distR="114300" simplePos="0" relativeHeight="251668480" behindDoc="0" locked="0" layoutInCell="1" allowOverlap="1" wp14:anchorId="5EB7AB8A" wp14:editId="473CA39A">
            <wp:simplePos x="0" y="0"/>
            <wp:positionH relativeFrom="margin">
              <wp:posOffset>-354330</wp:posOffset>
            </wp:positionH>
            <wp:positionV relativeFrom="paragraph">
              <wp:posOffset>531495</wp:posOffset>
            </wp:positionV>
            <wp:extent cx="6017895" cy="8080375"/>
            <wp:effectExtent l="0" t="0" r="1905" b="0"/>
            <wp:wrapThrough wrapText="bothSides">
              <wp:wrapPolygon edited="0">
                <wp:start x="0" y="0"/>
                <wp:lineTo x="0" y="21541"/>
                <wp:lineTo x="21538" y="21541"/>
                <wp:lineTo x="21538" y="0"/>
                <wp:lineTo x="0" y="0"/>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7895" cy="808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751">
        <w:rPr>
          <w:rFonts w:ascii="Times New Roman" w:hAnsi="Times New Roman" w:hint="eastAsia"/>
          <w:shd w:val="clear" w:color="auto" w:fill="95B3D7" w:themeFill="accent1" w:themeFillTint="99"/>
        </w:rPr>
        <w:t>【</w:t>
      </w:r>
      <w:r w:rsidR="001F4E98">
        <w:rPr>
          <w:rFonts w:ascii="Times New Roman" w:hAnsi="Times New Roman" w:hint="eastAsia"/>
          <w:b w:val="0"/>
          <w:shd w:val="clear" w:color="auto" w:fill="95B3D7" w:themeFill="accent1" w:themeFillTint="99"/>
        </w:rPr>
        <w:t>圖肆</w:t>
      </w:r>
      <w:r w:rsidR="001F4E98">
        <w:rPr>
          <w:rFonts w:ascii="Times New Roman" w:hAnsi="Times New Roman"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三</w:t>
      </w:r>
      <w:r w:rsidR="001F4E98">
        <w:rPr>
          <w:rFonts w:ascii="Times New Roman" w:hAnsi="Times New Roman" w:hint="eastAsia"/>
          <w:b w:val="0"/>
          <w:shd w:val="clear" w:color="auto" w:fill="95B3D7" w:themeFill="accent1" w:themeFillTint="99"/>
        </w:rPr>
        <w:t>-</w:t>
      </w:r>
      <w:r w:rsidR="001F4E98" w:rsidRPr="007739CD">
        <w:rPr>
          <w:rFonts w:ascii="Times New Roman" w:hAnsi="Times New Roman" w:hint="eastAsia"/>
          <w:b w:val="0"/>
          <w:shd w:val="clear" w:color="auto" w:fill="95B3D7" w:themeFill="accent1" w:themeFillTint="99"/>
        </w:rPr>
        <w:t>(</w:t>
      </w:r>
      <w:r w:rsidR="001F4E98" w:rsidRPr="007739CD">
        <w:rPr>
          <w:rFonts w:ascii="Times New Roman" w:hAnsi="Times New Roman" w:hint="eastAsia"/>
          <w:b w:val="0"/>
          <w:shd w:val="clear" w:color="auto" w:fill="95B3D7" w:themeFill="accent1" w:themeFillTint="99"/>
        </w:rPr>
        <w:t>四</w:t>
      </w:r>
      <w:r w:rsidR="001F4E98" w:rsidRPr="007739CD">
        <w:rPr>
          <w:rFonts w:ascii="Times New Roman" w:hAnsi="Times New Roman" w:hint="eastAsia"/>
          <w:b w:val="0"/>
          <w:shd w:val="clear" w:color="auto" w:fill="95B3D7" w:themeFill="accent1" w:themeFillTint="99"/>
        </w:rPr>
        <w:t>)-1</w:t>
      </w:r>
      <w:r w:rsidRPr="00E62751">
        <w:rPr>
          <w:rFonts w:ascii="Times New Roman" w:hAnsi="Times New Roman" w:hint="eastAsia"/>
          <w:shd w:val="clear" w:color="auto" w:fill="95B3D7" w:themeFill="accent1" w:themeFillTint="99"/>
        </w:rPr>
        <w:t>】</w:t>
      </w:r>
    </w:p>
    <w:p w:rsidR="00F4177F" w:rsidRPr="00F4177F" w:rsidRDefault="00F4177F" w:rsidP="00F4177F">
      <w:pPr>
        <w:pStyle w:val="ac"/>
        <w:adjustRightInd w:val="0"/>
        <w:spacing w:before="200" w:after="200" w:line="400" w:lineRule="exact"/>
        <w:ind w:leftChars="100" w:left="244"/>
        <w:contextualSpacing/>
        <w:rPr>
          <w:rFonts w:ascii="Times New Roman" w:hAnsi="Times New Roman"/>
          <w:b w:val="0"/>
        </w:rPr>
      </w:pPr>
      <w:r w:rsidRPr="00F4177F">
        <w:rPr>
          <w:rFonts w:ascii="Times New Roman" w:hAnsi="Times New Roman" w:hint="eastAsia"/>
          <w:b w:val="0"/>
        </w:rPr>
        <w:lastRenderedPageBreak/>
        <w:t>3.</w:t>
      </w:r>
      <w:r w:rsidRPr="00F4177F">
        <w:rPr>
          <w:rFonts w:ascii="Times New Roman" w:hAnsi="Times New Roman" w:hint="eastAsia"/>
          <w:b w:val="0"/>
        </w:rPr>
        <w:t>各類食材</w:t>
      </w:r>
      <w:r w:rsidR="00E63DDA" w:rsidRPr="00E63DDA">
        <w:rPr>
          <w:rFonts w:ascii="Times New Roman" w:hAnsi="Times New Roman" w:hint="eastAsia"/>
          <w:b w:val="0"/>
        </w:rPr>
        <w:t>查驗</w:t>
      </w:r>
      <w:r w:rsidRPr="00F4177F">
        <w:rPr>
          <w:rFonts w:ascii="Times New Roman" w:hAnsi="Times New Roman" w:hint="eastAsia"/>
          <w:b w:val="0"/>
        </w:rPr>
        <w:t>原則</w:t>
      </w:r>
    </w:p>
    <w:p w:rsidR="00F4177F" w:rsidRPr="00F4177F" w:rsidRDefault="00F4177F" w:rsidP="00F4177F">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(1)</w:t>
      </w:r>
      <w:r w:rsidRPr="00F4177F">
        <w:rPr>
          <w:rFonts w:ascii="Times New Roman" w:hAnsi="Times New Roman" w:hint="eastAsia"/>
          <w:b w:val="0"/>
        </w:rPr>
        <w:t>米：</w:t>
      </w:r>
    </w:p>
    <w:p w:rsidR="00F4177F" w:rsidRPr="00F4177F" w:rsidRDefault="00F4177F" w:rsidP="00F4177F">
      <w:pPr>
        <w:pStyle w:val="ac"/>
        <w:adjustRightInd w:val="0"/>
        <w:spacing w:before="200" w:after="200" w:line="400" w:lineRule="exact"/>
        <w:ind w:leftChars="298" w:left="729"/>
        <w:contextualSpacing/>
        <w:rPr>
          <w:rFonts w:ascii="Times New Roman" w:hAnsi="Times New Roman"/>
          <w:b w:val="0"/>
        </w:rPr>
      </w:pPr>
      <w:r>
        <w:rPr>
          <w:rFonts w:ascii="Times New Roman" w:hAnsi="Times New Roman" w:hint="eastAsia"/>
          <w:b w:val="0"/>
        </w:rPr>
        <w:t>a.</w:t>
      </w:r>
      <w:r w:rsidRPr="00F4177F">
        <w:rPr>
          <w:rFonts w:ascii="Times New Roman" w:hAnsi="Times New Roman" w:hint="eastAsia"/>
          <w:b w:val="0"/>
        </w:rPr>
        <w:t>外包裝乾淨標示完整清楚。</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無潮溼、長黴、粉化之現象。</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c.</w:t>
      </w:r>
      <w:r w:rsidRPr="00F4177F">
        <w:rPr>
          <w:rFonts w:ascii="Times New Roman" w:hAnsi="Times New Roman" w:hint="eastAsia"/>
          <w:b w:val="0"/>
        </w:rPr>
        <w:t>品質良好，不應夾雜異物或米蟲之現象</w:t>
      </w:r>
      <w:r w:rsidRPr="00F4177F">
        <w:rPr>
          <w:rFonts w:ascii="Times New Roman" w:hAnsi="Times New Roman" w:hint="eastAsia"/>
          <w:b w:val="0"/>
        </w:rPr>
        <w:t>(</w:t>
      </w:r>
      <w:r w:rsidRPr="00F4177F">
        <w:rPr>
          <w:rFonts w:ascii="Times New Roman" w:hAnsi="Times New Roman" w:hint="eastAsia"/>
          <w:b w:val="0"/>
        </w:rPr>
        <w:t>表【肆</w:t>
      </w:r>
      <w:r w:rsidRPr="00F4177F">
        <w:rPr>
          <w:rFonts w:ascii="Times New Roman" w:hAnsi="Times New Roman" w:hint="eastAsia"/>
          <w:b w:val="0"/>
        </w:rPr>
        <w:t>-14</w:t>
      </w:r>
      <w:r w:rsidRPr="00F4177F">
        <w:rPr>
          <w:rFonts w:ascii="Times New Roman" w:hAnsi="Times New Roman" w:hint="eastAsia"/>
          <w:b w:val="0"/>
        </w:rPr>
        <w:t>】食米用量登記表</w:t>
      </w:r>
      <w:r w:rsidRPr="00F4177F">
        <w:rPr>
          <w:rFonts w:ascii="Times New Roman" w:hAnsi="Times New Roman" w:hint="eastAsia"/>
          <w:b w:val="0"/>
        </w:rPr>
        <w:t>)</w:t>
      </w:r>
      <w:r w:rsidRPr="00F4177F">
        <w:rPr>
          <w:rFonts w:ascii="Times New Roman" w:hAnsi="Times New Roman" w:hint="eastAsia"/>
          <w:b w:val="0"/>
        </w:rPr>
        <w:t>。</w:t>
      </w:r>
    </w:p>
    <w:p w:rsidR="00F4177F" w:rsidRDefault="00F4177F" w:rsidP="00F4177F">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(2)</w:t>
      </w:r>
      <w:r w:rsidRPr="00F4177F">
        <w:rPr>
          <w:rFonts w:ascii="Times New Roman" w:hAnsi="Times New Roman" w:hint="eastAsia"/>
          <w:b w:val="0"/>
        </w:rPr>
        <w:t>蔬</w:t>
      </w:r>
      <w:r w:rsidRPr="00F4177F">
        <w:rPr>
          <w:rFonts w:ascii="Times New Roman" w:hAnsi="Times New Roman" w:hint="eastAsia"/>
          <w:b w:val="0"/>
        </w:rPr>
        <w:t>(</w:t>
      </w:r>
      <w:r w:rsidRPr="00F4177F">
        <w:rPr>
          <w:rFonts w:ascii="Times New Roman" w:hAnsi="Times New Roman" w:hint="eastAsia"/>
          <w:b w:val="0"/>
        </w:rPr>
        <w:t>果</w:t>
      </w:r>
      <w:r w:rsidRPr="00F4177F">
        <w:rPr>
          <w:rFonts w:ascii="Times New Roman" w:hAnsi="Times New Roman" w:hint="eastAsia"/>
          <w:b w:val="0"/>
        </w:rPr>
        <w:t>)</w:t>
      </w:r>
      <w:r w:rsidRPr="00F4177F">
        <w:rPr>
          <w:rFonts w:ascii="Times New Roman" w:hAnsi="Times New Roman" w:hint="eastAsia"/>
          <w:b w:val="0"/>
        </w:rPr>
        <w:t>菜類：</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a.</w:t>
      </w:r>
      <w:r w:rsidRPr="00F4177F">
        <w:rPr>
          <w:rFonts w:ascii="Times New Roman" w:hAnsi="Times New Roman" w:hint="eastAsia"/>
          <w:b w:val="0"/>
        </w:rPr>
        <w:t>外觀完整無發黑、腐爛損壞、枯黃凋萎之現象。</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莖葉鮮嫩肥厚、葉片光潤。</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c.</w:t>
      </w:r>
      <w:r w:rsidRPr="00F4177F">
        <w:rPr>
          <w:rFonts w:ascii="Times New Roman" w:hAnsi="Times New Roman" w:hint="eastAsia"/>
          <w:b w:val="0"/>
        </w:rPr>
        <w:t>無不良氣味。</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d.</w:t>
      </w:r>
      <w:r w:rsidRPr="00F4177F">
        <w:rPr>
          <w:rFonts w:ascii="Times New Roman" w:hAnsi="Times New Roman" w:hint="eastAsia"/>
          <w:b w:val="0"/>
        </w:rPr>
        <w:t>要求供應商提供農藥殘留證明。</w:t>
      </w:r>
    </w:p>
    <w:p w:rsidR="00F4177F" w:rsidRPr="00F4177F" w:rsidRDefault="00F4177F" w:rsidP="003B5DCF">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(3)</w:t>
      </w:r>
      <w:r w:rsidRPr="00F4177F">
        <w:rPr>
          <w:rFonts w:ascii="Times New Roman" w:hAnsi="Times New Roman" w:hint="eastAsia"/>
          <w:b w:val="0"/>
        </w:rPr>
        <w:t>肉類</w:t>
      </w:r>
      <w:r w:rsidRPr="00F4177F">
        <w:rPr>
          <w:rFonts w:ascii="Times New Roman" w:hAnsi="Times New Roman" w:hint="eastAsia"/>
          <w:b w:val="0"/>
        </w:rPr>
        <w:t>(</w:t>
      </w:r>
      <w:r w:rsidRPr="00F4177F">
        <w:rPr>
          <w:rFonts w:ascii="Times New Roman" w:hAnsi="Times New Roman" w:hint="eastAsia"/>
          <w:b w:val="0"/>
        </w:rPr>
        <w:t>雞、牛、豬、魚</w:t>
      </w:r>
      <w:r w:rsidRPr="00F4177F">
        <w:rPr>
          <w:rFonts w:ascii="Times New Roman" w:hAnsi="Times New Roman" w:hint="eastAsia"/>
          <w:b w:val="0"/>
        </w:rPr>
        <w:t>)</w:t>
      </w:r>
      <w:r w:rsidRPr="00F4177F">
        <w:rPr>
          <w:rFonts w:ascii="Times New Roman" w:hAnsi="Times New Roman" w:hint="eastAsia"/>
          <w:b w:val="0"/>
        </w:rPr>
        <w:t>：</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a.</w:t>
      </w:r>
      <w:r w:rsidRPr="00F4177F">
        <w:rPr>
          <w:rFonts w:ascii="Times New Roman" w:hAnsi="Times New Roman" w:hint="eastAsia"/>
          <w:b w:val="0"/>
        </w:rPr>
        <w:t>原有色澤，有彈性，無冰晶之現象。</w:t>
      </w:r>
    </w:p>
    <w:p w:rsid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肉色正常，無異味；無黏液。</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c.</w:t>
      </w:r>
      <w:r w:rsidRPr="00F4177F">
        <w:rPr>
          <w:rFonts w:ascii="Times New Roman" w:hAnsi="Times New Roman" w:hint="eastAsia"/>
          <w:b w:val="0"/>
        </w:rPr>
        <w:t>魚肉質堅挺有彈性、鰓色鮮紅、眼珠光亮透明及鱗片平整固著有光澤。</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d.</w:t>
      </w:r>
      <w:r w:rsidRPr="00F4177F">
        <w:rPr>
          <w:rFonts w:ascii="Times New Roman" w:hAnsi="Times New Roman" w:hint="eastAsia"/>
          <w:b w:val="0"/>
        </w:rPr>
        <w:t>要求供應商提供合格來源證明，例：</w:t>
      </w:r>
      <w:r w:rsidRPr="002E4970">
        <w:rPr>
          <w:rFonts w:ascii="Times New Roman" w:hAnsi="Times New Roman" w:hint="eastAsia"/>
          <w:b w:val="0"/>
          <w:highlight w:val="yellow"/>
        </w:rPr>
        <w:t>三章一</w:t>
      </w:r>
      <w:r w:rsidRPr="002E4970">
        <w:rPr>
          <w:rFonts w:ascii="Times New Roman" w:hAnsi="Times New Roman" w:hint="eastAsia"/>
          <w:b w:val="0"/>
          <w:highlight w:val="yellow"/>
        </w:rPr>
        <w:t>Q</w:t>
      </w:r>
      <w:r w:rsidRPr="00F4177F">
        <w:rPr>
          <w:rFonts w:ascii="Times New Roman" w:hAnsi="Times New Roman" w:hint="eastAsia"/>
          <w:b w:val="0"/>
        </w:rPr>
        <w:t>證明等。</w:t>
      </w:r>
    </w:p>
    <w:p w:rsidR="00F4177F" w:rsidRPr="00F4177F" w:rsidRDefault="00F4177F" w:rsidP="00F4177F">
      <w:pPr>
        <w:pStyle w:val="ac"/>
        <w:adjustRightInd w:val="0"/>
        <w:spacing w:before="200" w:after="200" w:line="400" w:lineRule="exact"/>
        <w:ind w:leftChars="198" w:left="484"/>
        <w:contextualSpacing/>
        <w:rPr>
          <w:rFonts w:ascii="Times New Roman" w:hAnsi="Times New Roman"/>
          <w:b w:val="0"/>
        </w:rPr>
      </w:pPr>
      <w:r w:rsidRPr="00F4177F">
        <w:rPr>
          <w:rFonts w:ascii="Times New Roman" w:hAnsi="Times New Roman" w:hint="eastAsia"/>
          <w:b w:val="0"/>
        </w:rPr>
        <w:t>(4)</w:t>
      </w:r>
      <w:r w:rsidRPr="00F4177F">
        <w:rPr>
          <w:rFonts w:ascii="Times New Roman" w:hAnsi="Times New Roman" w:hint="eastAsia"/>
          <w:b w:val="0"/>
        </w:rPr>
        <w:t>冷凍食品、水產製品：</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a.</w:t>
      </w:r>
      <w:r w:rsidRPr="00F4177F">
        <w:rPr>
          <w:rFonts w:ascii="Times New Roman" w:hAnsi="Times New Roman" w:hint="eastAsia"/>
          <w:b w:val="0"/>
        </w:rPr>
        <w:t>外包裝乾淨、標示完整、無破損。</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色澤正常、無異味；無有凍燒、冰晶、解凍現象。</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c.</w:t>
      </w:r>
      <w:r w:rsidRPr="00F4177F">
        <w:rPr>
          <w:rFonts w:ascii="Times New Roman" w:hAnsi="Times New Roman" w:hint="eastAsia"/>
          <w:b w:val="0"/>
        </w:rPr>
        <w:t>距有效日期依各校午餐契約訂定。</w:t>
      </w:r>
    </w:p>
    <w:p w:rsidR="00F4177F" w:rsidRPr="00F4177F" w:rsidRDefault="00F4177F" w:rsidP="00F4177F">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(5)</w:t>
      </w:r>
      <w:r w:rsidRPr="00F4177F">
        <w:rPr>
          <w:rFonts w:ascii="Times New Roman" w:hAnsi="Times New Roman" w:hint="eastAsia"/>
          <w:b w:val="0"/>
        </w:rPr>
        <w:t>豆製品：</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a.</w:t>
      </w:r>
      <w:r w:rsidRPr="00F4177F">
        <w:rPr>
          <w:rFonts w:ascii="Times New Roman" w:hAnsi="Times New Roman" w:hint="eastAsia"/>
          <w:b w:val="0"/>
        </w:rPr>
        <w:t>無酸臭味及粘液。</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初級加工豆製品不得使用基因改造原料。</w:t>
      </w:r>
    </w:p>
    <w:p w:rsidR="00F4177F" w:rsidRPr="00F4177F" w:rsidRDefault="00F4177F" w:rsidP="00F4177F">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(6)</w:t>
      </w:r>
      <w:r w:rsidRPr="00F4177F">
        <w:rPr>
          <w:rFonts w:ascii="Times New Roman" w:hAnsi="Times New Roman" w:hint="eastAsia"/>
          <w:b w:val="0"/>
        </w:rPr>
        <w:t>油脂類：</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a.</w:t>
      </w:r>
      <w:r w:rsidRPr="00F4177F">
        <w:rPr>
          <w:rFonts w:ascii="Times New Roman" w:hAnsi="Times New Roman" w:hint="eastAsia"/>
          <w:b w:val="0"/>
        </w:rPr>
        <w:t>包裝完整無破損，標示完整。</w:t>
      </w:r>
    </w:p>
    <w:p w:rsidR="00F4177F" w:rsidRPr="00F4177F" w:rsidRDefault="00F4177F" w:rsidP="00F4177F">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清澈無異味雜質及混濁現象之液態油。</w:t>
      </w:r>
    </w:p>
    <w:p w:rsidR="00F4177F" w:rsidRPr="00F4177F" w:rsidRDefault="00F4177F" w:rsidP="00F4177F">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(7)</w:t>
      </w:r>
      <w:r w:rsidRPr="00F4177F">
        <w:rPr>
          <w:rFonts w:ascii="Times New Roman" w:hAnsi="Times New Roman" w:hint="eastAsia"/>
          <w:b w:val="0"/>
        </w:rPr>
        <w:t>蛋類：生鮮蛋</w:t>
      </w:r>
      <w:r>
        <w:rPr>
          <w:rFonts w:ascii="Times New Roman" w:hAnsi="Times New Roman" w:hint="eastAsia"/>
          <w:b w:val="0"/>
        </w:rPr>
        <w:t>之</w:t>
      </w:r>
      <w:r w:rsidRPr="00F4177F">
        <w:rPr>
          <w:rFonts w:ascii="Times New Roman" w:hAnsi="Times New Roman" w:hint="eastAsia"/>
          <w:b w:val="0"/>
        </w:rPr>
        <w:t>包裝完整，蛋殼無破損。效期依各校午餐契約訂定。</w:t>
      </w:r>
    </w:p>
    <w:p w:rsidR="00F4177F" w:rsidRPr="00F4177F" w:rsidRDefault="00F4177F" w:rsidP="00BE0D9D">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(8)</w:t>
      </w:r>
      <w:r w:rsidRPr="00F4177F">
        <w:rPr>
          <w:rFonts w:ascii="Times New Roman" w:hAnsi="Times New Roman" w:hint="eastAsia"/>
          <w:b w:val="0"/>
        </w:rPr>
        <w:t>乾貨類、麵條：</w:t>
      </w:r>
    </w:p>
    <w:p w:rsidR="00F4177F" w:rsidRPr="00F4177F" w:rsidRDefault="00F4177F" w:rsidP="00BE0D9D">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a.</w:t>
      </w:r>
      <w:r w:rsidRPr="00F4177F">
        <w:rPr>
          <w:rFonts w:ascii="Times New Roman" w:hAnsi="Times New Roman" w:hint="eastAsia"/>
          <w:b w:val="0"/>
        </w:rPr>
        <w:t>外包裝完整，無破損之現象，貨品在保存期限內。</w:t>
      </w:r>
    </w:p>
    <w:p w:rsidR="00F4177F" w:rsidRPr="00F4177F" w:rsidRDefault="00F4177F" w:rsidP="00BE0D9D">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無異物夾雜。</w:t>
      </w:r>
    </w:p>
    <w:p w:rsidR="00F4177F" w:rsidRPr="00F4177F" w:rsidRDefault="00F4177F" w:rsidP="00BE0D9D">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c.</w:t>
      </w:r>
      <w:r w:rsidRPr="00F4177F">
        <w:rPr>
          <w:rFonts w:ascii="Times New Roman" w:hAnsi="Times New Roman" w:hint="eastAsia"/>
          <w:b w:val="0"/>
        </w:rPr>
        <w:t>進貨時自行標示進貨日期。</w:t>
      </w:r>
    </w:p>
    <w:p w:rsidR="00F4177F" w:rsidRPr="00F4177F" w:rsidRDefault="00F4177F" w:rsidP="003B5DCF">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(9)</w:t>
      </w:r>
      <w:r w:rsidRPr="00F4177F">
        <w:rPr>
          <w:rFonts w:ascii="Times New Roman" w:hAnsi="Times New Roman" w:hint="eastAsia"/>
          <w:b w:val="0"/>
        </w:rPr>
        <w:t>調味品：</w:t>
      </w:r>
    </w:p>
    <w:p w:rsidR="00F4177F" w:rsidRPr="00F4177F" w:rsidRDefault="00F4177F" w:rsidP="00BE0D9D">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a.</w:t>
      </w:r>
      <w:r w:rsidRPr="00F4177F">
        <w:rPr>
          <w:rFonts w:ascii="Times New Roman" w:hAnsi="Times New Roman" w:hint="eastAsia"/>
          <w:b w:val="0"/>
        </w:rPr>
        <w:t>包裝標示清楚，保存期限內。</w:t>
      </w:r>
    </w:p>
    <w:p w:rsidR="00F4177F" w:rsidRPr="00F4177F" w:rsidRDefault="00F4177F" w:rsidP="00BE0D9D">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無破損現象。</w:t>
      </w:r>
    </w:p>
    <w:p w:rsidR="00F4177F" w:rsidRPr="00F4177F" w:rsidRDefault="00F4177F" w:rsidP="003B5DCF">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(10)</w:t>
      </w:r>
      <w:r w:rsidRPr="00F4177F">
        <w:rPr>
          <w:rFonts w:ascii="Times New Roman" w:hAnsi="Times New Roman" w:hint="eastAsia"/>
          <w:b w:val="0"/>
        </w:rPr>
        <w:t>罐頭製品：</w:t>
      </w:r>
    </w:p>
    <w:p w:rsidR="00F4177F" w:rsidRPr="00F4177F" w:rsidRDefault="00F4177F" w:rsidP="00BE0D9D">
      <w:pPr>
        <w:pStyle w:val="ac"/>
        <w:adjustRightInd w:val="0"/>
        <w:spacing w:before="200" w:after="200" w:line="400" w:lineRule="exact"/>
        <w:ind w:leftChars="298" w:left="729"/>
        <w:contextualSpacing/>
        <w:rPr>
          <w:rFonts w:ascii="Times New Roman" w:hAnsi="Times New Roman"/>
          <w:b w:val="0"/>
        </w:rPr>
      </w:pPr>
      <w:r>
        <w:rPr>
          <w:rFonts w:ascii="Times New Roman" w:hAnsi="Times New Roman" w:hint="eastAsia"/>
          <w:b w:val="0"/>
        </w:rPr>
        <w:lastRenderedPageBreak/>
        <w:t>a.</w:t>
      </w:r>
      <w:r w:rsidRPr="00F4177F">
        <w:rPr>
          <w:rFonts w:ascii="Times New Roman" w:hAnsi="Times New Roman" w:hint="eastAsia"/>
          <w:b w:val="0"/>
        </w:rPr>
        <w:t>包裝標示清楚，保存期限內。</w:t>
      </w:r>
    </w:p>
    <w:p w:rsidR="00F4177F" w:rsidRPr="00F4177F" w:rsidRDefault="00F4177F" w:rsidP="00BE0D9D">
      <w:pPr>
        <w:pStyle w:val="ac"/>
        <w:adjustRightInd w:val="0"/>
        <w:spacing w:before="200" w:after="200" w:line="400" w:lineRule="exact"/>
        <w:ind w:leftChars="300" w:left="733"/>
        <w:contextualSpacing/>
        <w:rPr>
          <w:rFonts w:ascii="Times New Roman" w:hAnsi="Times New Roman"/>
          <w:b w:val="0"/>
        </w:rPr>
      </w:pPr>
      <w:r>
        <w:rPr>
          <w:rFonts w:ascii="Times New Roman" w:hAnsi="Times New Roman" w:hint="eastAsia"/>
          <w:b w:val="0"/>
        </w:rPr>
        <w:t>b.</w:t>
      </w:r>
      <w:r w:rsidRPr="00F4177F">
        <w:rPr>
          <w:rFonts w:ascii="Times New Roman" w:hAnsi="Times New Roman" w:hint="eastAsia"/>
          <w:b w:val="0"/>
        </w:rPr>
        <w:t>無生鏽、無凹凸罐現象。</w:t>
      </w:r>
    </w:p>
    <w:p w:rsidR="007739CD" w:rsidRDefault="00F4177F" w:rsidP="00BE0D9D">
      <w:pPr>
        <w:pStyle w:val="ac"/>
        <w:adjustRightInd w:val="0"/>
        <w:spacing w:before="200" w:after="200" w:line="400" w:lineRule="exact"/>
        <w:ind w:leftChars="200" w:left="489"/>
        <w:contextualSpacing/>
        <w:rPr>
          <w:rFonts w:ascii="Times New Roman" w:hAnsi="Times New Roman"/>
          <w:b w:val="0"/>
        </w:rPr>
      </w:pPr>
      <w:r w:rsidRPr="00F4177F">
        <w:rPr>
          <w:rFonts w:ascii="Times New Roman" w:hAnsi="Times New Roman" w:hint="eastAsia"/>
          <w:b w:val="0"/>
        </w:rPr>
        <w:t>(11)</w:t>
      </w:r>
      <w:r w:rsidRPr="00F4177F">
        <w:rPr>
          <w:rFonts w:ascii="Times New Roman" w:hAnsi="Times New Roman" w:hint="eastAsia"/>
          <w:b w:val="0"/>
        </w:rPr>
        <w:t>清潔用品：包裝標示清楚並採用具有環保標章認證之產品。</w:t>
      </w:r>
    </w:p>
    <w:p w:rsidR="003B5DCF" w:rsidRPr="003B5DCF" w:rsidRDefault="003B5DCF" w:rsidP="003B5DCF">
      <w:pPr>
        <w:pStyle w:val="ac"/>
        <w:spacing w:before="200" w:after="200" w:line="400" w:lineRule="exact"/>
        <w:ind w:leftChars="100" w:left="244"/>
        <w:contextualSpacing/>
        <w:rPr>
          <w:rFonts w:ascii="Times New Roman" w:hAnsi="Times New Roman"/>
          <w:b w:val="0"/>
        </w:rPr>
      </w:pPr>
      <w:r w:rsidRPr="003B5DCF">
        <w:rPr>
          <w:rFonts w:ascii="Times New Roman" w:hAnsi="Times New Roman" w:hint="eastAsia"/>
          <w:b w:val="0"/>
        </w:rPr>
        <w:t>(</w:t>
      </w:r>
      <w:r w:rsidRPr="003B5DCF">
        <w:rPr>
          <w:rFonts w:ascii="Times New Roman" w:hAnsi="Times New Roman" w:hint="eastAsia"/>
          <w:b w:val="0"/>
        </w:rPr>
        <w:t>五</w:t>
      </w:r>
      <w:r w:rsidRPr="003B5DCF">
        <w:rPr>
          <w:rFonts w:ascii="Times New Roman" w:hAnsi="Times New Roman" w:hint="eastAsia"/>
          <w:b w:val="0"/>
        </w:rPr>
        <w:t>)</w:t>
      </w:r>
      <w:r w:rsidRPr="003B5DCF">
        <w:rPr>
          <w:rFonts w:ascii="Times New Roman" w:hAnsi="Times New Roman" w:hint="eastAsia"/>
          <w:b w:val="0"/>
        </w:rPr>
        <w:t>退貨處理</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1.</w:t>
      </w:r>
      <w:r w:rsidRPr="003B5DCF">
        <w:rPr>
          <w:rFonts w:ascii="Times New Roman" w:hAnsi="Times New Roman" w:hint="eastAsia"/>
          <w:b w:val="0"/>
        </w:rPr>
        <w:t>進貨物品拒收原因：</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(1)</w:t>
      </w:r>
      <w:r w:rsidRPr="003B5DCF">
        <w:rPr>
          <w:rFonts w:ascii="Times New Roman" w:hAnsi="Times New Roman" w:hint="eastAsia"/>
          <w:b w:val="0"/>
        </w:rPr>
        <w:t>冷凍或冷藏品溫度未達要求，隨即退貨。</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(2)</w:t>
      </w:r>
      <w:r w:rsidRPr="003B5DCF">
        <w:rPr>
          <w:rFonts w:ascii="Times New Roman" w:hAnsi="Times New Roman" w:hint="eastAsia"/>
          <w:b w:val="0"/>
        </w:rPr>
        <w:t>規格不符。</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(3)</w:t>
      </w:r>
      <w:r w:rsidRPr="003B5DCF">
        <w:rPr>
          <w:rFonts w:ascii="Times New Roman" w:hAnsi="Times New Roman" w:hint="eastAsia"/>
          <w:b w:val="0"/>
        </w:rPr>
        <w:t>價格不符。</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(4)</w:t>
      </w:r>
      <w:r w:rsidRPr="003B5DCF">
        <w:rPr>
          <w:rFonts w:ascii="Times New Roman" w:hAnsi="Times New Roman" w:hint="eastAsia"/>
          <w:b w:val="0"/>
        </w:rPr>
        <w:t>多餘項目或數量。</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(5)</w:t>
      </w:r>
      <w:r w:rsidRPr="003B5DCF">
        <w:rPr>
          <w:rFonts w:ascii="Times New Roman" w:hAnsi="Times New Roman" w:hint="eastAsia"/>
          <w:b w:val="0"/>
        </w:rPr>
        <w:t>逾期食品。</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(6)</w:t>
      </w:r>
      <w:r w:rsidRPr="003B5DCF">
        <w:rPr>
          <w:rFonts w:ascii="Times New Roman" w:hAnsi="Times New Roman" w:hint="eastAsia"/>
          <w:b w:val="0"/>
        </w:rPr>
        <w:t>包裝不完整。</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(7)</w:t>
      </w:r>
      <w:r w:rsidRPr="003B5DCF">
        <w:rPr>
          <w:rFonts w:ascii="Times New Roman" w:hAnsi="Times New Roman" w:hint="eastAsia"/>
          <w:b w:val="0"/>
        </w:rPr>
        <w:t>標示不完全。</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(8)</w:t>
      </w:r>
      <w:r w:rsidRPr="003B5DCF">
        <w:rPr>
          <w:rFonts w:ascii="Times New Roman" w:hAnsi="Times New Roman" w:hint="eastAsia"/>
          <w:b w:val="0"/>
        </w:rPr>
        <w:t>未按約定時間進貨。</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2.</w:t>
      </w:r>
      <w:r w:rsidRPr="003B5DCF">
        <w:rPr>
          <w:rFonts w:ascii="Times New Roman" w:hAnsi="Times New Roman" w:hint="eastAsia"/>
          <w:b w:val="0"/>
        </w:rPr>
        <w:t>處理步驟</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(1)</w:t>
      </w:r>
      <w:r w:rsidRPr="003B5DCF">
        <w:rPr>
          <w:rFonts w:ascii="Times New Roman" w:hAnsi="Times New Roman" w:hint="eastAsia"/>
          <w:b w:val="0"/>
        </w:rPr>
        <w:t>分類管理並標示，以免被誤用。</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(2)</w:t>
      </w:r>
      <w:r w:rsidRPr="003B5DCF">
        <w:rPr>
          <w:rFonts w:ascii="Times New Roman" w:hAnsi="Times New Roman" w:hint="eastAsia"/>
          <w:b w:val="0"/>
        </w:rPr>
        <w:t>填寫退貨單。</w:t>
      </w:r>
    </w:p>
    <w:p w:rsidR="003B5DCF" w:rsidRPr="003B5DCF"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(3)</w:t>
      </w:r>
      <w:r w:rsidRPr="003B5DCF">
        <w:rPr>
          <w:rFonts w:ascii="Times New Roman" w:hAnsi="Times New Roman" w:hint="eastAsia"/>
          <w:b w:val="0"/>
        </w:rPr>
        <w:t>聯絡廠商收回。</w:t>
      </w:r>
    </w:p>
    <w:p w:rsidR="00E62751" w:rsidRDefault="003B5DCF" w:rsidP="003B5DCF">
      <w:pPr>
        <w:pStyle w:val="ac"/>
        <w:spacing w:before="200" w:after="200" w:line="400" w:lineRule="exact"/>
        <w:ind w:leftChars="200" w:left="489"/>
        <w:contextualSpacing/>
        <w:rPr>
          <w:rFonts w:ascii="Times New Roman" w:hAnsi="Times New Roman"/>
          <w:b w:val="0"/>
        </w:rPr>
      </w:pPr>
      <w:r w:rsidRPr="003B5DCF">
        <w:rPr>
          <w:rFonts w:ascii="Times New Roman" w:hAnsi="Times New Roman" w:hint="eastAsia"/>
          <w:b w:val="0"/>
        </w:rPr>
        <w:t>(4)</w:t>
      </w:r>
      <w:r w:rsidRPr="003B5DCF">
        <w:rPr>
          <w:rFonts w:ascii="Times New Roman" w:hAnsi="Times New Roman" w:hint="eastAsia"/>
          <w:b w:val="0"/>
        </w:rPr>
        <w:t>妥善保存。</w:t>
      </w:r>
    </w:p>
    <w:p w:rsidR="005E451B" w:rsidRDefault="005E451B" w:rsidP="005E451B">
      <w:pPr>
        <w:pStyle w:val="ac"/>
        <w:spacing w:before="200" w:after="200" w:line="400" w:lineRule="exact"/>
        <w:contextualSpacing/>
        <w:rPr>
          <w:rFonts w:ascii="Times New Roman" w:hAnsi="Times New Roman"/>
        </w:rPr>
      </w:pPr>
      <w:r w:rsidRPr="007F5ED9">
        <w:rPr>
          <w:rFonts w:ascii="Times New Roman" w:hAnsi="Times New Roman"/>
        </w:rPr>
        <w:t>四、食物製</w:t>
      </w:r>
      <w:r>
        <w:rPr>
          <w:rFonts w:ascii="Times New Roman" w:hAnsi="Times New Roman" w:hint="eastAsia"/>
        </w:rPr>
        <w:t>備</w:t>
      </w:r>
    </w:p>
    <w:p w:rsidR="005E451B" w:rsidRPr="005E451B" w:rsidRDefault="005E451B" w:rsidP="005E451B">
      <w:pPr>
        <w:pStyle w:val="ac"/>
        <w:spacing w:before="200" w:after="200" w:line="400" w:lineRule="exact"/>
        <w:ind w:leftChars="100" w:left="440" w:hangingChars="80" w:hanging="196"/>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一</w:t>
      </w:r>
      <w:r w:rsidRPr="005E451B">
        <w:rPr>
          <w:rFonts w:ascii="Times New Roman" w:hAnsi="Times New Roman" w:hint="eastAsia"/>
          <w:b w:val="0"/>
        </w:rPr>
        <w:t>)</w:t>
      </w:r>
      <w:r w:rsidRPr="005E451B">
        <w:rPr>
          <w:rFonts w:ascii="Times New Roman" w:hAnsi="Times New Roman" w:hint="eastAsia"/>
          <w:b w:val="0"/>
        </w:rPr>
        <w:t>食品添加物應設專櫃貯放，由專人負責管理，並以專冊登錄使用之種類、食品添加物許可字號、進貨量、使用量及存量。</w:t>
      </w:r>
    </w:p>
    <w:p w:rsidR="005E451B" w:rsidRPr="005E451B" w:rsidRDefault="005E451B" w:rsidP="005E451B">
      <w:pPr>
        <w:pStyle w:val="ac"/>
        <w:spacing w:before="200" w:after="200" w:line="400" w:lineRule="exact"/>
        <w:ind w:leftChars="100" w:left="244"/>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二</w:t>
      </w:r>
      <w:r w:rsidRPr="005E451B">
        <w:rPr>
          <w:rFonts w:ascii="Times New Roman" w:hAnsi="Times New Roman" w:hint="eastAsia"/>
          <w:b w:val="0"/>
        </w:rPr>
        <w:t>)</w:t>
      </w:r>
      <w:r w:rsidRPr="005E451B">
        <w:rPr>
          <w:rFonts w:ascii="Times New Roman" w:hAnsi="Times New Roman" w:hint="eastAsia"/>
          <w:b w:val="0"/>
        </w:rPr>
        <w:t>食品製程之規劃，應符合衛生安全原則。</w:t>
      </w:r>
    </w:p>
    <w:p w:rsidR="005E451B" w:rsidRPr="005E451B" w:rsidRDefault="005E451B" w:rsidP="00D27D8E">
      <w:pPr>
        <w:pStyle w:val="ac"/>
        <w:spacing w:before="200" w:after="200" w:line="400" w:lineRule="exact"/>
        <w:ind w:leftChars="100" w:left="733" w:hangingChars="200" w:hanging="489"/>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三</w:t>
      </w:r>
      <w:r w:rsidRPr="005E451B">
        <w:rPr>
          <w:rFonts w:ascii="Times New Roman" w:hAnsi="Times New Roman" w:hint="eastAsia"/>
          <w:b w:val="0"/>
        </w:rPr>
        <w:t>)</w:t>
      </w:r>
      <w:r w:rsidRPr="005E451B">
        <w:rPr>
          <w:rFonts w:ascii="Times New Roman" w:hAnsi="Times New Roman" w:hint="eastAsia"/>
          <w:b w:val="0"/>
        </w:rPr>
        <w:t>洗滌蔬菜時，應先以流水浸泡</w:t>
      </w:r>
      <w:r w:rsidRPr="005E451B">
        <w:rPr>
          <w:rFonts w:ascii="Times New Roman" w:hAnsi="Times New Roman" w:hint="eastAsia"/>
          <w:b w:val="0"/>
        </w:rPr>
        <w:t>2</w:t>
      </w:r>
      <w:r w:rsidRPr="005E451B">
        <w:rPr>
          <w:rFonts w:ascii="Times New Roman" w:hAnsi="Times New Roman" w:hint="eastAsia"/>
          <w:b w:val="0"/>
        </w:rPr>
        <w:t>分鐘以上，之後可用三槽滿水位流水洗淨，不可以用清潔劑洗滌。</w:t>
      </w:r>
    </w:p>
    <w:p w:rsidR="005E451B" w:rsidRPr="005E451B" w:rsidRDefault="005E451B" w:rsidP="005E451B">
      <w:pPr>
        <w:pStyle w:val="ac"/>
        <w:spacing w:before="200" w:after="200" w:line="400" w:lineRule="exact"/>
        <w:ind w:leftChars="100" w:left="244"/>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四</w:t>
      </w:r>
      <w:r w:rsidRPr="005E451B">
        <w:rPr>
          <w:rFonts w:ascii="Times New Roman" w:hAnsi="Times New Roman" w:hint="eastAsia"/>
          <w:b w:val="0"/>
        </w:rPr>
        <w:t>)</w:t>
      </w:r>
      <w:r w:rsidRPr="005E451B">
        <w:rPr>
          <w:rFonts w:ascii="Times New Roman" w:hAnsi="Times New Roman" w:hint="eastAsia"/>
          <w:b w:val="0"/>
        </w:rPr>
        <w:t>生鮮材料或調理過之食品，應予冷凍或冷藏保存。</w:t>
      </w:r>
    </w:p>
    <w:p w:rsidR="005E451B" w:rsidRPr="005E451B" w:rsidRDefault="005E451B" w:rsidP="005E451B">
      <w:pPr>
        <w:pStyle w:val="ac"/>
        <w:spacing w:before="200" w:after="200" w:line="400" w:lineRule="exact"/>
        <w:ind w:leftChars="100" w:left="244"/>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五</w:t>
      </w:r>
      <w:r w:rsidRPr="005E451B">
        <w:rPr>
          <w:rFonts w:ascii="Times New Roman" w:hAnsi="Times New Roman" w:hint="eastAsia"/>
          <w:b w:val="0"/>
        </w:rPr>
        <w:t>)</w:t>
      </w:r>
      <w:r w:rsidRPr="005E451B">
        <w:rPr>
          <w:rFonts w:ascii="Times New Roman" w:hAnsi="Times New Roman" w:hint="eastAsia"/>
          <w:b w:val="0"/>
        </w:rPr>
        <w:t>自冷凍冷藏庫取出之食材應於</w:t>
      </w:r>
      <w:r w:rsidRPr="005E451B">
        <w:rPr>
          <w:rFonts w:ascii="Times New Roman" w:hAnsi="Times New Roman" w:hint="eastAsia"/>
          <w:b w:val="0"/>
        </w:rPr>
        <w:t>4</w:t>
      </w:r>
      <w:r w:rsidRPr="005E451B">
        <w:rPr>
          <w:rFonts w:ascii="Times New Roman" w:hAnsi="Times New Roman" w:hint="eastAsia"/>
          <w:b w:val="0"/>
        </w:rPr>
        <w:t>小時內烹調妥當。</w:t>
      </w:r>
    </w:p>
    <w:p w:rsidR="005E451B" w:rsidRPr="005E451B" w:rsidRDefault="005E451B" w:rsidP="005E451B">
      <w:pPr>
        <w:pStyle w:val="ac"/>
        <w:spacing w:before="200" w:after="200" w:line="400" w:lineRule="exact"/>
        <w:ind w:leftChars="100" w:left="244"/>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六</w:t>
      </w:r>
      <w:r w:rsidRPr="005E451B">
        <w:rPr>
          <w:rFonts w:ascii="Times New Roman" w:hAnsi="Times New Roman" w:hint="eastAsia"/>
          <w:b w:val="0"/>
        </w:rPr>
        <w:t>)</w:t>
      </w:r>
      <w:r w:rsidRPr="005E451B">
        <w:rPr>
          <w:rFonts w:ascii="Times New Roman" w:hAnsi="Times New Roman" w:hint="eastAsia"/>
          <w:b w:val="0"/>
        </w:rPr>
        <w:t>前處理後之食材應在</w:t>
      </w:r>
      <w:r w:rsidRPr="005E451B">
        <w:rPr>
          <w:rFonts w:ascii="Times New Roman" w:hAnsi="Times New Roman" w:hint="eastAsia"/>
          <w:b w:val="0"/>
        </w:rPr>
        <w:t>2</w:t>
      </w:r>
      <w:r w:rsidRPr="005E451B">
        <w:rPr>
          <w:rFonts w:ascii="Times New Roman" w:hAnsi="Times New Roman" w:hint="eastAsia"/>
          <w:b w:val="0"/>
        </w:rPr>
        <w:t>小時內加工調理完畢。</w:t>
      </w:r>
    </w:p>
    <w:p w:rsidR="005E451B" w:rsidRPr="005E451B" w:rsidRDefault="005E451B" w:rsidP="00D27D8E">
      <w:pPr>
        <w:pStyle w:val="ac"/>
        <w:spacing w:before="200" w:after="200" w:line="400" w:lineRule="exact"/>
        <w:ind w:leftChars="100" w:left="733" w:hangingChars="200" w:hanging="489"/>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七</w:t>
      </w:r>
      <w:r w:rsidRPr="005E451B">
        <w:rPr>
          <w:rFonts w:ascii="Times New Roman" w:hAnsi="Times New Roman" w:hint="eastAsia"/>
          <w:b w:val="0"/>
        </w:rPr>
        <w:t>)</w:t>
      </w:r>
      <w:r w:rsidRPr="005E451B">
        <w:rPr>
          <w:rFonts w:ascii="Times New Roman" w:hAnsi="Times New Roman" w:hint="eastAsia"/>
          <w:b w:val="0"/>
        </w:rPr>
        <w:t>學校午餐油炸用油，僅得以油炸一次為限，不應使用回鍋用油進行烹調，每次遇油炸物則須更換新油與每日清洗油炸箱。</w:t>
      </w:r>
    </w:p>
    <w:p w:rsidR="005E451B" w:rsidRPr="005E451B" w:rsidRDefault="005E451B" w:rsidP="00D27D8E">
      <w:pPr>
        <w:pStyle w:val="ac"/>
        <w:spacing w:before="200" w:after="200" w:line="400" w:lineRule="exact"/>
        <w:ind w:leftChars="100" w:left="733" w:hangingChars="200" w:hanging="489"/>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八</w:t>
      </w:r>
      <w:r w:rsidRPr="005E451B">
        <w:rPr>
          <w:rFonts w:ascii="Times New Roman" w:hAnsi="Times New Roman" w:hint="eastAsia"/>
          <w:b w:val="0"/>
        </w:rPr>
        <w:t>)</w:t>
      </w:r>
      <w:r w:rsidRPr="005E451B">
        <w:rPr>
          <w:rFonts w:ascii="Times New Roman" w:hAnsi="Times New Roman" w:hint="eastAsia"/>
          <w:b w:val="0"/>
        </w:rPr>
        <w:t>器具及容器需存放於距地面</w:t>
      </w:r>
      <w:r w:rsidRPr="005E451B">
        <w:rPr>
          <w:rFonts w:ascii="Times New Roman" w:hAnsi="Times New Roman" w:hint="eastAsia"/>
          <w:b w:val="0"/>
        </w:rPr>
        <w:t>10</w:t>
      </w:r>
      <w:r w:rsidRPr="005E451B">
        <w:rPr>
          <w:rFonts w:ascii="Times New Roman" w:hAnsi="Times New Roman" w:hint="eastAsia"/>
          <w:b w:val="0"/>
        </w:rPr>
        <w:t>公分以上高度處，以防止地面上的污水濺濕。</w:t>
      </w:r>
    </w:p>
    <w:p w:rsidR="005E451B" w:rsidRPr="005E451B" w:rsidRDefault="005E451B" w:rsidP="005E451B">
      <w:pPr>
        <w:pStyle w:val="ac"/>
        <w:spacing w:before="200" w:after="200" w:line="400" w:lineRule="exact"/>
        <w:ind w:leftChars="100" w:left="244"/>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九</w:t>
      </w:r>
      <w:r w:rsidRPr="005E451B">
        <w:rPr>
          <w:rFonts w:ascii="Times New Roman" w:hAnsi="Times New Roman" w:hint="eastAsia"/>
          <w:b w:val="0"/>
        </w:rPr>
        <w:t>)</w:t>
      </w:r>
      <w:r w:rsidRPr="005E451B">
        <w:rPr>
          <w:rFonts w:ascii="Times New Roman" w:hAnsi="Times New Roman" w:hint="eastAsia"/>
          <w:b w:val="0"/>
        </w:rPr>
        <w:t>食材烹煮過程中不得直接置於地面，離地面距離</w:t>
      </w:r>
      <w:r w:rsidRPr="005E451B">
        <w:rPr>
          <w:rFonts w:ascii="Times New Roman" w:hAnsi="Times New Roman" w:hint="eastAsia"/>
          <w:b w:val="0"/>
        </w:rPr>
        <w:t>15</w:t>
      </w:r>
      <w:r w:rsidRPr="005E451B">
        <w:rPr>
          <w:rFonts w:ascii="Times New Roman" w:hAnsi="Times New Roman" w:hint="eastAsia"/>
          <w:b w:val="0"/>
        </w:rPr>
        <w:t>公分以上。</w:t>
      </w:r>
    </w:p>
    <w:p w:rsidR="005E451B" w:rsidRPr="005E451B" w:rsidRDefault="005E451B" w:rsidP="00D27D8E">
      <w:pPr>
        <w:pStyle w:val="ac"/>
        <w:spacing w:before="200" w:after="200" w:line="400" w:lineRule="exact"/>
        <w:ind w:leftChars="100" w:left="733" w:hangingChars="200" w:hanging="489"/>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十</w:t>
      </w:r>
      <w:r w:rsidRPr="005E451B">
        <w:rPr>
          <w:rFonts w:ascii="Times New Roman" w:hAnsi="Times New Roman" w:hint="eastAsia"/>
          <w:b w:val="0"/>
        </w:rPr>
        <w:t>)</w:t>
      </w:r>
      <w:r w:rsidRPr="005E451B">
        <w:rPr>
          <w:rFonts w:ascii="Times New Roman" w:hAnsi="Times New Roman" w:hint="eastAsia"/>
          <w:b w:val="0"/>
        </w:rPr>
        <w:t>餐食離地</w:t>
      </w:r>
      <w:r w:rsidRPr="005E451B">
        <w:rPr>
          <w:rFonts w:ascii="Times New Roman" w:hAnsi="Times New Roman" w:hint="eastAsia"/>
          <w:b w:val="0"/>
        </w:rPr>
        <w:t>10</w:t>
      </w:r>
      <w:r w:rsidRPr="005E451B">
        <w:rPr>
          <w:rFonts w:ascii="Times New Roman" w:hAnsi="Times New Roman" w:hint="eastAsia"/>
          <w:b w:val="0"/>
        </w:rPr>
        <w:t>公分以上；離牆</w:t>
      </w:r>
      <w:r w:rsidRPr="005E451B">
        <w:rPr>
          <w:rFonts w:ascii="Times New Roman" w:hAnsi="Times New Roman" w:hint="eastAsia"/>
          <w:b w:val="0"/>
        </w:rPr>
        <w:t>10</w:t>
      </w:r>
      <w:r w:rsidRPr="005E451B">
        <w:rPr>
          <w:rFonts w:ascii="Times New Roman" w:hAnsi="Times New Roman" w:hint="eastAsia"/>
          <w:b w:val="0"/>
        </w:rPr>
        <w:t>公分以上，使用墊底設備須明確區隔管理得宜，熟食避免陽光照射。</w:t>
      </w:r>
    </w:p>
    <w:p w:rsidR="005E451B" w:rsidRPr="005E451B" w:rsidRDefault="005E451B" w:rsidP="005E451B">
      <w:pPr>
        <w:pStyle w:val="ac"/>
        <w:spacing w:before="200" w:after="200" w:line="400" w:lineRule="exact"/>
        <w:ind w:leftChars="100" w:left="244"/>
        <w:contextualSpacing/>
        <w:rPr>
          <w:rFonts w:ascii="Times New Roman" w:hAnsi="Times New Roman"/>
          <w:b w:val="0"/>
        </w:rPr>
      </w:pPr>
      <w:r w:rsidRPr="005E451B">
        <w:rPr>
          <w:rFonts w:ascii="Times New Roman" w:hAnsi="Times New Roman" w:hint="eastAsia"/>
          <w:b w:val="0"/>
        </w:rPr>
        <w:lastRenderedPageBreak/>
        <w:t>(</w:t>
      </w:r>
      <w:r w:rsidRPr="005E451B">
        <w:rPr>
          <w:rFonts w:ascii="Times New Roman" w:hAnsi="Times New Roman" w:hint="eastAsia"/>
          <w:b w:val="0"/>
        </w:rPr>
        <w:t>十一</w:t>
      </w:r>
      <w:r w:rsidRPr="005E451B">
        <w:rPr>
          <w:rFonts w:ascii="Times New Roman" w:hAnsi="Times New Roman" w:hint="eastAsia"/>
          <w:b w:val="0"/>
        </w:rPr>
        <w:t>)</w:t>
      </w:r>
      <w:r w:rsidRPr="005E451B">
        <w:rPr>
          <w:rFonts w:ascii="Times New Roman" w:hAnsi="Times New Roman" w:hint="eastAsia"/>
          <w:b w:val="0"/>
        </w:rPr>
        <w:t>水管出水口不能直接接觸地面。</w:t>
      </w:r>
    </w:p>
    <w:p w:rsidR="005E451B" w:rsidRPr="005E451B" w:rsidRDefault="005E451B" w:rsidP="00D27D8E">
      <w:pPr>
        <w:pStyle w:val="ac"/>
        <w:spacing w:before="200" w:after="200" w:line="400" w:lineRule="exact"/>
        <w:ind w:leftChars="100" w:left="733" w:hangingChars="200" w:hanging="489"/>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十二</w:t>
      </w:r>
      <w:r w:rsidRPr="005E451B">
        <w:rPr>
          <w:rFonts w:ascii="Times New Roman" w:hAnsi="Times New Roman" w:hint="eastAsia"/>
          <w:b w:val="0"/>
        </w:rPr>
        <w:t>)</w:t>
      </w:r>
      <w:r w:rsidRPr="005E451B">
        <w:rPr>
          <w:rFonts w:ascii="Times New Roman" w:hAnsi="Times New Roman" w:hint="eastAsia"/>
          <w:b w:val="0"/>
        </w:rPr>
        <w:t>成品之留樣為每天供餐日取每一道菜餚之樣品</w:t>
      </w:r>
      <w:r w:rsidRPr="005E451B">
        <w:rPr>
          <w:rFonts w:ascii="Times New Roman" w:hAnsi="Times New Roman" w:hint="eastAsia"/>
          <w:b w:val="0"/>
        </w:rPr>
        <w:t>200g</w:t>
      </w:r>
      <w:r w:rsidRPr="005E451B">
        <w:rPr>
          <w:rFonts w:ascii="Times New Roman" w:hAnsi="Times New Roman" w:hint="eastAsia"/>
          <w:b w:val="0"/>
        </w:rPr>
        <w:t>，放入分格不銹鋼盒並標示日期後</w:t>
      </w:r>
      <w:r w:rsidRPr="005E451B">
        <w:rPr>
          <w:rFonts w:ascii="Times New Roman" w:hAnsi="Times New Roman" w:hint="eastAsia"/>
          <w:b w:val="0"/>
        </w:rPr>
        <w:t>(</w:t>
      </w:r>
      <w:r w:rsidRPr="005E451B">
        <w:rPr>
          <w:rFonts w:ascii="Times New Roman" w:hAnsi="Times New Roman" w:hint="eastAsia"/>
          <w:b w:val="0"/>
        </w:rPr>
        <w:t>表【肆</w:t>
      </w:r>
      <w:r w:rsidRPr="005E451B">
        <w:rPr>
          <w:rFonts w:ascii="Times New Roman" w:hAnsi="Times New Roman" w:hint="eastAsia"/>
          <w:b w:val="0"/>
        </w:rPr>
        <w:t>-15</w:t>
      </w:r>
      <w:r w:rsidRPr="005E451B">
        <w:rPr>
          <w:rFonts w:ascii="Times New Roman" w:hAnsi="Times New Roman" w:hint="eastAsia"/>
          <w:b w:val="0"/>
        </w:rPr>
        <w:t>】成品留樣紀錄表</w:t>
      </w:r>
      <w:r w:rsidRPr="005E451B">
        <w:rPr>
          <w:rFonts w:ascii="Times New Roman" w:hAnsi="Times New Roman" w:hint="eastAsia"/>
          <w:b w:val="0"/>
        </w:rPr>
        <w:t>)</w:t>
      </w:r>
      <w:r w:rsidRPr="005E451B">
        <w:rPr>
          <w:rFonts w:ascii="Times New Roman" w:hAnsi="Times New Roman" w:hint="eastAsia"/>
          <w:b w:val="0"/>
        </w:rPr>
        <w:t>，放置成品專用冰箱於</w:t>
      </w:r>
      <w:r w:rsidRPr="005E451B">
        <w:rPr>
          <w:rFonts w:ascii="Times New Roman" w:hAnsi="Times New Roman" w:hint="eastAsia"/>
          <w:b w:val="0"/>
        </w:rPr>
        <w:t>0-7</w:t>
      </w:r>
      <w:r w:rsidRPr="005E451B">
        <w:rPr>
          <w:rFonts w:ascii="Times New Roman" w:hAnsi="Times New Roman" w:hint="eastAsia"/>
          <w:b w:val="0"/>
        </w:rPr>
        <w:t>℃以下保存</w:t>
      </w:r>
      <w:r w:rsidRPr="005E451B">
        <w:rPr>
          <w:rFonts w:ascii="Times New Roman" w:hAnsi="Times New Roman" w:hint="eastAsia"/>
          <w:b w:val="0"/>
        </w:rPr>
        <w:t>48</w:t>
      </w:r>
      <w:r w:rsidRPr="005E451B">
        <w:rPr>
          <w:rFonts w:ascii="Times New Roman" w:hAnsi="Times New Roman" w:hint="eastAsia"/>
          <w:b w:val="0"/>
        </w:rPr>
        <w:t>小時備檢。</w:t>
      </w:r>
    </w:p>
    <w:p w:rsidR="005E451B" w:rsidRDefault="005E451B" w:rsidP="00D27D8E">
      <w:pPr>
        <w:pStyle w:val="ac"/>
        <w:spacing w:before="200" w:after="200" w:line="400" w:lineRule="exact"/>
        <w:ind w:leftChars="100" w:left="733" w:hangingChars="200" w:hanging="489"/>
        <w:contextualSpacing/>
        <w:rPr>
          <w:rFonts w:ascii="Times New Roman" w:hAnsi="Times New Roman"/>
          <w:b w:val="0"/>
        </w:rPr>
      </w:pPr>
      <w:r w:rsidRPr="005E451B">
        <w:rPr>
          <w:rFonts w:ascii="Times New Roman" w:hAnsi="Times New Roman" w:hint="eastAsia"/>
          <w:b w:val="0"/>
        </w:rPr>
        <w:t>(</w:t>
      </w:r>
      <w:r w:rsidRPr="005E451B">
        <w:rPr>
          <w:rFonts w:ascii="Times New Roman" w:hAnsi="Times New Roman" w:hint="eastAsia"/>
          <w:b w:val="0"/>
        </w:rPr>
        <w:t>十三</w:t>
      </w:r>
      <w:r w:rsidRPr="005E451B">
        <w:rPr>
          <w:rFonts w:ascii="Times New Roman" w:hAnsi="Times New Roman" w:hint="eastAsia"/>
          <w:b w:val="0"/>
        </w:rPr>
        <w:t>)</w:t>
      </w:r>
      <w:r w:rsidRPr="005E451B">
        <w:rPr>
          <w:rFonts w:ascii="Times New Roman" w:hAnsi="Times New Roman" w:hint="eastAsia"/>
          <w:b w:val="0"/>
        </w:rPr>
        <w:t>廚房各項作業執行上，若發現異常或缺失時，應填寫</w:t>
      </w:r>
      <w:r w:rsidRPr="005E451B">
        <w:rPr>
          <w:rFonts w:ascii="Times New Roman" w:hAnsi="Times New Roman" w:hint="eastAsia"/>
          <w:b w:val="0"/>
        </w:rPr>
        <w:t>(</w:t>
      </w:r>
      <w:r w:rsidRPr="005E451B">
        <w:rPr>
          <w:rFonts w:ascii="Times New Roman" w:hAnsi="Times New Roman" w:hint="eastAsia"/>
          <w:b w:val="0"/>
        </w:rPr>
        <w:t>表【肆</w:t>
      </w:r>
      <w:r w:rsidRPr="005E451B">
        <w:rPr>
          <w:rFonts w:ascii="Times New Roman" w:hAnsi="Times New Roman" w:hint="eastAsia"/>
          <w:b w:val="0"/>
        </w:rPr>
        <w:t>-16</w:t>
      </w:r>
      <w:r w:rsidRPr="005E451B">
        <w:rPr>
          <w:rFonts w:ascii="Times New Roman" w:hAnsi="Times New Roman" w:hint="eastAsia"/>
          <w:b w:val="0"/>
        </w:rPr>
        <w:t>】異常處理紀錄表</w:t>
      </w:r>
      <w:r w:rsidRPr="005E451B">
        <w:rPr>
          <w:rFonts w:ascii="Times New Roman" w:hAnsi="Times New Roman" w:hint="eastAsia"/>
          <w:b w:val="0"/>
        </w:rPr>
        <w:t>)</w:t>
      </w:r>
      <w:r w:rsidRPr="005E451B">
        <w:rPr>
          <w:rFonts w:ascii="Times New Roman" w:hAnsi="Times New Roman" w:hint="eastAsia"/>
          <w:b w:val="0"/>
        </w:rPr>
        <w:t>並改善之。</w:t>
      </w:r>
    </w:p>
    <w:p w:rsidR="00D410FA" w:rsidRPr="00D27D8E" w:rsidRDefault="00D410FA" w:rsidP="00D410FA">
      <w:pPr>
        <w:pStyle w:val="ac"/>
        <w:spacing w:before="200" w:after="200" w:line="400" w:lineRule="exact"/>
        <w:contextualSpacing/>
        <w:rPr>
          <w:rFonts w:ascii="Times New Roman" w:hAnsi="Times New Roman"/>
        </w:rPr>
      </w:pPr>
      <w:r w:rsidRPr="00E63DDA">
        <w:rPr>
          <w:rFonts w:ascii="Times New Roman" w:hAnsi="Times New Roman" w:hint="eastAsia"/>
          <w:highlight w:val="yellow"/>
        </w:rPr>
        <w:t>五</w:t>
      </w:r>
      <w:r w:rsidRPr="00E63DDA">
        <w:rPr>
          <w:rFonts w:hint="eastAsia"/>
          <w:highlight w:val="yellow"/>
        </w:rPr>
        <w:t>、</w:t>
      </w:r>
      <w:r w:rsidRPr="00E63DDA">
        <w:rPr>
          <w:rFonts w:ascii="Times New Roman" w:hAnsi="Times New Roman" w:hint="eastAsia"/>
          <w:highlight w:val="yellow"/>
        </w:rPr>
        <w:t>運送的衛生管理</w:t>
      </w:r>
    </w:p>
    <w:p w:rsidR="00D410FA" w:rsidRPr="00D410FA" w:rsidRDefault="00D410FA" w:rsidP="00D27D8E">
      <w:pPr>
        <w:pStyle w:val="ac"/>
        <w:spacing w:before="200" w:after="200" w:line="400" w:lineRule="exact"/>
        <w:ind w:leftChars="100" w:left="733" w:hangingChars="200" w:hanging="489"/>
        <w:contextualSpacing/>
        <w:rPr>
          <w:rFonts w:ascii="Times New Roman" w:hAnsi="Times New Roman"/>
          <w:b w:val="0"/>
        </w:rPr>
      </w:pPr>
      <w:r w:rsidRPr="00D27D8E">
        <w:rPr>
          <w:rFonts w:ascii="Times New Roman" w:hAnsi="Times New Roman" w:hint="eastAsia"/>
          <w:b w:val="0"/>
        </w:rPr>
        <w:t>(</w:t>
      </w:r>
      <w:r w:rsidRPr="00D27D8E">
        <w:rPr>
          <w:rFonts w:ascii="Times New Roman" w:hAnsi="Times New Roman" w:hint="eastAsia"/>
          <w:b w:val="0"/>
        </w:rPr>
        <w:t>一</w:t>
      </w:r>
      <w:r w:rsidR="00D27D8E">
        <w:rPr>
          <w:rFonts w:ascii="Times New Roman" w:hAnsi="Times New Roman" w:hint="eastAsia"/>
          <w:b w:val="0"/>
        </w:rPr>
        <w:t>)</w:t>
      </w:r>
      <w:r w:rsidRPr="00D27D8E">
        <w:rPr>
          <w:rFonts w:ascii="Times New Roman" w:hAnsi="Times New Roman" w:hint="eastAsia"/>
          <w:b w:val="0"/>
        </w:rPr>
        <w:t>運送車輛為箱型</w:t>
      </w:r>
      <w:r w:rsidRPr="00D410FA">
        <w:rPr>
          <w:rFonts w:ascii="Times New Roman" w:hAnsi="Times New Roman" w:hint="eastAsia"/>
          <w:b w:val="0"/>
        </w:rPr>
        <w:t>車，避免運送過程日光直射、雨淋。防止食材遭受汙染及品質劣化。</w:t>
      </w:r>
    </w:p>
    <w:p w:rsidR="00D410FA" w:rsidRPr="00D410FA" w:rsidRDefault="00D410FA" w:rsidP="00D410FA">
      <w:pPr>
        <w:pStyle w:val="ac"/>
        <w:spacing w:before="200" w:after="200" w:line="400" w:lineRule="exact"/>
        <w:ind w:leftChars="100" w:left="244"/>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二</w:t>
      </w:r>
      <w:r w:rsidR="00D27D8E">
        <w:rPr>
          <w:rFonts w:ascii="Times New Roman" w:hAnsi="Times New Roman" w:hint="eastAsia"/>
          <w:b w:val="0"/>
        </w:rPr>
        <w:t>)</w:t>
      </w:r>
      <w:r w:rsidRPr="00D410FA">
        <w:rPr>
          <w:rFonts w:ascii="Times New Roman" w:hAnsi="Times New Roman" w:hint="eastAsia"/>
          <w:b w:val="0"/>
        </w:rPr>
        <w:t>產品堆疊須保持穩定。</w:t>
      </w:r>
    </w:p>
    <w:p w:rsidR="00D410FA" w:rsidRPr="00D410FA" w:rsidRDefault="00D410FA" w:rsidP="00D410FA">
      <w:pPr>
        <w:pStyle w:val="ac"/>
        <w:spacing w:before="200" w:after="200" w:line="400" w:lineRule="exact"/>
        <w:ind w:leftChars="100" w:left="244"/>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三</w:t>
      </w:r>
      <w:r w:rsidR="00D27D8E">
        <w:rPr>
          <w:rFonts w:ascii="Times New Roman" w:hAnsi="Times New Roman" w:hint="eastAsia"/>
          <w:b w:val="0"/>
        </w:rPr>
        <w:t>)</w:t>
      </w:r>
      <w:r w:rsidRPr="00D410FA">
        <w:rPr>
          <w:rFonts w:ascii="Times New Roman" w:hAnsi="Times New Roman" w:hint="eastAsia"/>
          <w:b w:val="0"/>
        </w:rPr>
        <w:t>司機於配送期間不可抽菸及嚼檳榔。</w:t>
      </w:r>
    </w:p>
    <w:p w:rsidR="00D410FA" w:rsidRPr="00D410FA" w:rsidRDefault="00D410FA" w:rsidP="00D410FA">
      <w:pPr>
        <w:pStyle w:val="ac"/>
        <w:spacing w:before="200" w:after="200" w:line="400" w:lineRule="exact"/>
        <w:ind w:leftChars="100" w:left="244"/>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四</w:t>
      </w:r>
      <w:r w:rsidR="00D27D8E">
        <w:rPr>
          <w:rFonts w:ascii="Times New Roman" w:hAnsi="Times New Roman" w:hint="eastAsia"/>
          <w:b w:val="0"/>
        </w:rPr>
        <w:t>)</w:t>
      </w:r>
      <w:r w:rsidRPr="00D410FA">
        <w:rPr>
          <w:rFonts w:ascii="Times New Roman" w:hAnsi="Times New Roman" w:hint="eastAsia"/>
          <w:b w:val="0"/>
        </w:rPr>
        <w:t>作業人員著工作服帽、包鞋及口罩送餐。</w:t>
      </w:r>
    </w:p>
    <w:p w:rsidR="00D410FA" w:rsidRPr="00D410FA" w:rsidRDefault="00D410FA" w:rsidP="00D410FA">
      <w:pPr>
        <w:pStyle w:val="ac"/>
        <w:spacing w:before="200" w:after="200" w:line="400" w:lineRule="exact"/>
        <w:ind w:leftChars="100" w:left="244"/>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五</w:t>
      </w:r>
      <w:r w:rsidR="00D27D8E">
        <w:rPr>
          <w:rFonts w:ascii="Times New Roman" w:hAnsi="Times New Roman" w:hint="eastAsia"/>
          <w:b w:val="0"/>
        </w:rPr>
        <w:t>)</w:t>
      </w:r>
      <w:r w:rsidRPr="00D410FA">
        <w:rPr>
          <w:rFonts w:ascii="Times New Roman" w:hAnsi="Times New Roman" w:hint="eastAsia"/>
          <w:b w:val="0"/>
        </w:rPr>
        <w:t>運送過程中避免餐桶掉落，若發生掉落，該餐桶之菜餚作廢，更新備餐。</w:t>
      </w:r>
    </w:p>
    <w:p w:rsidR="00D410FA" w:rsidRPr="00D410FA" w:rsidRDefault="00D410FA" w:rsidP="00D410FA">
      <w:pPr>
        <w:pStyle w:val="ac"/>
        <w:spacing w:before="200" w:after="200" w:line="400" w:lineRule="exact"/>
        <w:ind w:leftChars="100" w:left="244"/>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六</w:t>
      </w:r>
      <w:r w:rsidR="00D27D8E">
        <w:rPr>
          <w:rFonts w:ascii="Times New Roman" w:hAnsi="Times New Roman" w:hint="eastAsia"/>
          <w:b w:val="0"/>
        </w:rPr>
        <w:t>)</w:t>
      </w:r>
      <w:r w:rsidRPr="00D410FA">
        <w:rPr>
          <w:rFonts w:ascii="Times New Roman" w:hAnsi="Times New Roman" w:hint="eastAsia"/>
          <w:b w:val="0"/>
        </w:rPr>
        <w:t>配膳車及推車於每天餐後，以清潔劑清洗，沖水後風乾。</w:t>
      </w:r>
    </w:p>
    <w:p w:rsidR="00D410FA" w:rsidRDefault="00D410FA" w:rsidP="00D27D8E">
      <w:pPr>
        <w:pStyle w:val="ac"/>
        <w:spacing w:before="200" w:after="200" w:line="400" w:lineRule="exact"/>
        <w:ind w:leftChars="100" w:left="733" w:hangingChars="200" w:hanging="489"/>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七</w:t>
      </w:r>
      <w:r w:rsidR="00D27D8E">
        <w:rPr>
          <w:rFonts w:ascii="Times New Roman" w:hAnsi="Times New Roman" w:hint="eastAsia"/>
          <w:b w:val="0"/>
        </w:rPr>
        <w:t>)</w:t>
      </w:r>
      <w:r w:rsidRPr="00D410FA">
        <w:rPr>
          <w:rFonts w:ascii="Times New Roman" w:hAnsi="Times New Roman" w:hint="eastAsia"/>
          <w:b w:val="0"/>
        </w:rPr>
        <w:t>在運輸管制之工作執行上如發現缺點或異常時應填寫異常處理紀錄表</w:t>
      </w:r>
      <w:r w:rsidRPr="00D410FA">
        <w:rPr>
          <w:rFonts w:ascii="Times New Roman" w:hAnsi="Times New Roman" w:hint="eastAsia"/>
          <w:b w:val="0"/>
        </w:rPr>
        <w:t>(</w:t>
      </w:r>
      <w:r w:rsidRPr="00D410FA">
        <w:rPr>
          <w:rFonts w:ascii="Times New Roman" w:hAnsi="Times New Roman" w:hint="eastAsia"/>
          <w:b w:val="0"/>
        </w:rPr>
        <w:t>表【肆</w:t>
      </w:r>
      <w:r w:rsidRPr="00D410FA">
        <w:rPr>
          <w:rFonts w:ascii="Times New Roman" w:hAnsi="Times New Roman" w:hint="eastAsia"/>
          <w:b w:val="0"/>
        </w:rPr>
        <w:t>-16</w:t>
      </w:r>
      <w:r w:rsidRPr="00D410FA">
        <w:rPr>
          <w:rFonts w:ascii="Times New Roman" w:hAnsi="Times New Roman" w:hint="eastAsia"/>
          <w:b w:val="0"/>
        </w:rPr>
        <w:t>】異常處理紀錄表</w:t>
      </w:r>
      <w:r w:rsidRPr="00D410FA">
        <w:rPr>
          <w:rFonts w:ascii="Times New Roman" w:hAnsi="Times New Roman" w:hint="eastAsia"/>
          <w:b w:val="0"/>
        </w:rPr>
        <w:t>)</w:t>
      </w:r>
      <w:r w:rsidRPr="00D410FA">
        <w:rPr>
          <w:rFonts w:ascii="Times New Roman" w:hAnsi="Times New Roman" w:hint="eastAsia"/>
          <w:b w:val="0"/>
        </w:rPr>
        <w:t>，立即加以改善。</w:t>
      </w: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D410FA">
      <w:pPr>
        <w:pStyle w:val="ac"/>
        <w:spacing w:before="200" w:after="200" w:line="400" w:lineRule="exact"/>
        <w:ind w:leftChars="100" w:left="440" w:hangingChars="80" w:hanging="196"/>
        <w:contextualSpacing/>
        <w:rPr>
          <w:rFonts w:ascii="Times New Roman" w:hAnsi="Times New Roman"/>
          <w:b w:val="0"/>
        </w:rPr>
      </w:pPr>
    </w:p>
    <w:p w:rsidR="007E098F" w:rsidRDefault="007E098F" w:rsidP="007E098F">
      <w:pPr>
        <w:pStyle w:val="ac"/>
        <w:spacing w:before="200" w:after="200" w:line="400" w:lineRule="exact"/>
        <w:contextualSpacing/>
        <w:jc w:val="center"/>
        <w:rPr>
          <w:rFonts w:ascii="Times New Roman" w:hAnsi="Times New Roman"/>
        </w:rPr>
      </w:pPr>
      <w:bookmarkStart w:id="7" w:name="_Toc502061968"/>
      <w:r w:rsidRPr="007E098F">
        <w:rPr>
          <w:rFonts w:ascii="Times New Roman" w:hAnsi="Times New Roman" w:hint="eastAsia"/>
          <w:sz w:val="28"/>
        </w:rPr>
        <w:lastRenderedPageBreak/>
        <w:t>伍</w:t>
      </w:r>
      <w:r w:rsidRPr="007E098F">
        <w:rPr>
          <w:rFonts w:ascii="Times New Roman" w:hAnsi="Times New Roman"/>
          <w:sz w:val="28"/>
        </w:rPr>
        <w:t>、校園食品事件處理作業標準</w:t>
      </w:r>
      <w:bookmarkEnd w:id="7"/>
    </w:p>
    <w:p w:rsidR="007E098F" w:rsidRDefault="007E098F" w:rsidP="006F5A76">
      <w:pPr>
        <w:pStyle w:val="ac"/>
        <w:spacing w:before="200" w:after="200" w:line="400" w:lineRule="exact"/>
        <w:contextualSpacing/>
        <w:rPr>
          <w:rFonts w:ascii="Times New Roman" w:hAnsi="Times New Roman"/>
        </w:rPr>
      </w:pPr>
      <w:r w:rsidRPr="007F5ED9">
        <w:rPr>
          <w:rFonts w:ascii="Times New Roman" w:hAnsi="Times New Roman"/>
        </w:rPr>
        <w:t>一、目</w:t>
      </w:r>
      <w:r>
        <w:rPr>
          <w:rFonts w:ascii="Times New Roman" w:hAnsi="Times New Roman" w:hint="eastAsia"/>
        </w:rPr>
        <w:t>的</w:t>
      </w:r>
    </w:p>
    <w:p w:rsidR="007E098F" w:rsidRDefault="007E098F" w:rsidP="006F5A76">
      <w:pPr>
        <w:pStyle w:val="ac"/>
        <w:spacing w:before="200" w:after="200" w:line="400" w:lineRule="exact"/>
        <w:ind w:firstLineChars="200" w:firstLine="489"/>
        <w:contextualSpacing/>
        <w:rPr>
          <w:rFonts w:ascii="Times New Roman" w:hAnsi="Times New Roman"/>
          <w:b w:val="0"/>
        </w:rPr>
      </w:pPr>
      <w:r w:rsidRPr="007E098F">
        <w:rPr>
          <w:rFonts w:ascii="Times New Roman" w:hAnsi="Times New Roman" w:hint="eastAsia"/>
          <w:b w:val="0"/>
        </w:rPr>
        <w:t>依教育部制定之處理校園食安事件、強化校園食品及學校午餐供應品質及學校食品中毒事件處理作業標準程序，以維護校園供餐飲食健康與安全，建構優質的校園餐飲衛生環境。</w:t>
      </w:r>
    </w:p>
    <w:p w:rsidR="007E098F" w:rsidRDefault="007E098F" w:rsidP="006F5A76">
      <w:pPr>
        <w:pStyle w:val="ac"/>
        <w:spacing w:before="200" w:after="200" w:line="400" w:lineRule="exact"/>
        <w:contextualSpacing/>
        <w:rPr>
          <w:rFonts w:ascii="Times New Roman" w:hAnsi="Times New Roman"/>
        </w:rPr>
      </w:pPr>
      <w:r w:rsidRPr="007F5ED9">
        <w:rPr>
          <w:rFonts w:ascii="Times New Roman" w:hAnsi="Times New Roman"/>
        </w:rPr>
        <w:t>二、權責分</w:t>
      </w:r>
      <w:r>
        <w:rPr>
          <w:rFonts w:ascii="Times New Roman" w:hAnsi="Times New Roman" w:hint="eastAsia"/>
        </w:rPr>
        <w:t>工</w:t>
      </w:r>
    </w:p>
    <w:p w:rsidR="007E098F" w:rsidRPr="007E098F" w:rsidRDefault="007E098F" w:rsidP="006F5A76">
      <w:pPr>
        <w:pStyle w:val="ac"/>
        <w:spacing w:before="200" w:after="200" w:line="400" w:lineRule="exact"/>
        <w:ind w:firstLineChars="200" w:firstLine="489"/>
        <w:contextualSpacing/>
        <w:rPr>
          <w:rFonts w:ascii="Times New Roman" w:hAnsi="Times New Roman"/>
          <w:b w:val="0"/>
        </w:rPr>
      </w:pPr>
      <w:r w:rsidRPr="007E098F">
        <w:rPr>
          <w:rFonts w:ascii="Times New Roman" w:hAnsi="Times New Roman" w:hint="eastAsia"/>
          <w:b w:val="0"/>
        </w:rPr>
        <w:t>依據「學校衛生法」及「學校餐廳廚房員生消費合作社衛生管理辦法」等規定辦理。</w:t>
      </w:r>
    </w:p>
    <w:p w:rsidR="007E098F" w:rsidRPr="007E098F" w:rsidRDefault="007E098F" w:rsidP="00E57FDC">
      <w:pPr>
        <w:pStyle w:val="ac"/>
        <w:spacing w:before="200" w:after="200" w:line="400" w:lineRule="exact"/>
        <w:ind w:leftChars="100" w:left="733" w:hangingChars="200" w:hanging="489"/>
        <w:contextualSpacing/>
        <w:rPr>
          <w:rFonts w:ascii="Times New Roman" w:hAnsi="Times New Roman"/>
          <w:b w:val="0"/>
        </w:rPr>
      </w:pPr>
      <w:r w:rsidRPr="007E098F">
        <w:rPr>
          <w:rFonts w:ascii="Times New Roman" w:hAnsi="Times New Roman" w:hint="eastAsia"/>
          <w:b w:val="0"/>
        </w:rPr>
        <w:t>(</w:t>
      </w:r>
      <w:r w:rsidRPr="007E098F">
        <w:rPr>
          <w:rFonts w:ascii="Times New Roman" w:hAnsi="Times New Roman" w:hint="eastAsia"/>
          <w:b w:val="0"/>
        </w:rPr>
        <w:t>一</w:t>
      </w:r>
      <w:r w:rsidRPr="007E098F">
        <w:rPr>
          <w:rFonts w:ascii="Times New Roman" w:hAnsi="Times New Roman" w:hint="eastAsia"/>
          <w:b w:val="0"/>
        </w:rPr>
        <w:t>)</w:t>
      </w:r>
      <w:r w:rsidRPr="007E098F">
        <w:rPr>
          <w:rFonts w:ascii="Times New Roman" w:hAnsi="Times New Roman" w:hint="eastAsia"/>
          <w:b w:val="0"/>
        </w:rPr>
        <w:t>教育部</w:t>
      </w:r>
      <w:r w:rsidRPr="007E098F">
        <w:rPr>
          <w:rFonts w:ascii="Times New Roman" w:hAnsi="Times New Roman" w:hint="eastAsia"/>
          <w:b w:val="0"/>
        </w:rPr>
        <w:t>/</w:t>
      </w:r>
      <w:r w:rsidRPr="007E098F">
        <w:rPr>
          <w:rFonts w:ascii="Times New Roman" w:hAnsi="Times New Roman" w:hint="eastAsia"/>
          <w:b w:val="0"/>
        </w:rPr>
        <w:t>教育部國民及學前教育署：督導大專校院、所屬高級中等以下學校及地方政府校園食安事件管理、跨部會資訊及交換之聯繫合作、教育部校園食材登錄平臺系統之建置維護管理等事宜。</w:t>
      </w:r>
    </w:p>
    <w:p w:rsidR="007E098F" w:rsidRPr="007E098F" w:rsidRDefault="007E098F" w:rsidP="00E57FDC">
      <w:pPr>
        <w:pStyle w:val="ac"/>
        <w:spacing w:before="200" w:after="200" w:line="400" w:lineRule="exact"/>
        <w:ind w:leftChars="100" w:left="733" w:hangingChars="200" w:hanging="489"/>
        <w:contextualSpacing/>
        <w:rPr>
          <w:rFonts w:ascii="Times New Roman" w:hAnsi="Times New Roman"/>
          <w:b w:val="0"/>
        </w:rPr>
      </w:pPr>
      <w:r w:rsidRPr="007E098F">
        <w:rPr>
          <w:rFonts w:ascii="Times New Roman" w:hAnsi="Times New Roman" w:hint="eastAsia"/>
          <w:b w:val="0"/>
        </w:rPr>
        <w:t>(</w:t>
      </w:r>
      <w:r w:rsidRPr="007E098F">
        <w:rPr>
          <w:rFonts w:ascii="Times New Roman" w:hAnsi="Times New Roman" w:hint="eastAsia"/>
          <w:b w:val="0"/>
        </w:rPr>
        <w:t>二</w:t>
      </w:r>
      <w:r w:rsidRPr="007E098F">
        <w:rPr>
          <w:rFonts w:ascii="Times New Roman" w:hAnsi="Times New Roman" w:hint="eastAsia"/>
          <w:b w:val="0"/>
        </w:rPr>
        <w:t>)</w:t>
      </w:r>
      <w:r w:rsidRPr="007E098F">
        <w:rPr>
          <w:rFonts w:ascii="Times New Roman" w:hAnsi="Times New Roman" w:hint="eastAsia"/>
          <w:b w:val="0"/>
        </w:rPr>
        <w:t>地方教育主管機關：督導所轄學校進行校園食材登錄作業及執行校園食安事件之處理；依「學校餐廳廚房員生消費合作社衛生管理辦法」規定，每學年抽查辦理午餐之學校，並會同衛生福利及農業主管機關聯合稽查學校午餐供餐之團膳廠商及食材供應商。</w:t>
      </w:r>
    </w:p>
    <w:p w:rsidR="007E098F" w:rsidRPr="007E098F" w:rsidRDefault="007E098F" w:rsidP="006F5A76">
      <w:pPr>
        <w:pStyle w:val="ac"/>
        <w:spacing w:before="200" w:after="200" w:line="400" w:lineRule="exact"/>
        <w:ind w:leftChars="100" w:left="244"/>
        <w:contextualSpacing/>
        <w:rPr>
          <w:rFonts w:ascii="Times New Roman" w:hAnsi="Times New Roman"/>
          <w:b w:val="0"/>
        </w:rPr>
      </w:pPr>
      <w:r w:rsidRPr="007E098F">
        <w:rPr>
          <w:rFonts w:ascii="Times New Roman" w:hAnsi="Times New Roman" w:hint="eastAsia"/>
          <w:b w:val="0"/>
        </w:rPr>
        <w:t>(</w:t>
      </w:r>
      <w:r w:rsidRPr="007E098F">
        <w:rPr>
          <w:rFonts w:ascii="Times New Roman" w:hAnsi="Times New Roman" w:hint="eastAsia"/>
          <w:b w:val="0"/>
        </w:rPr>
        <w:t>三</w:t>
      </w:r>
      <w:r w:rsidRPr="007E098F">
        <w:rPr>
          <w:rFonts w:ascii="Times New Roman" w:hAnsi="Times New Roman" w:hint="eastAsia"/>
          <w:b w:val="0"/>
        </w:rPr>
        <w:t>)</w:t>
      </w:r>
      <w:r w:rsidRPr="007E098F">
        <w:rPr>
          <w:rFonts w:ascii="Times New Roman" w:hAnsi="Times New Roman" w:hint="eastAsia"/>
          <w:b w:val="0"/>
        </w:rPr>
        <w:t>各級學校：</w:t>
      </w:r>
    </w:p>
    <w:p w:rsidR="007E098F" w:rsidRPr="007E098F" w:rsidRDefault="007E098F" w:rsidP="00E57FDC">
      <w:pPr>
        <w:pStyle w:val="ac"/>
        <w:spacing w:before="200" w:after="200" w:line="400" w:lineRule="exact"/>
        <w:ind w:leftChars="200" w:left="733" w:hangingChars="100" w:hanging="244"/>
        <w:contextualSpacing/>
        <w:rPr>
          <w:rFonts w:ascii="Times New Roman" w:hAnsi="Times New Roman"/>
          <w:b w:val="0"/>
        </w:rPr>
      </w:pPr>
      <w:r w:rsidRPr="007E098F">
        <w:rPr>
          <w:rFonts w:ascii="Times New Roman" w:hAnsi="Times New Roman" w:hint="eastAsia"/>
          <w:b w:val="0"/>
        </w:rPr>
        <w:t>1.</w:t>
      </w:r>
      <w:r w:rsidRPr="007E098F">
        <w:rPr>
          <w:rFonts w:ascii="Times New Roman" w:hAnsi="Times New Roman" w:hint="eastAsia"/>
          <w:b w:val="0"/>
        </w:rPr>
        <w:t>如發生校園食安事件時，確認學校使用情形並請學校於系統回報；學校持續落實餐飲衛生、校園食品安全自主管理機制及進行校園食材登錄作業。</w:t>
      </w:r>
    </w:p>
    <w:p w:rsidR="007E098F" w:rsidRPr="007E098F" w:rsidRDefault="007E098F" w:rsidP="006F5A76">
      <w:pPr>
        <w:pStyle w:val="ac"/>
        <w:spacing w:before="200" w:after="200" w:line="400" w:lineRule="exact"/>
        <w:ind w:leftChars="200" w:left="685" w:hangingChars="80" w:hanging="196"/>
        <w:contextualSpacing/>
        <w:rPr>
          <w:rFonts w:ascii="Times New Roman" w:hAnsi="Times New Roman"/>
          <w:b w:val="0"/>
        </w:rPr>
      </w:pPr>
      <w:r w:rsidRPr="007E098F">
        <w:rPr>
          <w:rFonts w:ascii="Times New Roman" w:hAnsi="Times New Roman" w:hint="eastAsia"/>
          <w:b w:val="0"/>
        </w:rPr>
        <w:t>2.</w:t>
      </w:r>
      <w:r w:rsidRPr="007E098F">
        <w:rPr>
          <w:rFonts w:ascii="Times New Roman" w:hAnsi="Times New Roman" w:hint="eastAsia"/>
          <w:b w:val="0"/>
        </w:rPr>
        <w:t>確認學校供售食品應符合法令規定，如「學校衛生法」、「學校餐廳廚房員生消費合作社衛生管理辦法」、「校園飲品及點心販售範圍」及「學校午餐食物內容及營養基準」等規定。</w:t>
      </w:r>
    </w:p>
    <w:p w:rsidR="007E098F" w:rsidRDefault="007E098F" w:rsidP="006F5A76">
      <w:pPr>
        <w:pStyle w:val="ac"/>
        <w:spacing w:before="200" w:after="200" w:line="400" w:lineRule="exact"/>
        <w:ind w:leftChars="200" w:left="685" w:hangingChars="80" w:hanging="196"/>
        <w:contextualSpacing/>
        <w:rPr>
          <w:rFonts w:ascii="Times New Roman" w:hAnsi="Times New Roman"/>
          <w:b w:val="0"/>
        </w:rPr>
      </w:pPr>
      <w:r w:rsidRPr="007E098F">
        <w:rPr>
          <w:rFonts w:ascii="Times New Roman" w:hAnsi="Times New Roman" w:hint="eastAsia"/>
          <w:b w:val="0"/>
        </w:rPr>
        <w:t>3.</w:t>
      </w:r>
      <w:r w:rsidRPr="007E098F">
        <w:rPr>
          <w:rFonts w:ascii="Times New Roman" w:hAnsi="Times New Roman" w:hint="eastAsia"/>
          <w:b w:val="0"/>
        </w:rPr>
        <w:t>如發生食品中毒事件時，應依「臺中市政府所屬各級學校發生疑似食品中毒緊急處理標準作業流程」規定，採取緊急救護、通報聯繫措施。</w:t>
      </w:r>
    </w:p>
    <w:p w:rsidR="001F4E98" w:rsidRDefault="001F4E98" w:rsidP="001F4E98">
      <w:pPr>
        <w:pStyle w:val="ac"/>
        <w:spacing w:before="200" w:after="200" w:line="400" w:lineRule="exact"/>
        <w:contextualSpacing/>
        <w:rPr>
          <w:b w:val="0"/>
          <w:shd w:val="clear" w:color="auto" w:fill="95B3D7" w:themeFill="accent1" w:themeFillTint="99"/>
        </w:rPr>
      </w:pPr>
      <w:bookmarkStart w:id="8" w:name="_Toc502061971"/>
      <w:r w:rsidRPr="007F5ED9">
        <w:rPr>
          <w:rFonts w:ascii="Times New Roman" w:hAnsi="Times New Roman"/>
        </w:rPr>
        <w:t>三、作業標準流程圖</w:t>
      </w:r>
      <w:bookmarkEnd w:id="8"/>
    </w:p>
    <w:p w:rsidR="001F4E98" w:rsidRDefault="001F4E98" w:rsidP="001F4E98">
      <w:pPr>
        <w:pStyle w:val="ac"/>
        <w:spacing w:before="200" w:after="200" w:line="400" w:lineRule="exact"/>
        <w:ind w:leftChars="100" w:left="244"/>
        <w:contextualSpacing/>
        <w:rPr>
          <w:b w:val="0"/>
          <w:shd w:val="clear" w:color="auto" w:fill="95B3D7" w:themeFill="accent1" w:themeFillTint="99"/>
        </w:rPr>
      </w:pPr>
      <w:r w:rsidRPr="001F4E98">
        <w:rPr>
          <w:rFonts w:ascii="Times New Roman" w:hAnsi="Times New Roman" w:hint="eastAsia"/>
          <w:b w:val="0"/>
        </w:rPr>
        <w:t>(</w:t>
      </w:r>
      <w:r w:rsidRPr="001F4E98">
        <w:rPr>
          <w:rFonts w:ascii="Times New Roman" w:hAnsi="Times New Roman" w:hint="eastAsia"/>
          <w:b w:val="0"/>
        </w:rPr>
        <w:t>一</w:t>
      </w:r>
      <w:r w:rsidRPr="001F4E98">
        <w:rPr>
          <w:rFonts w:ascii="Times New Roman" w:hAnsi="Times New Roman" w:hint="eastAsia"/>
          <w:b w:val="0"/>
        </w:rPr>
        <w:t>)</w:t>
      </w:r>
      <w:r w:rsidRPr="001F4E98">
        <w:rPr>
          <w:rFonts w:ascii="Times New Roman" w:hAnsi="Times New Roman" w:hint="eastAsia"/>
          <w:b w:val="0"/>
        </w:rPr>
        <w:t>教育部處理校園食安事件應變作業流程圖</w:t>
      </w:r>
      <w:r w:rsidRPr="007739CD">
        <w:rPr>
          <w:rFonts w:hint="eastAsia"/>
          <w:b w:val="0"/>
          <w:shd w:val="clear" w:color="auto" w:fill="95B3D7" w:themeFill="accent1" w:themeFillTint="99"/>
        </w:rPr>
        <w:t>【</w:t>
      </w:r>
      <w:r>
        <w:rPr>
          <w:rFonts w:ascii="Times New Roman" w:hAnsi="Times New Roman" w:hint="eastAsia"/>
          <w:b w:val="0"/>
          <w:shd w:val="clear" w:color="auto" w:fill="95B3D7" w:themeFill="accent1" w:themeFillTint="99"/>
        </w:rPr>
        <w:t>見圖伍</w:t>
      </w:r>
      <w:r>
        <w:rPr>
          <w:rFonts w:ascii="Times New Roman" w:hAnsi="Times New Roman" w:hint="eastAsia"/>
          <w:b w:val="0"/>
          <w:shd w:val="clear" w:color="auto" w:fill="95B3D7" w:themeFill="accent1" w:themeFillTint="99"/>
        </w:rPr>
        <w:t>-</w:t>
      </w:r>
      <w:r>
        <w:rPr>
          <w:rFonts w:ascii="Times New Roman" w:hAnsi="Times New Roman" w:hint="eastAsia"/>
          <w:b w:val="0"/>
          <w:shd w:val="clear" w:color="auto" w:fill="95B3D7" w:themeFill="accent1" w:themeFillTint="99"/>
        </w:rPr>
        <w:t>三</w:t>
      </w:r>
      <w:r>
        <w:rPr>
          <w:rFonts w:ascii="Times New Roman" w:hAnsi="Times New Roman" w:hint="eastAsia"/>
          <w:b w:val="0"/>
          <w:shd w:val="clear" w:color="auto" w:fill="95B3D7" w:themeFill="accent1" w:themeFillTint="99"/>
        </w:rPr>
        <w:t>-(</w:t>
      </w:r>
      <w:r>
        <w:rPr>
          <w:rFonts w:ascii="Times New Roman" w:hAnsi="Times New Roman" w:hint="eastAsia"/>
          <w:b w:val="0"/>
          <w:shd w:val="clear" w:color="auto" w:fill="95B3D7" w:themeFill="accent1" w:themeFillTint="99"/>
        </w:rPr>
        <w:t>一</w:t>
      </w:r>
      <w:r>
        <w:rPr>
          <w:rFonts w:ascii="Times New Roman" w:hAnsi="Times New Roman" w:hint="eastAsia"/>
          <w:b w:val="0"/>
          <w:shd w:val="clear" w:color="auto" w:fill="95B3D7" w:themeFill="accent1" w:themeFillTint="99"/>
        </w:rPr>
        <w:t>)-</w:t>
      </w:r>
      <w:r w:rsidRPr="007739CD">
        <w:rPr>
          <w:rFonts w:ascii="Times New Roman" w:hAnsi="Times New Roman" w:hint="eastAsia"/>
          <w:b w:val="0"/>
          <w:shd w:val="clear" w:color="auto" w:fill="95B3D7" w:themeFill="accent1" w:themeFillTint="99"/>
        </w:rPr>
        <w:t>1</w:t>
      </w:r>
      <w:r w:rsidRPr="007739CD">
        <w:rPr>
          <w:rFonts w:hint="eastAsia"/>
          <w:b w:val="0"/>
          <w:shd w:val="clear" w:color="auto" w:fill="95B3D7" w:themeFill="accent1" w:themeFillTint="99"/>
        </w:rPr>
        <w:t>】</w:t>
      </w:r>
    </w:p>
    <w:p w:rsidR="001F4E98" w:rsidRDefault="001F4E98" w:rsidP="001F4E98">
      <w:pPr>
        <w:pStyle w:val="ac"/>
        <w:spacing w:before="200" w:after="200" w:line="400" w:lineRule="exact"/>
        <w:ind w:leftChars="100" w:left="244"/>
        <w:contextualSpacing/>
        <w:rPr>
          <w:rFonts w:ascii="Times New Roman" w:hAnsi="Times New Roman"/>
          <w:b w:val="0"/>
        </w:rPr>
      </w:pPr>
      <w:r w:rsidRPr="001F4E98">
        <w:rPr>
          <w:rFonts w:ascii="Times New Roman" w:hAnsi="Times New Roman" w:hint="eastAsia"/>
          <w:b w:val="0"/>
        </w:rPr>
        <w:t>(</w:t>
      </w:r>
      <w:r w:rsidRPr="001F4E98">
        <w:rPr>
          <w:rFonts w:ascii="Times New Roman" w:hAnsi="Times New Roman" w:hint="eastAsia"/>
          <w:b w:val="0"/>
        </w:rPr>
        <w:t>二</w:t>
      </w:r>
      <w:r w:rsidRPr="001F4E98">
        <w:rPr>
          <w:rFonts w:ascii="Times New Roman" w:hAnsi="Times New Roman" w:hint="eastAsia"/>
          <w:b w:val="0"/>
        </w:rPr>
        <w:t>)</w:t>
      </w:r>
      <w:r w:rsidRPr="001F4E98">
        <w:rPr>
          <w:rFonts w:ascii="Times New Roman" w:hAnsi="Times New Roman" w:hint="eastAsia"/>
          <w:b w:val="0"/>
        </w:rPr>
        <w:t>強化校園食品及學校午餐供應品質流程圖</w:t>
      </w:r>
      <w:r w:rsidRPr="007739CD">
        <w:rPr>
          <w:rFonts w:hint="eastAsia"/>
          <w:b w:val="0"/>
          <w:shd w:val="clear" w:color="auto" w:fill="95B3D7" w:themeFill="accent1" w:themeFillTint="99"/>
        </w:rPr>
        <w:t>【</w:t>
      </w:r>
      <w:r>
        <w:rPr>
          <w:rFonts w:ascii="Times New Roman" w:hAnsi="Times New Roman" w:hint="eastAsia"/>
          <w:b w:val="0"/>
          <w:shd w:val="clear" w:color="auto" w:fill="95B3D7" w:themeFill="accent1" w:themeFillTint="99"/>
        </w:rPr>
        <w:t>見圖伍</w:t>
      </w:r>
      <w:r>
        <w:rPr>
          <w:rFonts w:ascii="Times New Roman" w:hAnsi="Times New Roman" w:hint="eastAsia"/>
          <w:b w:val="0"/>
          <w:shd w:val="clear" w:color="auto" w:fill="95B3D7" w:themeFill="accent1" w:themeFillTint="99"/>
        </w:rPr>
        <w:t>-</w:t>
      </w:r>
      <w:r>
        <w:rPr>
          <w:rFonts w:ascii="Times New Roman" w:hAnsi="Times New Roman" w:hint="eastAsia"/>
          <w:b w:val="0"/>
          <w:shd w:val="clear" w:color="auto" w:fill="95B3D7" w:themeFill="accent1" w:themeFillTint="99"/>
        </w:rPr>
        <w:t>三</w:t>
      </w:r>
      <w:r>
        <w:rPr>
          <w:rFonts w:ascii="Times New Roman" w:hAnsi="Times New Roman" w:hint="eastAsia"/>
          <w:b w:val="0"/>
          <w:shd w:val="clear" w:color="auto" w:fill="95B3D7" w:themeFill="accent1" w:themeFillTint="99"/>
        </w:rPr>
        <w:t>-(</w:t>
      </w:r>
      <w:r>
        <w:rPr>
          <w:rFonts w:ascii="Times New Roman" w:hAnsi="Times New Roman" w:hint="eastAsia"/>
          <w:b w:val="0"/>
          <w:shd w:val="clear" w:color="auto" w:fill="95B3D7" w:themeFill="accent1" w:themeFillTint="99"/>
        </w:rPr>
        <w:t>二</w:t>
      </w:r>
      <w:r>
        <w:rPr>
          <w:rFonts w:ascii="Times New Roman" w:hAnsi="Times New Roman" w:hint="eastAsia"/>
          <w:b w:val="0"/>
          <w:shd w:val="clear" w:color="auto" w:fill="95B3D7" w:themeFill="accent1" w:themeFillTint="99"/>
        </w:rPr>
        <w:t>)-</w:t>
      </w:r>
      <w:r w:rsidRPr="007739CD">
        <w:rPr>
          <w:rFonts w:ascii="Times New Roman" w:hAnsi="Times New Roman" w:hint="eastAsia"/>
          <w:b w:val="0"/>
          <w:shd w:val="clear" w:color="auto" w:fill="95B3D7" w:themeFill="accent1" w:themeFillTint="99"/>
        </w:rPr>
        <w:t>1</w:t>
      </w:r>
      <w:r w:rsidRPr="007739CD">
        <w:rPr>
          <w:rFonts w:hint="eastAsia"/>
          <w:b w:val="0"/>
          <w:shd w:val="clear" w:color="auto" w:fill="95B3D7" w:themeFill="accent1" w:themeFillTint="99"/>
        </w:rPr>
        <w:t>】</w:t>
      </w:r>
    </w:p>
    <w:p w:rsidR="006F5A76" w:rsidRDefault="001F4E98" w:rsidP="00D27D8E">
      <w:pPr>
        <w:pStyle w:val="ac"/>
        <w:spacing w:before="200" w:after="200" w:line="400" w:lineRule="exact"/>
        <w:ind w:leftChars="100" w:left="733" w:hangingChars="200" w:hanging="489"/>
        <w:contextualSpacing/>
        <w:rPr>
          <w:rFonts w:ascii="Times New Roman" w:hAnsi="Times New Roman"/>
          <w:b w:val="0"/>
        </w:rPr>
      </w:pPr>
      <w:r w:rsidRPr="001F4E98">
        <w:rPr>
          <w:rFonts w:ascii="Times New Roman" w:hAnsi="Times New Roman" w:hint="eastAsia"/>
          <w:b w:val="0"/>
        </w:rPr>
        <w:t>(</w:t>
      </w:r>
      <w:r w:rsidRPr="001F4E98">
        <w:rPr>
          <w:rFonts w:ascii="Times New Roman" w:hAnsi="Times New Roman" w:hint="eastAsia"/>
          <w:b w:val="0"/>
        </w:rPr>
        <w:t>三</w:t>
      </w:r>
      <w:r w:rsidRPr="001F4E98">
        <w:rPr>
          <w:rFonts w:ascii="Times New Roman" w:hAnsi="Times New Roman" w:hint="eastAsia"/>
          <w:b w:val="0"/>
        </w:rPr>
        <w:t>)</w:t>
      </w:r>
      <w:r w:rsidRPr="001F4E98">
        <w:rPr>
          <w:rFonts w:ascii="Times New Roman" w:hAnsi="Times New Roman" w:hint="eastAsia"/>
          <w:b w:val="0"/>
        </w:rPr>
        <w:t>臺中市政府所屬各級學校疑似食品中毒緊急處理標準作業流程</w:t>
      </w:r>
      <w:r w:rsidRPr="007739CD">
        <w:rPr>
          <w:rFonts w:hint="eastAsia"/>
          <w:b w:val="0"/>
          <w:shd w:val="clear" w:color="auto" w:fill="95B3D7" w:themeFill="accent1" w:themeFillTint="99"/>
        </w:rPr>
        <w:t>【</w:t>
      </w:r>
      <w:r>
        <w:rPr>
          <w:rFonts w:ascii="Times New Roman" w:hAnsi="Times New Roman" w:hint="eastAsia"/>
          <w:b w:val="0"/>
          <w:shd w:val="clear" w:color="auto" w:fill="95B3D7" w:themeFill="accent1" w:themeFillTint="99"/>
        </w:rPr>
        <w:t>見圖伍</w:t>
      </w:r>
      <w:r>
        <w:rPr>
          <w:rFonts w:ascii="Times New Roman" w:hAnsi="Times New Roman" w:hint="eastAsia"/>
          <w:b w:val="0"/>
          <w:shd w:val="clear" w:color="auto" w:fill="95B3D7" w:themeFill="accent1" w:themeFillTint="99"/>
        </w:rPr>
        <w:t>-</w:t>
      </w:r>
      <w:r>
        <w:rPr>
          <w:rFonts w:ascii="Times New Roman" w:hAnsi="Times New Roman" w:hint="eastAsia"/>
          <w:b w:val="0"/>
          <w:shd w:val="clear" w:color="auto" w:fill="95B3D7" w:themeFill="accent1" w:themeFillTint="99"/>
        </w:rPr>
        <w:t>三</w:t>
      </w:r>
      <w:r>
        <w:rPr>
          <w:rFonts w:ascii="Times New Roman" w:hAnsi="Times New Roman" w:hint="eastAsia"/>
          <w:b w:val="0"/>
          <w:shd w:val="clear" w:color="auto" w:fill="95B3D7" w:themeFill="accent1" w:themeFillTint="99"/>
        </w:rPr>
        <w:t>-(</w:t>
      </w:r>
      <w:r>
        <w:rPr>
          <w:rFonts w:ascii="Times New Roman" w:hAnsi="Times New Roman" w:hint="eastAsia"/>
          <w:b w:val="0"/>
          <w:shd w:val="clear" w:color="auto" w:fill="95B3D7" w:themeFill="accent1" w:themeFillTint="99"/>
        </w:rPr>
        <w:t>三</w:t>
      </w:r>
      <w:r>
        <w:rPr>
          <w:rFonts w:ascii="Times New Roman" w:hAnsi="Times New Roman" w:hint="eastAsia"/>
          <w:b w:val="0"/>
          <w:shd w:val="clear" w:color="auto" w:fill="95B3D7" w:themeFill="accent1" w:themeFillTint="99"/>
        </w:rPr>
        <w:t>)-</w:t>
      </w:r>
      <w:r w:rsidRPr="007739CD">
        <w:rPr>
          <w:rFonts w:ascii="Times New Roman" w:hAnsi="Times New Roman" w:hint="eastAsia"/>
          <w:b w:val="0"/>
          <w:shd w:val="clear" w:color="auto" w:fill="95B3D7" w:themeFill="accent1" w:themeFillTint="99"/>
        </w:rPr>
        <w:t>1</w:t>
      </w:r>
      <w:r w:rsidRPr="007739CD">
        <w:rPr>
          <w:rFonts w:hint="eastAsia"/>
          <w:b w:val="0"/>
          <w:shd w:val="clear" w:color="auto" w:fill="95B3D7" w:themeFill="accent1" w:themeFillTint="99"/>
        </w:rPr>
        <w:t>】</w:t>
      </w:r>
      <w:r w:rsidRPr="001F4E98">
        <w:rPr>
          <w:rFonts w:hint="eastAsia"/>
          <w:b w:val="0"/>
          <w:shd w:val="clear" w:color="auto" w:fill="FFFFFF" w:themeFill="background1"/>
        </w:rPr>
        <w:t>，</w:t>
      </w:r>
      <w:r w:rsidR="006F5A76" w:rsidRPr="006F5A76">
        <w:rPr>
          <w:rFonts w:ascii="Times New Roman" w:hAnsi="Times New Roman" w:hint="eastAsia"/>
          <w:b w:val="0"/>
        </w:rPr>
        <w:t>依據「學校衛生法」第</w:t>
      </w:r>
      <w:r w:rsidR="006F5A76" w:rsidRPr="006F5A76">
        <w:rPr>
          <w:rFonts w:ascii="Times New Roman" w:hAnsi="Times New Roman" w:hint="eastAsia"/>
          <w:b w:val="0"/>
        </w:rPr>
        <w:t>15</w:t>
      </w:r>
      <w:r w:rsidR="006F5A76" w:rsidRPr="006F5A76">
        <w:rPr>
          <w:rFonts w:ascii="Times New Roman" w:hAnsi="Times New Roman" w:hint="eastAsia"/>
          <w:b w:val="0"/>
        </w:rPr>
        <w:t>條第</w:t>
      </w:r>
      <w:r w:rsidR="006F5A76" w:rsidRPr="006F5A76">
        <w:rPr>
          <w:rFonts w:ascii="Times New Roman" w:hAnsi="Times New Roman" w:hint="eastAsia"/>
          <w:b w:val="0"/>
        </w:rPr>
        <w:t>2</w:t>
      </w:r>
      <w:r w:rsidR="006F5A76" w:rsidRPr="006F5A76">
        <w:rPr>
          <w:rFonts w:ascii="Times New Roman" w:hAnsi="Times New Roman" w:hint="eastAsia"/>
          <w:b w:val="0"/>
        </w:rPr>
        <w:t>項及「學校餐廳廚房員生消費合作社衛生管理辦法」第</w:t>
      </w:r>
      <w:r w:rsidR="006F5A76" w:rsidRPr="006F5A76">
        <w:rPr>
          <w:rFonts w:ascii="Times New Roman" w:hAnsi="Times New Roman" w:hint="eastAsia"/>
          <w:b w:val="0"/>
        </w:rPr>
        <w:t xml:space="preserve">21 </w:t>
      </w:r>
      <w:r w:rsidR="006F5A76" w:rsidRPr="006F5A76">
        <w:rPr>
          <w:rFonts w:ascii="Times New Roman" w:hAnsi="Times New Roman" w:hint="eastAsia"/>
          <w:b w:val="0"/>
        </w:rPr>
        <w:t>條規定辦理。</w:t>
      </w:r>
    </w:p>
    <w:p w:rsidR="001F4E98" w:rsidRDefault="001F4E98" w:rsidP="001F4E98">
      <w:pPr>
        <w:pStyle w:val="ac"/>
        <w:spacing w:before="200" w:after="200" w:line="400" w:lineRule="exact"/>
        <w:ind w:leftChars="100" w:left="440" w:hangingChars="80" w:hanging="196"/>
        <w:contextualSpacing/>
        <w:rPr>
          <w:rFonts w:ascii="Times New Roman" w:hAnsi="Times New Roman"/>
          <w:b w:val="0"/>
        </w:rPr>
      </w:pPr>
    </w:p>
    <w:p w:rsidR="001F4E98" w:rsidRDefault="001F4E98" w:rsidP="001F4E98">
      <w:pPr>
        <w:pStyle w:val="ac"/>
        <w:spacing w:before="200" w:after="200" w:line="400" w:lineRule="exact"/>
        <w:ind w:leftChars="100" w:left="440" w:hangingChars="80" w:hanging="196"/>
        <w:contextualSpacing/>
        <w:rPr>
          <w:rFonts w:ascii="Times New Roman" w:hAnsi="Times New Roman"/>
          <w:b w:val="0"/>
        </w:rPr>
      </w:pPr>
    </w:p>
    <w:p w:rsidR="001F4E98" w:rsidRDefault="001F4E98" w:rsidP="001F4E98">
      <w:pPr>
        <w:pStyle w:val="ac"/>
        <w:spacing w:before="200" w:after="200" w:line="400" w:lineRule="exact"/>
        <w:ind w:leftChars="100" w:left="440" w:hangingChars="80" w:hanging="196"/>
        <w:contextualSpacing/>
        <w:rPr>
          <w:rFonts w:ascii="Times New Roman" w:hAnsi="Times New Roman"/>
          <w:b w:val="0"/>
        </w:rPr>
      </w:pPr>
    </w:p>
    <w:p w:rsidR="001F4E98" w:rsidRDefault="001F4E98" w:rsidP="001F4E98">
      <w:pPr>
        <w:pStyle w:val="ac"/>
        <w:spacing w:before="200" w:after="200" w:line="400" w:lineRule="exact"/>
        <w:ind w:leftChars="100" w:left="440" w:hangingChars="80" w:hanging="196"/>
        <w:contextualSpacing/>
        <w:rPr>
          <w:rFonts w:ascii="Times New Roman" w:hAnsi="Times New Roman"/>
          <w:b w:val="0"/>
        </w:rPr>
      </w:pPr>
    </w:p>
    <w:p w:rsidR="001F4E98" w:rsidRDefault="00F95A5A" w:rsidP="001F4E98">
      <w:pPr>
        <w:pStyle w:val="ac"/>
        <w:numPr>
          <w:ilvl w:val="0"/>
          <w:numId w:val="1"/>
        </w:numPr>
        <w:spacing w:before="200" w:after="200" w:line="400" w:lineRule="exact"/>
        <w:contextualSpacing/>
        <w:rPr>
          <w:b w:val="0"/>
          <w:shd w:val="clear" w:color="auto" w:fill="95B3D7" w:themeFill="accent1" w:themeFillTint="99"/>
        </w:rPr>
      </w:pPr>
      <w:r>
        <w:rPr>
          <w:b w:val="0"/>
          <w:noProof/>
          <w:shd w:val="clear" w:color="auto" w:fill="95B3D7" w:themeFill="accent1" w:themeFillTint="99"/>
        </w:rPr>
        <w:lastRenderedPageBreak/>
        <w:drawing>
          <wp:anchor distT="0" distB="0" distL="114300" distR="114300" simplePos="0" relativeHeight="251669504" behindDoc="1" locked="0" layoutInCell="1" allowOverlap="1" wp14:anchorId="7C5D15F2" wp14:editId="1A1FDE4D">
            <wp:simplePos x="0" y="0"/>
            <wp:positionH relativeFrom="column">
              <wp:posOffset>-535305</wp:posOffset>
            </wp:positionH>
            <wp:positionV relativeFrom="paragraph">
              <wp:posOffset>372110</wp:posOffset>
            </wp:positionV>
            <wp:extent cx="6315710" cy="8441690"/>
            <wp:effectExtent l="0" t="0" r="8890" b="0"/>
            <wp:wrapTight wrapText="bothSides">
              <wp:wrapPolygon edited="0">
                <wp:start x="0" y="0"/>
                <wp:lineTo x="0" y="21545"/>
                <wp:lineTo x="21565" y="21545"/>
                <wp:lineTo x="21565"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710" cy="8441690"/>
                    </a:xfrm>
                    <a:prstGeom prst="rect">
                      <a:avLst/>
                    </a:prstGeom>
                    <a:noFill/>
                  </pic:spPr>
                </pic:pic>
              </a:graphicData>
            </a:graphic>
            <wp14:sizeRelH relativeFrom="page">
              <wp14:pctWidth>0</wp14:pctWidth>
            </wp14:sizeRelH>
            <wp14:sizeRelV relativeFrom="page">
              <wp14:pctHeight>0</wp14:pctHeight>
            </wp14:sizeRelV>
          </wp:anchor>
        </w:drawing>
      </w:r>
      <w:r w:rsidR="001F4E98" w:rsidRPr="001F4E98">
        <w:rPr>
          <w:rFonts w:ascii="Times New Roman" w:hAnsi="Times New Roman" w:hint="eastAsia"/>
          <w:b w:val="0"/>
        </w:rPr>
        <w:t>教育部處理校園食安事件應變作業流程圖</w:t>
      </w:r>
      <w:r w:rsidR="001F4E98" w:rsidRPr="007739CD">
        <w:rPr>
          <w:rFonts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圖伍</w:t>
      </w:r>
      <w:r w:rsidR="001F4E98">
        <w:rPr>
          <w:rFonts w:ascii="Times New Roman" w:hAnsi="Times New Roman"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三</w:t>
      </w:r>
      <w:r w:rsidR="001F4E98">
        <w:rPr>
          <w:rFonts w:ascii="Times New Roman" w:hAnsi="Times New Roman"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一</w:t>
      </w:r>
      <w:r w:rsidR="001F4E98">
        <w:rPr>
          <w:rFonts w:ascii="Times New Roman" w:hAnsi="Times New Roman" w:hint="eastAsia"/>
          <w:b w:val="0"/>
          <w:shd w:val="clear" w:color="auto" w:fill="95B3D7" w:themeFill="accent1" w:themeFillTint="99"/>
        </w:rPr>
        <w:t>)-</w:t>
      </w:r>
      <w:r w:rsidR="001F4E98" w:rsidRPr="007739CD">
        <w:rPr>
          <w:rFonts w:ascii="Times New Roman" w:hAnsi="Times New Roman" w:hint="eastAsia"/>
          <w:b w:val="0"/>
          <w:shd w:val="clear" w:color="auto" w:fill="95B3D7" w:themeFill="accent1" w:themeFillTint="99"/>
        </w:rPr>
        <w:t>1</w:t>
      </w:r>
      <w:r w:rsidR="001F4E98" w:rsidRPr="007739CD">
        <w:rPr>
          <w:rFonts w:hint="eastAsia"/>
          <w:b w:val="0"/>
          <w:shd w:val="clear" w:color="auto" w:fill="95B3D7" w:themeFill="accent1" w:themeFillTint="99"/>
        </w:rPr>
        <w:t>】</w:t>
      </w:r>
    </w:p>
    <w:p w:rsidR="009031E7" w:rsidRDefault="009031E7" w:rsidP="009031E7">
      <w:pPr>
        <w:pStyle w:val="ac"/>
        <w:numPr>
          <w:ilvl w:val="0"/>
          <w:numId w:val="1"/>
        </w:numPr>
        <w:spacing w:before="200" w:after="200" w:line="400" w:lineRule="exact"/>
        <w:contextualSpacing/>
        <w:rPr>
          <w:rFonts w:ascii="Times New Roman" w:hAnsi="Times New Roman"/>
          <w:b w:val="0"/>
        </w:rPr>
      </w:pPr>
      <w:r>
        <w:rPr>
          <w:rFonts w:ascii="Times New Roman" w:hAnsi="Times New Roman"/>
          <w:b w:val="0"/>
          <w:noProof/>
        </w:rPr>
        <w:lastRenderedPageBreak/>
        <w:drawing>
          <wp:anchor distT="0" distB="0" distL="114300" distR="114300" simplePos="0" relativeHeight="251670528" behindDoc="1" locked="0" layoutInCell="1" allowOverlap="1" wp14:anchorId="539FED57" wp14:editId="3960F361">
            <wp:simplePos x="0" y="0"/>
            <wp:positionH relativeFrom="column">
              <wp:posOffset>-503555</wp:posOffset>
            </wp:positionH>
            <wp:positionV relativeFrom="paragraph">
              <wp:posOffset>339725</wp:posOffset>
            </wp:positionV>
            <wp:extent cx="6273165" cy="8293100"/>
            <wp:effectExtent l="0" t="0" r="0" b="0"/>
            <wp:wrapTight wrapText="bothSides">
              <wp:wrapPolygon edited="0">
                <wp:start x="0" y="0"/>
                <wp:lineTo x="0" y="21534"/>
                <wp:lineTo x="21515" y="21534"/>
                <wp:lineTo x="21515"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3165" cy="8293100"/>
                    </a:xfrm>
                    <a:prstGeom prst="rect">
                      <a:avLst/>
                    </a:prstGeom>
                    <a:noFill/>
                  </pic:spPr>
                </pic:pic>
              </a:graphicData>
            </a:graphic>
            <wp14:sizeRelH relativeFrom="page">
              <wp14:pctWidth>0</wp14:pctWidth>
            </wp14:sizeRelH>
            <wp14:sizeRelV relativeFrom="page">
              <wp14:pctHeight>0</wp14:pctHeight>
            </wp14:sizeRelV>
          </wp:anchor>
        </w:drawing>
      </w:r>
      <w:r w:rsidR="001F4E98" w:rsidRPr="001F4E98">
        <w:rPr>
          <w:rFonts w:ascii="Times New Roman" w:hAnsi="Times New Roman" w:hint="eastAsia"/>
          <w:b w:val="0"/>
        </w:rPr>
        <w:t>強化校園食品及學校午餐供應品質流程圖</w:t>
      </w:r>
      <w:r w:rsidR="001F4E98" w:rsidRPr="007739CD">
        <w:rPr>
          <w:rFonts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圖伍</w:t>
      </w:r>
      <w:r w:rsidR="001F4E98">
        <w:rPr>
          <w:rFonts w:ascii="Times New Roman" w:hAnsi="Times New Roman"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三</w:t>
      </w:r>
      <w:r w:rsidR="001F4E98">
        <w:rPr>
          <w:rFonts w:ascii="Times New Roman" w:hAnsi="Times New Roman"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二</w:t>
      </w:r>
      <w:r w:rsidR="001F4E98">
        <w:rPr>
          <w:rFonts w:ascii="Times New Roman" w:hAnsi="Times New Roman" w:hint="eastAsia"/>
          <w:b w:val="0"/>
          <w:shd w:val="clear" w:color="auto" w:fill="95B3D7" w:themeFill="accent1" w:themeFillTint="99"/>
        </w:rPr>
        <w:t>)-</w:t>
      </w:r>
      <w:r w:rsidR="001F4E98" w:rsidRPr="007739CD">
        <w:rPr>
          <w:rFonts w:ascii="Times New Roman" w:hAnsi="Times New Roman" w:hint="eastAsia"/>
          <w:b w:val="0"/>
          <w:shd w:val="clear" w:color="auto" w:fill="95B3D7" w:themeFill="accent1" w:themeFillTint="99"/>
        </w:rPr>
        <w:t>1</w:t>
      </w:r>
      <w:r w:rsidR="001F4E98" w:rsidRPr="007739CD">
        <w:rPr>
          <w:rFonts w:hint="eastAsia"/>
          <w:b w:val="0"/>
          <w:shd w:val="clear" w:color="auto" w:fill="95B3D7" w:themeFill="accent1" w:themeFillTint="99"/>
        </w:rPr>
        <w:t>】</w:t>
      </w:r>
    </w:p>
    <w:p w:rsidR="001F4E98" w:rsidRPr="00935A01" w:rsidRDefault="009031E7" w:rsidP="009031E7">
      <w:pPr>
        <w:pStyle w:val="ac"/>
        <w:numPr>
          <w:ilvl w:val="0"/>
          <w:numId w:val="1"/>
        </w:numPr>
        <w:spacing w:before="200" w:after="200" w:line="400" w:lineRule="exact"/>
        <w:contextualSpacing/>
        <w:rPr>
          <w:rFonts w:ascii="Times New Roman" w:hAnsi="Times New Roman"/>
          <w:b w:val="0"/>
          <w:shd w:val="clear" w:color="auto" w:fill="FFFF00"/>
        </w:rPr>
      </w:pPr>
      <w:r w:rsidRPr="00935A01">
        <w:rPr>
          <w:rFonts w:ascii="Times New Roman" w:hAnsi="Times New Roman"/>
          <w:b w:val="0"/>
          <w:noProof/>
          <w:shd w:val="clear" w:color="auto" w:fill="FFFF00"/>
        </w:rPr>
        <w:lastRenderedPageBreak/>
        <w:drawing>
          <wp:anchor distT="0" distB="0" distL="114300" distR="114300" simplePos="0" relativeHeight="251671552" behindDoc="1" locked="0" layoutInCell="1" allowOverlap="1" wp14:anchorId="5765A2BC" wp14:editId="7120DF9C">
            <wp:simplePos x="0" y="0"/>
            <wp:positionH relativeFrom="column">
              <wp:posOffset>-439420</wp:posOffset>
            </wp:positionH>
            <wp:positionV relativeFrom="paragraph">
              <wp:posOffset>563245</wp:posOffset>
            </wp:positionV>
            <wp:extent cx="6177280" cy="7091045"/>
            <wp:effectExtent l="0" t="0" r="0" b="0"/>
            <wp:wrapTight wrapText="bothSides">
              <wp:wrapPolygon edited="0">
                <wp:start x="0" y="0"/>
                <wp:lineTo x="0" y="21528"/>
                <wp:lineTo x="21516" y="21528"/>
                <wp:lineTo x="21516"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7280" cy="7091045"/>
                    </a:xfrm>
                    <a:prstGeom prst="rect">
                      <a:avLst/>
                    </a:prstGeom>
                    <a:noFill/>
                  </pic:spPr>
                </pic:pic>
              </a:graphicData>
            </a:graphic>
            <wp14:sizeRelH relativeFrom="page">
              <wp14:pctWidth>0</wp14:pctWidth>
            </wp14:sizeRelH>
            <wp14:sizeRelV relativeFrom="page">
              <wp14:pctHeight>0</wp14:pctHeight>
            </wp14:sizeRelV>
          </wp:anchor>
        </w:drawing>
      </w:r>
      <w:r w:rsidR="001F4E98" w:rsidRPr="00935A01">
        <w:rPr>
          <w:rFonts w:ascii="Times New Roman" w:hAnsi="Times New Roman" w:hint="eastAsia"/>
          <w:b w:val="0"/>
          <w:shd w:val="clear" w:color="auto" w:fill="FFFF00"/>
        </w:rPr>
        <w:t>臺中市政府所屬各級學校疑似食品中毒緊急處理標準作業流程</w:t>
      </w:r>
      <w:r w:rsidR="001F4E98" w:rsidRPr="007739CD">
        <w:rPr>
          <w:rFonts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圖伍</w:t>
      </w:r>
      <w:r w:rsidR="001F4E98">
        <w:rPr>
          <w:rFonts w:ascii="Times New Roman" w:hAnsi="Times New Roman"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三</w:t>
      </w:r>
      <w:r w:rsidR="001F4E98">
        <w:rPr>
          <w:rFonts w:ascii="Times New Roman" w:hAnsi="Times New Roman" w:hint="eastAsia"/>
          <w:b w:val="0"/>
          <w:shd w:val="clear" w:color="auto" w:fill="95B3D7" w:themeFill="accent1" w:themeFillTint="99"/>
        </w:rPr>
        <w:t>-(</w:t>
      </w:r>
      <w:r w:rsidR="001F4E98">
        <w:rPr>
          <w:rFonts w:ascii="Times New Roman" w:hAnsi="Times New Roman" w:hint="eastAsia"/>
          <w:b w:val="0"/>
          <w:shd w:val="clear" w:color="auto" w:fill="95B3D7" w:themeFill="accent1" w:themeFillTint="99"/>
        </w:rPr>
        <w:t>三</w:t>
      </w:r>
      <w:r w:rsidR="001F4E98">
        <w:rPr>
          <w:rFonts w:ascii="Times New Roman" w:hAnsi="Times New Roman" w:hint="eastAsia"/>
          <w:b w:val="0"/>
          <w:shd w:val="clear" w:color="auto" w:fill="95B3D7" w:themeFill="accent1" w:themeFillTint="99"/>
        </w:rPr>
        <w:t>)-</w:t>
      </w:r>
      <w:r w:rsidR="001F4E98" w:rsidRPr="007739CD">
        <w:rPr>
          <w:rFonts w:ascii="Times New Roman" w:hAnsi="Times New Roman" w:hint="eastAsia"/>
          <w:b w:val="0"/>
          <w:shd w:val="clear" w:color="auto" w:fill="95B3D7" w:themeFill="accent1" w:themeFillTint="99"/>
        </w:rPr>
        <w:t>1</w:t>
      </w:r>
      <w:r w:rsidR="001F4E98" w:rsidRPr="007739CD">
        <w:rPr>
          <w:rFonts w:hint="eastAsia"/>
          <w:b w:val="0"/>
          <w:shd w:val="clear" w:color="auto" w:fill="95B3D7" w:themeFill="accent1" w:themeFillTint="99"/>
        </w:rPr>
        <w:t>】</w:t>
      </w:r>
      <w:r w:rsidRPr="009031E7">
        <w:rPr>
          <w:rFonts w:hint="eastAsia"/>
          <w:b w:val="0"/>
        </w:rPr>
        <w:t xml:space="preserve">  </w:t>
      </w:r>
      <w:r>
        <w:rPr>
          <w:rFonts w:hint="eastAsia"/>
          <w:b w:val="0"/>
        </w:rPr>
        <w:t xml:space="preserve">                                            </w:t>
      </w:r>
      <w:r w:rsidRPr="00935A01">
        <w:rPr>
          <w:rFonts w:hint="eastAsia"/>
          <w:b w:val="0"/>
          <w:shd w:val="clear" w:color="auto" w:fill="FFFF00"/>
        </w:rPr>
        <w:t xml:space="preserve"> 109.2.18版</w:t>
      </w:r>
    </w:p>
    <w:p w:rsidR="006F5A76" w:rsidRPr="006F5A76" w:rsidRDefault="006F5A76" w:rsidP="009031E7">
      <w:pPr>
        <w:pStyle w:val="ac"/>
        <w:spacing w:before="200" w:after="200" w:line="380" w:lineRule="exact"/>
        <w:contextualSpacing/>
        <w:rPr>
          <w:rFonts w:ascii="Times New Roman" w:hAnsi="Times New Roman"/>
          <w:b w:val="0"/>
        </w:rPr>
      </w:pPr>
      <w:r w:rsidRPr="006F5A76">
        <w:rPr>
          <w:rFonts w:ascii="Times New Roman" w:hAnsi="Times New Roman" w:hint="eastAsia"/>
          <w:b w:val="0"/>
        </w:rPr>
        <w:t>備註：</w:t>
      </w:r>
    </w:p>
    <w:p w:rsidR="006F5A76" w:rsidRPr="006F5A76" w:rsidRDefault="006F5A76" w:rsidP="009031E7">
      <w:pPr>
        <w:pStyle w:val="ac"/>
        <w:spacing w:before="200" w:after="200" w:line="380" w:lineRule="exact"/>
        <w:ind w:leftChars="100" w:left="244"/>
        <w:contextualSpacing/>
        <w:rPr>
          <w:rFonts w:ascii="Times New Roman" w:hAnsi="Times New Roman"/>
          <w:b w:val="0"/>
        </w:rPr>
      </w:pPr>
      <w:r w:rsidRPr="006F5A76">
        <w:rPr>
          <w:rFonts w:ascii="Times New Roman" w:hAnsi="Times New Roman" w:hint="eastAsia"/>
          <w:b w:val="0"/>
        </w:rPr>
        <w:t>1.</w:t>
      </w:r>
      <w:r w:rsidRPr="006F5A76">
        <w:rPr>
          <w:rFonts w:ascii="Times New Roman" w:hAnsi="Times New Roman" w:hint="eastAsia"/>
          <w:b w:val="0"/>
        </w:rPr>
        <w:t>食品中毒定義</w:t>
      </w:r>
      <w:r w:rsidRPr="006F5A76">
        <w:rPr>
          <w:rFonts w:ascii="Times New Roman" w:hAnsi="Times New Roman" w:hint="eastAsia"/>
          <w:b w:val="0"/>
        </w:rPr>
        <w:t>(</w:t>
      </w:r>
      <w:r w:rsidRPr="006F5A76">
        <w:rPr>
          <w:rFonts w:ascii="Times New Roman" w:hAnsi="Times New Roman" w:hint="eastAsia"/>
          <w:b w:val="0"/>
        </w:rPr>
        <w:t>衛生福利部食品藥物管理署</w:t>
      </w:r>
      <w:r w:rsidRPr="006F5A76">
        <w:rPr>
          <w:rFonts w:ascii="Times New Roman" w:hAnsi="Times New Roman" w:hint="eastAsia"/>
          <w:b w:val="0"/>
        </w:rPr>
        <w:t xml:space="preserve"> 106.08.22)</w:t>
      </w:r>
    </w:p>
    <w:p w:rsidR="006F5A76" w:rsidRPr="006F5A76" w:rsidRDefault="00D27D8E" w:rsidP="00D27D8E">
      <w:pPr>
        <w:pStyle w:val="ac"/>
        <w:spacing w:before="200" w:after="200" w:line="380" w:lineRule="exact"/>
        <w:ind w:leftChars="200" w:left="856" w:hangingChars="150" w:hanging="367"/>
        <w:contextualSpacing/>
        <w:rPr>
          <w:rFonts w:ascii="Times New Roman" w:hAnsi="Times New Roman"/>
          <w:b w:val="0"/>
        </w:rPr>
      </w:pPr>
      <w:r>
        <w:rPr>
          <w:rFonts w:ascii="Times New Roman" w:hAnsi="Times New Roman" w:hint="eastAsia"/>
          <w:b w:val="0"/>
        </w:rPr>
        <w:t>(1)</w:t>
      </w:r>
      <w:r w:rsidR="006F5A76" w:rsidRPr="006F5A76">
        <w:rPr>
          <w:rFonts w:ascii="Times New Roman" w:hAnsi="Times New Roman" w:hint="eastAsia"/>
          <w:b w:val="0"/>
        </w:rPr>
        <w:t>2</w:t>
      </w:r>
      <w:r w:rsidR="006F5A76" w:rsidRPr="006F5A76">
        <w:rPr>
          <w:rFonts w:ascii="Times New Roman" w:hAnsi="Times New Roman" w:hint="eastAsia"/>
          <w:b w:val="0"/>
        </w:rPr>
        <w:t>人或</w:t>
      </w:r>
      <w:r w:rsidR="006F5A76" w:rsidRPr="006F5A76">
        <w:rPr>
          <w:rFonts w:ascii="Times New Roman" w:hAnsi="Times New Roman" w:hint="eastAsia"/>
          <w:b w:val="0"/>
        </w:rPr>
        <w:t>2</w:t>
      </w:r>
      <w:r w:rsidR="006F5A76" w:rsidRPr="006F5A76">
        <w:rPr>
          <w:rFonts w:ascii="Times New Roman" w:hAnsi="Times New Roman" w:hint="eastAsia"/>
          <w:b w:val="0"/>
        </w:rPr>
        <w:t>人以上攝取相同的食品而發生相似的症狀，稱為一件食品中毒案件。</w:t>
      </w:r>
    </w:p>
    <w:p w:rsidR="006F5A76" w:rsidRPr="006F5A76" w:rsidRDefault="00D27D8E" w:rsidP="00D27D8E">
      <w:pPr>
        <w:pStyle w:val="ac"/>
        <w:spacing w:before="200" w:after="200" w:line="400" w:lineRule="exact"/>
        <w:ind w:leftChars="200" w:left="856" w:hangingChars="150" w:hanging="367"/>
        <w:contextualSpacing/>
        <w:rPr>
          <w:rFonts w:ascii="Times New Roman" w:hAnsi="Times New Roman"/>
          <w:b w:val="0"/>
        </w:rPr>
      </w:pPr>
      <w:r>
        <w:rPr>
          <w:rFonts w:ascii="Times New Roman" w:hAnsi="Times New Roman" w:hint="eastAsia"/>
          <w:b w:val="0"/>
        </w:rPr>
        <w:lastRenderedPageBreak/>
        <w:t>(2)</w:t>
      </w:r>
      <w:r w:rsidR="006F5A76" w:rsidRPr="006F5A76">
        <w:rPr>
          <w:rFonts w:ascii="Times New Roman" w:hAnsi="Times New Roman" w:hint="eastAsia"/>
          <w:b w:val="0"/>
        </w:rPr>
        <w:t>因肉毒桿菌毒素而引起中毒症狀且自人體檢體檢驗出肉毒桿菌毒素，或由可疑的食品檢體檢測到相同類型的致病菌或毒素，或因攝食食品造成急性食品中毒</w:t>
      </w:r>
      <w:r w:rsidR="006F5A76" w:rsidRPr="006F5A76">
        <w:rPr>
          <w:rFonts w:ascii="Times New Roman" w:hAnsi="Times New Roman" w:hint="eastAsia"/>
          <w:b w:val="0"/>
        </w:rPr>
        <w:t>(</w:t>
      </w:r>
      <w:r w:rsidR="006F5A76" w:rsidRPr="006F5A76">
        <w:rPr>
          <w:rFonts w:ascii="Times New Roman" w:hAnsi="Times New Roman" w:hint="eastAsia"/>
          <w:b w:val="0"/>
        </w:rPr>
        <w:t>如化學物質或天然毒素中毒等</w:t>
      </w:r>
      <w:r w:rsidR="006F5A76" w:rsidRPr="006F5A76">
        <w:rPr>
          <w:rFonts w:ascii="Times New Roman" w:hAnsi="Times New Roman" w:hint="eastAsia"/>
          <w:b w:val="0"/>
        </w:rPr>
        <w:t>)</w:t>
      </w:r>
      <w:r w:rsidR="006F5A76" w:rsidRPr="006F5A76">
        <w:rPr>
          <w:rFonts w:ascii="Times New Roman" w:hAnsi="Times New Roman" w:hint="eastAsia"/>
          <w:b w:val="0"/>
        </w:rPr>
        <w:t>，即使只有一人，也視為一件食品中毒案件。</w:t>
      </w:r>
    </w:p>
    <w:p w:rsidR="006F5A76" w:rsidRPr="006F5A76" w:rsidRDefault="00D27D8E" w:rsidP="009031E7">
      <w:pPr>
        <w:pStyle w:val="ac"/>
        <w:spacing w:before="200" w:after="200" w:line="400" w:lineRule="exact"/>
        <w:ind w:leftChars="200" w:left="489"/>
        <w:contextualSpacing/>
        <w:rPr>
          <w:rFonts w:ascii="Times New Roman" w:hAnsi="Times New Roman"/>
          <w:b w:val="0"/>
        </w:rPr>
      </w:pPr>
      <w:r>
        <w:rPr>
          <w:rFonts w:ascii="Times New Roman" w:hAnsi="Times New Roman" w:hint="eastAsia"/>
          <w:b w:val="0"/>
        </w:rPr>
        <w:t>(3)</w:t>
      </w:r>
      <w:r w:rsidR="006F5A76" w:rsidRPr="006F5A76">
        <w:rPr>
          <w:rFonts w:ascii="Times New Roman" w:hAnsi="Times New Roman" w:hint="eastAsia"/>
          <w:b w:val="0"/>
        </w:rPr>
        <w:t>經流行病學調查推論為攝食食品所造成，也視為一件食品中毒案件。</w:t>
      </w:r>
    </w:p>
    <w:p w:rsidR="006F5A76" w:rsidRPr="006F5A76" w:rsidRDefault="006F5A76" w:rsidP="009031E7">
      <w:pPr>
        <w:pStyle w:val="ac"/>
        <w:spacing w:before="200" w:after="200" w:line="400" w:lineRule="exact"/>
        <w:ind w:leftChars="100" w:left="440" w:hangingChars="80" w:hanging="196"/>
        <w:contextualSpacing/>
        <w:rPr>
          <w:rFonts w:ascii="Times New Roman" w:hAnsi="Times New Roman"/>
          <w:b w:val="0"/>
        </w:rPr>
      </w:pPr>
      <w:r w:rsidRPr="006F5A76">
        <w:rPr>
          <w:rFonts w:ascii="Times New Roman" w:hAnsi="Times New Roman" w:hint="eastAsia"/>
          <w:b w:val="0"/>
        </w:rPr>
        <w:t>2.</w:t>
      </w:r>
      <w:r w:rsidRPr="006F5A76">
        <w:rPr>
          <w:rFonts w:ascii="Times New Roman" w:hAnsi="Times New Roman" w:hint="eastAsia"/>
          <w:b w:val="0"/>
        </w:rPr>
        <w:t>教育部於</w:t>
      </w:r>
      <w:r w:rsidRPr="006F5A76">
        <w:rPr>
          <w:rFonts w:ascii="Times New Roman" w:hAnsi="Times New Roman" w:hint="eastAsia"/>
          <w:b w:val="0"/>
        </w:rPr>
        <w:t xml:space="preserve">103 </w:t>
      </w:r>
      <w:r w:rsidRPr="006F5A76">
        <w:rPr>
          <w:rFonts w:ascii="Times New Roman" w:hAnsi="Times New Roman" w:hint="eastAsia"/>
          <w:b w:val="0"/>
        </w:rPr>
        <w:t>年</w:t>
      </w:r>
      <w:r w:rsidRPr="006F5A76">
        <w:rPr>
          <w:rFonts w:ascii="Times New Roman" w:hAnsi="Times New Roman" w:hint="eastAsia"/>
          <w:b w:val="0"/>
        </w:rPr>
        <w:t xml:space="preserve">1 </w:t>
      </w:r>
      <w:r w:rsidRPr="006F5A76">
        <w:rPr>
          <w:rFonts w:ascii="Times New Roman" w:hAnsi="Times New Roman" w:hint="eastAsia"/>
          <w:b w:val="0"/>
        </w:rPr>
        <w:t>月</w:t>
      </w:r>
      <w:r w:rsidRPr="006F5A76">
        <w:rPr>
          <w:rFonts w:ascii="Times New Roman" w:hAnsi="Times New Roman" w:hint="eastAsia"/>
          <w:b w:val="0"/>
        </w:rPr>
        <w:t xml:space="preserve">16 </w:t>
      </w:r>
      <w:r w:rsidRPr="006F5A76">
        <w:rPr>
          <w:rFonts w:ascii="Times New Roman" w:hAnsi="Times New Roman" w:hint="eastAsia"/>
          <w:b w:val="0"/>
        </w:rPr>
        <w:t>日修正「校園安全及災害事件通報作業要點」，將「食品中毒」列為乙級法定通報事件，規定各校應於知悉食品中毒事件後，至遲不得逾</w:t>
      </w:r>
      <w:r w:rsidRPr="006F5A76">
        <w:rPr>
          <w:rFonts w:ascii="Times New Roman" w:hAnsi="Times New Roman" w:hint="eastAsia"/>
          <w:b w:val="0"/>
        </w:rPr>
        <w:t xml:space="preserve">24 </w:t>
      </w:r>
      <w:r w:rsidRPr="006F5A76">
        <w:rPr>
          <w:rFonts w:ascii="Times New Roman" w:hAnsi="Times New Roman" w:hint="eastAsia"/>
          <w:b w:val="0"/>
        </w:rPr>
        <w:t>小時於校安通報網通報。</w:t>
      </w:r>
    </w:p>
    <w:p w:rsidR="006F5A76" w:rsidRDefault="006F5A76" w:rsidP="009031E7">
      <w:pPr>
        <w:pStyle w:val="ac"/>
        <w:spacing w:before="200" w:after="200" w:line="400" w:lineRule="exact"/>
        <w:ind w:leftChars="100" w:left="244"/>
        <w:contextualSpacing/>
        <w:rPr>
          <w:rFonts w:ascii="Times New Roman" w:hAnsi="Times New Roman"/>
          <w:b w:val="0"/>
        </w:rPr>
      </w:pPr>
      <w:r w:rsidRPr="006F5A76">
        <w:rPr>
          <w:rFonts w:ascii="Times New Roman" w:hAnsi="Times New Roman" w:hint="eastAsia"/>
          <w:b w:val="0"/>
        </w:rPr>
        <w:t>3.</w:t>
      </w:r>
      <w:r w:rsidRPr="006F5A76">
        <w:rPr>
          <w:rFonts w:ascii="Times New Roman" w:hAnsi="Times New Roman" w:hint="eastAsia"/>
          <w:b w:val="0"/>
        </w:rPr>
        <w:t>填寫個案訪問表。</w:t>
      </w:r>
      <w:r w:rsidRPr="006F5A76">
        <w:rPr>
          <w:rFonts w:ascii="Times New Roman" w:hAnsi="Times New Roman" w:hint="eastAsia"/>
          <w:b w:val="0"/>
        </w:rPr>
        <w:t>(</w:t>
      </w:r>
      <w:r w:rsidRPr="006F5A76">
        <w:rPr>
          <w:rFonts w:ascii="Times New Roman" w:hAnsi="Times New Roman" w:hint="eastAsia"/>
          <w:b w:val="0"/>
        </w:rPr>
        <w:t>表【伍</w:t>
      </w:r>
      <w:r w:rsidRPr="006F5A76">
        <w:rPr>
          <w:rFonts w:ascii="Times New Roman" w:hAnsi="Times New Roman" w:hint="eastAsia"/>
          <w:b w:val="0"/>
        </w:rPr>
        <w:t>-1</w:t>
      </w:r>
      <w:r w:rsidRPr="006F5A76">
        <w:rPr>
          <w:rFonts w:ascii="Times New Roman" w:hAnsi="Times New Roman" w:hint="eastAsia"/>
          <w:b w:val="0"/>
        </w:rPr>
        <w:t>】食品中毒案件個案訪問表</w:t>
      </w:r>
      <w:r w:rsidRPr="006F5A76">
        <w:rPr>
          <w:rFonts w:ascii="Times New Roman" w:hAnsi="Times New Roman" w:hint="eastAsia"/>
          <w:b w:val="0"/>
        </w:rPr>
        <w:t>)</w:t>
      </w:r>
    </w:p>
    <w:p w:rsidR="009E7E72" w:rsidRDefault="009E7E72" w:rsidP="009E7E72">
      <w:pPr>
        <w:pStyle w:val="ac"/>
        <w:spacing w:before="200" w:after="200" w:line="400" w:lineRule="exact"/>
        <w:contextualSpacing/>
      </w:pPr>
      <w:r w:rsidRPr="00223443">
        <w:t>四、午餐危機處</w:t>
      </w:r>
      <w:r>
        <w:rPr>
          <w:rFonts w:hint="eastAsia"/>
        </w:rPr>
        <w:t>理</w:t>
      </w:r>
    </w:p>
    <w:p w:rsidR="009E7E72" w:rsidRPr="009E7E72" w:rsidRDefault="009E7E72" w:rsidP="009E7E72">
      <w:pPr>
        <w:pStyle w:val="ac"/>
        <w:spacing w:before="200" w:after="200" w:line="400" w:lineRule="exact"/>
        <w:ind w:leftChars="100" w:left="244"/>
        <w:contextualSpacing/>
        <w:rPr>
          <w:rFonts w:ascii="Times New Roman" w:hAnsi="Times New Roman"/>
          <w:b w:val="0"/>
        </w:rPr>
      </w:pPr>
      <w:r w:rsidRPr="009E7E72">
        <w:rPr>
          <w:rFonts w:ascii="Times New Roman" w:hAnsi="Times New Roman" w:hint="eastAsia"/>
          <w:b w:val="0"/>
        </w:rPr>
        <w:t>(</w:t>
      </w:r>
      <w:r w:rsidRPr="009E7E72">
        <w:rPr>
          <w:rFonts w:ascii="Times New Roman" w:hAnsi="Times New Roman" w:hint="eastAsia"/>
          <w:b w:val="0"/>
        </w:rPr>
        <w:t>一</w:t>
      </w:r>
      <w:r w:rsidRPr="009E7E72">
        <w:rPr>
          <w:rFonts w:ascii="Times New Roman" w:hAnsi="Times New Roman" w:hint="eastAsia"/>
          <w:b w:val="0"/>
        </w:rPr>
        <w:t>)</w:t>
      </w:r>
      <w:r w:rsidRPr="009E7E72">
        <w:rPr>
          <w:rFonts w:ascii="Times New Roman" w:hAnsi="Times New Roman" w:hint="eastAsia"/>
          <w:b w:val="0"/>
        </w:rPr>
        <w:t>停水停電時</w:t>
      </w:r>
    </w:p>
    <w:p w:rsidR="009E7E72" w:rsidRPr="009E7E72" w:rsidRDefault="009E7E72" w:rsidP="00D27D8E">
      <w:pPr>
        <w:pStyle w:val="ac"/>
        <w:spacing w:before="200" w:after="200" w:line="400" w:lineRule="exact"/>
        <w:ind w:leftChars="200" w:left="733" w:hangingChars="100" w:hanging="244"/>
        <w:contextualSpacing/>
        <w:rPr>
          <w:rFonts w:ascii="Times New Roman" w:hAnsi="Times New Roman"/>
          <w:b w:val="0"/>
        </w:rPr>
      </w:pPr>
      <w:r w:rsidRPr="009E7E72">
        <w:rPr>
          <w:rFonts w:ascii="Times New Roman" w:hAnsi="Times New Roman" w:hint="eastAsia"/>
          <w:b w:val="0"/>
        </w:rPr>
        <w:t>1.</w:t>
      </w:r>
      <w:r w:rsidRPr="009E7E72">
        <w:rPr>
          <w:rFonts w:ascii="Times New Roman" w:hAnsi="Times New Roman" w:hint="eastAsia"/>
          <w:b w:val="0"/>
        </w:rPr>
        <w:t>若為預先通知，可事前調整菜色為不需耗水清洗及不需蒸氣烹調的菜色。</w:t>
      </w:r>
    </w:p>
    <w:p w:rsidR="009E7E72" w:rsidRPr="009E7E72" w:rsidRDefault="009E7E72" w:rsidP="009E7E72">
      <w:pPr>
        <w:pStyle w:val="ac"/>
        <w:spacing w:before="200" w:after="200" w:line="400" w:lineRule="exact"/>
        <w:ind w:leftChars="200" w:left="489"/>
        <w:contextualSpacing/>
        <w:rPr>
          <w:rFonts w:ascii="Times New Roman" w:hAnsi="Times New Roman"/>
          <w:b w:val="0"/>
        </w:rPr>
      </w:pPr>
      <w:r w:rsidRPr="009E7E72">
        <w:rPr>
          <w:rFonts w:ascii="Times New Roman" w:hAnsi="Times New Roman" w:hint="eastAsia"/>
          <w:b w:val="0"/>
        </w:rPr>
        <w:t>2.</w:t>
      </w:r>
      <w:r w:rsidRPr="009E7E72">
        <w:rPr>
          <w:rFonts w:ascii="Times New Roman" w:hAnsi="Times New Roman" w:hint="eastAsia"/>
          <w:b w:val="0"/>
        </w:rPr>
        <w:t>調派水車或發電機供應水電。</w:t>
      </w:r>
    </w:p>
    <w:p w:rsidR="009E7E72" w:rsidRPr="009E7E72" w:rsidRDefault="009E7E72" w:rsidP="009E7E72">
      <w:pPr>
        <w:pStyle w:val="ac"/>
        <w:spacing w:before="200" w:after="200" w:line="400" w:lineRule="exact"/>
        <w:ind w:leftChars="200" w:left="489"/>
        <w:contextualSpacing/>
        <w:rPr>
          <w:rFonts w:ascii="Times New Roman" w:hAnsi="Times New Roman"/>
          <w:b w:val="0"/>
        </w:rPr>
      </w:pPr>
      <w:r w:rsidRPr="009E7E72">
        <w:rPr>
          <w:rFonts w:ascii="Times New Roman" w:hAnsi="Times New Roman" w:hint="eastAsia"/>
          <w:b w:val="0"/>
        </w:rPr>
        <w:t>3.</w:t>
      </w:r>
      <w:r w:rsidRPr="009E7E72">
        <w:rPr>
          <w:rFonts w:ascii="Times New Roman" w:hAnsi="Times New Roman" w:hint="eastAsia"/>
          <w:b w:val="0"/>
        </w:rPr>
        <w:t>委請食材供應廠商提供有</w:t>
      </w:r>
      <w:r w:rsidRPr="009E7E72">
        <w:rPr>
          <w:rFonts w:ascii="Times New Roman" w:hAnsi="Times New Roman" w:hint="eastAsia"/>
          <w:b w:val="0"/>
        </w:rPr>
        <w:t>HACCP</w:t>
      </w:r>
      <w:r w:rsidRPr="009E7E72">
        <w:rPr>
          <w:rFonts w:ascii="Times New Roman" w:hAnsi="Times New Roman" w:hint="eastAsia"/>
          <w:b w:val="0"/>
        </w:rPr>
        <w:t>認證之協力廠商配合供應餐點。</w:t>
      </w:r>
    </w:p>
    <w:p w:rsidR="009E7E72" w:rsidRPr="009E7E72" w:rsidRDefault="009E7E72" w:rsidP="00D27D8E">
      <w:pPr>
        <w:pStyle w:val="ac"/>
        <w:spacing w:before="200" w:after="200" w:line="400" w:lineRule="exact"/>
        <w:ind w:leftChars="100" w:left="733" w:hangingChars="200" w:hanging="489"/>
        <w:contextualSpacing/>
        <w:rPr>
          <w:rFonts w:ascii="Times New Roman" w:hAnsi="Times New Roman"/>
          <w:b w:val="0"/>
        </w:rPr>
      </w:pPr>
      <w:r w:rsidRPr="009E7E72">
        <w:rPr>
          <w:rFonts w:ascii="Times New Roman" w:hAnsi="Times New Roman" w:hint="eastAsia"/>
          <w:b w:val="0"/>
        </w:rPr>
        <w:t>(</w:t>
      </w:r>
      <w:r w:rsidRPr="009E7E72">
        <w:rPr>
          <w:rFonts w:ascii="Times New Roman" w:hAnsi="Times New Roman" w:hint="eastAsia"/>
          <w:b w:val="0"/>
        </w:rPr>
        <w:t>二</w:t>
      </w:r>
      <w:r w:rsidRPr="009E7E72">
        <w:rPr>
          <w:rFonts w:ascii="Times New Roman" w:hAnsi="Times New Roman" w:hint="eastAsia"/>
          <w:b w:val="0"/>
        </w:rPr>
        <w:t>)</w:t>
      </w:r>
      <w:r w:rsidRPr="009E7E72">
        <w:rPr>
          <w:rFonts w:ascii="Times New Roman" w:hAnsi="Times New Roman" w:hint="eastAsia"/>
          <w:b w:val="0"/>
        </w:rPr>
        <w:t>學校廚師、廚工人員請假時，學校有體檢合格代班人員或聯絡食材供應商，派遣工作人員，馬上到校支援。</w:t>
      </w:r>
    </w:p>
    <w:p w:rsidR="009E7E72" w:rsidRPr="009E7E72" w:rsidRDefault="009E7E72" w:rsidP="009E7E72">
      <w:pPr>
        <w:pStyle w:val="ac"/>
        <w:spacing w:before="200" w:after="200" w:line="400" w:lineRule="exact"/>
        <w:ind w:leftChars="100" w:left="244"/>
        <w:contextualSpacing/>
        <w:rPr>
          <w:rFonts w:ascii="Times New Roman" w:hAnsi="Times New Roman"/>
          <w:b w:val="0"/>
        </w:rPr>
      </w:pPr>
      <w:r w:rsidRPr="009E7E72">
        <w:rPr>
          <w:rFonts w:ascii="Times New Roman" w:hAnsi="Times New Roman" w:hint="eastAsia"/>
          <w:b w:val="0"/>
        </w:rPr>
        <w:t>(</w:t>
      </w:r>
      <w:r w:rsidRPr="009E7E72">
        <w:rPr>
          <w:rFonts w:ascii="Times New Roman" w:hAnsi="Times New Roman" w:hint="eastAsia"/>
          <w:b w:val="0"/>
        </w:rPr>
        <w:t>三</w:t>
      </w:r>
      <w:r w:rsidRPr="009E7E72">
        <w:rPr>
          <w:rFonts w:ascii="Times New Roman" w:hAnsi="Times New Roman" w:hint="eastAsia"/>
          <w:b w:val="0"/>
        </w:rPr>
        <w:t>)</w:t>
      </w:r>
      <w:r w:rsidRPr="009E7E72">
        <w:rPr>
          <w:rFonts w:ascii="Times New Roman" w:hAnsi="Times New Roman" w:hint="eastAsia"/>
          <w:b w:val="0"/>
        </w:rPr>
        <w:t>鍋爐及機械設備故障時</w:t>
      </w:r>
    </w:p>
    <w:p w:rsidR="009E7E72" w:rsidRPr="009E7E72" w:rsidRDefault="009E7E72" w:rsidP="009E7E72">
      <w:pPr>
        <w:pStyle w:val="ac"/>
        <w:spacing w:before="200" w:after="200" w:line="400" w:lineRule="exact"/>
        <w:ind w:leftChars="200" w:left="489"/>
        <w:contextualSpacing/>
        <w:rPr>
          <w:rFonts w:ascii="Times New Roman" w:hAnsi="Times New Roman"/>
          <w:b w:val="0"/>
        </w:rPr>
      </w:pPr>
      <w:r w:rsidRPr="009E7E72">
        <w:rPr>
          <w:rFonts w:ascii="Times New Roman" w:hAnsi="Times New Roman" w:hint="eastAsia"/>
          <w:b w:val="0"/>
        </w:rPr>
        <w:t>1.</w:t>
      </w:r>
      <w:r w:rsidRPr="009E7E72">
        <w:rPr>
          <w:rFonts w:ascii="Times New Roman" w:hAnsi="Times New Roman" w:hint="eastAsia"/>
          <w:b w:val="0"/>
        </w:rPr>
        <w:t>委請廠商專業維修人員，可馬上到校支援學校進行維修工作。</w:t>
      </w:r>
    </w:p>
    <w:p w:rsidR="009E7E72" w:rsidRPr="009E7E72" w:rsidRDefault="009E7E72" w:rsidP="00D27D8E">
      <w:pPr>
        <w:pStyle w:val="ac"/>
        <w:spacing w:before="200" w:after="200" w:line="400" w:lineRule="exact"/>
        <w:ind w:leftChars="200" w:left="733" w:hangingChars="100" w:hanging="244"/>
        <w:contextualSpacing/>
        <w:rPr>
          <w:rFonts w:ascii="Times New Roman" w:hAnsi="Times New Roman"/>
          <w:b w:val="0"/>
        </w:rPr>
      </w:pPr>
      <w:r w:rsidRPr="009E7E72">
        <w:rPr>
          <w:rFonts w:ascii="Times New Roman" w:hAnsi="Times New Roman" w:hint="eastAsia"/>
          <w:b w:val="0"/>
        </w:rPr>
        <w:t>2.</w:t>
      </w:r>
      <w:r w:rsidRPr="009E7E72">
        <w:rPr>
          <w:rFonts w:ascii="Times New Roman" w:hAnsi="Times New Roman" w:hint="eastAsia"/>
          <w:b w:val="0"/>
        </w:rPr>
        <w:t>若故障情形嚴重，無法馬上排除，調派車輛將食材運往協力廠商代為烹煮。</w:t>
      </w:r>
    </w:p>
    <w:p w:rsidR="009E7E72" w:rsidRPr="009E7E72" w:rsidRDefault="009E7E72" w:rsidP="009E7E72">
      <w:pPr>
        <w:pStyle w:val="ac"/>
        <w:spacing w:before="200" w:after="200" w:line="400" w:lineRule="exact"/>
        <w:ind w:leftChars="200" w:left="489"/>
        <w:contextualSpacing/>
        <w:rPr>
          <w:rFonts w:ascii="Times New Roman" w:hAnsi="Times New Roman"/>
          <w:b w:val="0"/>
        </w:rPr>
      </w:pPr>
      <w:r w:rsidRPr="009E7E72">
        <w:rPr>
          <w:rFonts w:ascii="Times New Roman" w:hAnsi="Times New Roman" w:hint="eastAsia"/>
          <w:b w:val="0"/>
        </w:rPr>
        <w:t>3.</w:t>
      </w:r>
      <w:r w:rsidRPr="009E7E72">
        <w:rPr>
          <w:rFonts w:ascii="Times New Roman" w:hAnsi="Times New Roman" w:hint="eastAsia"/>
          <w:b w:val="0"/>
        </w:rPr>
        <w:t>委請有</w:t>
      </w:r>
      <w:r w:rsidRPr="009E7E72">
        <w:rPr>
          <w:rFonts w:ascii="Times New Roman" w:hAnsi="Times New Roman" w:hint="eastAsia"/>
          <w:b w:val="0"/>
        </w:rPr>
        <w:t>HACCP</w:t>
      </w:r>
      <w:r w:rsidRPr="009E7E72">
        <w:rPr>
          <w:rFonts w:ascii="Times New Roman" w:hAnsi="Times New Roman" w:hint="eastAsia"/>
          <w:b w:val="0"/>
        </w:rPr>
        <w:t>協力廠商供應餐點。</w:t>
      </w:r>
    </w:p>
    <w:p w:rsidR="009E7E72" w:rsidRPr="009E7E72" w:rsidRDefault="009E7E72" w:rsidP="009E7E72">
      <w:pPr>
        <w:pStyle w:val="ac"/>
        <w:spacing w:before="200" w:after="200" w:line="400" w:lineRule="exact"/>
        <w:ind w:leftChars="100" w:left="244"/>
        <w:contextualSpacing/>
        <w:rPr>
          <w:rFonts w:ascii="Times New Roman" w:hAnsi="Times New Roman"/>
          <w:b w:val="0"/>
        </w:rPr>
      </w:pPr>
      <w:r w:rsidRPr="009E7E72">
        <w:rPr>
          <w:rFonts w:ascii="Times New Roman" w:hAnsi="Times New Roman" w:hint="eastAsia"/>
          <w:b w:val="0"/>
        </w:rPr>
        <w:t>(</w:t>
      </w:r>
      <w:r w:rsidRPr="009E7E72">
        <w:rPr>
          <w:rFonts w:ascii="Times New Roman" w:hAnsi="Times New Roman" w:hint="eastAsia"/>
          <w:b w:val="0"/>
        </w:rPr>
        <w:t>四</w:t>
      </w:r>
      <w:r w:rsidRPr="009E7E72">
        <w:rPr>
          <w:rFonts w:ascii="Times New Roman" w:hAnsi="Times New Roman" w:hint="eastAsia"/>
          <w:b w:val="0"/>
        </w:rPr>
        <w:t>)</w:t>
      </w:r>
      <w:r w:rsidRPr="009E7E72">
        <w:rPr>
          <w:rFonts w:ascii="Times New Roman" w:hAnsi="Times New Roman" w:hint="eastAsia"/>
          <w:b w:val="0"/>
        </w:rPr>
        <w:t>午餐</w:t>
      </w:r>
      <w:r w:rsidRPr="009E7E72">
        <w:rPr>
          <w:rFonts w:ascii="Times New Roman" w:hAnsi="Times New Roman" w:hint="eastAsia"/>
          <w:b w:val="0"/>
        </w:rPr>
        <w:t>(</w:t>
      </w:r>
      <w:r w:rsidRPr="009E7E72">
        <w:rPr>
          <w:rFonts w:ascii="Times New Roman" w:hAnsi="Times New Roman" w:hint="eastAsia"/>
          <w:b w:val="0"/>
        </w:rPr>
        <w:t>含食材</w:t>
      </w:r>
      <w:r w:rsidRPr="009E7E72">
        <w:rPr>
          <w:rFonts w:ascii="Times New Roman" w:hAnsi="Times New Roman" w:hint="eastAsia"/>
          <w:b w:val="0"/>
        </w:rPr>
        <w:t>)</w:t>
      </w:r>
      <w:r w:rsidRPr="009E7E72">
        <w:rPr>
          <w:rFonts w:ascii="Times New Roman" w:hAnsi="Times New Roman" w:hint="eastAsia"/>
          <w:b w:val="0"/>
        </w:rPr>
        <w:t>發生異常時</w:t>
      </w:r>
    </w:p>
    <w:p w:rsidR="009E7E72" w:rsidRPr="009E7E72" w:rsidRDefault="009E7E72" w:rsidP="00D27D8E">
      <w:pPr>
        <w:pStyle w:val="ac"/>
        <w:spacing w:before="200" w:after="200" w:line="400" w:lineRule="exact"/>
        <w:ind w:leftChars="200" w:left="733" w:hangingChars="100" w:hanging="244"/>
        <w:contextualSpacing/>
        <w:rPr>
          <w:rFonts w:ascii="Times New Roman" w:hAnsi="Times New Roman"/>
          <w:b w:val="0"/>
        </w:rPr>
      </w:pPr>
      <w:r w:rsidRPr="009E7E72">
        <w:rPr>
          <w:rFonts w:ascii="Times New Roman" w:hAnsi="Times New Roman" w:hint="eastAsia"/>
          <w:b w:val="0"/>
        </w:rPr>
        <w:t>1.</w:t>
      </w:r>
      <w:r w:rsidRPr="009E7E72">
        <w:rPr>
          <w:rFonts w:ascii="Times New Roman" w:hAnsi="Times New Roman" w:hint="eastAsia"/>
          <w:b w:val="0"/>
        </w:rPr>
        <w:t>於食材</w:t>
      </w:r>
      <w:r w:rsidR="00FD3DC8" w:rsidRPr="00FD3DC8">
        <w:rPr>
          <w:rFonts w:ascii="Times New Roman" w:hAnsi="Times New Roman" w:hint="eastAsia"/>
          <w:b w:val="0"/>
        </w:rPr>
        <w:t>查驗</w:t>
      </w:r>
      <w:r w:rsidRPr="009E7E72">
        <w:rPr>
          <w:rFonts w:ascii="Times New Roman" w:hAnsi="Times New Roman" w:hint="eastAsia"/>
          <w:b w:val="0"/>
        </w:rPr>
        <w:t>時發現異物、食材外觀、氣味異常時，應立即拍照及留存紀錄，退還食材供應廠商，要求限時補送換貨</w:t>
      </w:r>
      <w:r w:rsidRPr="009E7E72">
        <w:rPr>
          <w:rFonts w:ascii="Times New Roman" w:hAnsi="Times New Roman" w:hint="eastAsia"/>
          <w:b w:val="0"/>
        </w:rPr>
        <w:t>(</w:t>
      </w:r>
      <w:r w:rsidRPr="009E7E72">
        <w:rPr>
          <w:rFonts w:ascii="Times New Roman" w:hAnsi="Times New Roman" w:hint="eastAsia"/>
          <w:b w:val="0"/>
        </w:rPr>
        <w:t>表【肆</w:t>
      </w:r>
      <w:r w:rsidRPr="009E7E72">
        <w:rPr>
          <w:rFonts w:ascii="Times New Roman" w:hAnsi="Times New Roman" w:hint="eastAsia"/>
          <w:b w:val="0"/>
        </w:rPr>
        <w:t>-13</w:t>
      </w:r>
      <w:r w:rsidRPr="009E7E72">
        <w:rPr>
          <w:rFonts w:ascii="Times New Roman" w:hAnsi="Times New Roman" w:hint="eastAsia"/>
          <w:b w:val="0"/>
        </w:rPr>
        <w:t>】食材退換貨紀錄表</w:t>
      </w:r>
      <w:r w:rsidRPr="009E7E72">
        <w:rPr>
          <w:rFonts w:ascii="Times New Roman" w:hAnsi="Times New Roman" w:hint="eastAsia"/>
          <w:b w:val="0"/>
        </w:rPr>
        <w:t>)</w:t>
      </w:r>
      <w:r w:rsidRPr="009E7E72">
        <w:rPr>
          <w:rFonts w:ascii="Times New Roman" w:hAnsi="Times New Roman" w:hint="eastAsia"/>
          <w:b w:val="0"/>
        </w:rPr>
        <w:t>，以利供餐作業進行，並依契約書規定違規記點及相關罰則辦理。</w:t>
      </w:r>
    </w:p>
    <w:p w:rsidR="00AD45A9" w:rsidRDefault="009E7E72" w:rsidP="00EA0670">
      <w:pPr>
        <w:pStyle w:val="ac"/>
        <w:spacing w:before="200" w:after="200" w:line="400" w:lineRule="exact"/>
        <w:ind w:leftChars="200" w:left="733" w:hangingChars="100" w:hanging="244"/>
        <w:contextualSpacing/>
        <w:rPr>
          <w:rFonts w:ascii="Times New Roman" w:hAnsi="Times New Roman"/>
          <w:b w:val="0"/>
        </w:rPr>
      </w:pPr>
      <w:r w:rsidRPr="009E7E72">
        <w:rPr>
          <w:rFonts w:ascii="Times New Roman" w:hAnsi="Times New Roman" w:hint="eastAsia"/>
          <w:b w:val="0"/>
        </w:rPr>
        <w:t>2.</w:t>
      </w:r>
      <w:r w:rsidRPr="009E7E72">
        <w:rPr>
          <w:rFonts w:ascii="Times New Roman" w:hAnsi="Times New Roman" w:hint="eastAsia"/>
          <w:b w:val="0"/>
        </w:rPr>
        <w:t>於供膳時發現異物，應立即拍照及留存紀錄</w:t>
      </w:r>
      <w:r w:rsidRPr="009E7E72">
        <w:rPr>
          <w:rFonts w:ascii="Times New Roman" w:hAnsi="Times New Roman" w:hint="eastAsia"/>
          <w:b w:val="0"/>
        </w:rPr>
        <w:t>(</w:t>
      </w:r>
      <w:r w:rsidRPr="009E7E72">
        <w:rPr>
          <w:rFonts w:ascii="Times New Roman" w:hAnsi="Times New Roman" w:hint="eastAsia"/>
          <w:b w:val="0"/>
        </w:rPr>
        <w:t>表【肆</w:t>
      </w:r>
      <w:r w:rsidRPr="009E7E72">
        <w:rPr>
          <w:rFonts w:ascii="Times New Roman" w:hAnsi="Times New Roman" w:hint="eastAsia"/>
          <w:b w:val="0"/>
        </w:rPr>
        <w:t>-16</w:t>
      </w:r>
      <w:r w:rsidRPr="009E7E72">
        <w:rPr>
          <w:rFonts w:ascii="Times New Roman" w:hAnsi="Times New Roman" w:hint="eastAsia"/>
          <w:b w:val="0"/>
        </w:rPr>
        <w:t>】異常處理紀錄表</w:t>
      </w:r>
      <w:r w:rsidRPr="009E7E72">
        <w:rPr>
          <w:rFonts w:ascii="Times New Roman" w:hAnsi="Times New Roman" w:hint="eastAsia"/>
          <w:b w:val="0"/>
        </w:rPr>
        <w:t>)</w:t>
      </w:r>
      <w:r w:rsidRPr="009E7E72">
        <w:rPr>
          <w:rFonts w:ascii="Times New Roman" w:hAnsi="Times New Roman" w:hint="eastAsia"/>
          <w:b w:val="0"/>
        </w:rPr>
        <w:t>，進行補餐動作，瞭解發生原因，並於事後加強午餐工作人員衛生宣導。</w:t>
      </w:r>
    </w:p>
    <w:p w:rsidR="00AD45A9" w:rsidRDefault="00AD45A9" w:rsidP="00AD45A9">
      <w:pPr>
        <w:pStyle w:val="ac"/>
        <w:spacing w:before="200" w:after="200" w:line="400" w:lineRule="exact"/>
        <w:contextualSpacing/>
        <w:rPr>
          <w:rFonts w:ascii="Times New Roman" w:hAnsi="Times New Roman"/>
        </w:rPr>
      </w:pPr>
      <w:r w:rsidRPr="007F5ED9">
        <w:rPr>
          <w:rFonts w:ascii="Times New Roman" w:hAnsi="Times New Roman"/>
        </w:rPr>
        <w:t>五、外訂團膳注意事</w:t>
      </w:r>
      <w:r>
        <w:rPr>
          <w:rFonts w:ascii="Times New Roman" w:hAnsi="Times New Roman" w:hint="eastAsia"/>
        </w:rPr>
        <w:t>項</w:t>
      </w:r>
    </w:p>
    <w:p w:rsidR="00AD45A9" w:rsidRPr="00AD45A9" w:rsidRDefault="00AD45A9" w:rsidP="00AD45A9">
      <w:pPr>
        <w:pStyle w:val="ac"/>
        <w:spacing w:before="200" w:after="200" w:line="400" w:lineRule="exact"/>
        <w:ind w:leftChars="100" w:left="244"/>
        <w:contextualSpacing/>
        <w:rPr>
          <w:rFonts w:ascii="Times New Roman" w:hAnsi="Times New Roman"/>
          <w:b w:val="0"/>
        </w:rPr>
      </w:pPr>
      <w:r w:rsidRPr="00AD45A9">
        <w:rPr>
          <w:rFonts w:ascii="Times New Roman" w:hAnsi="Times New Roman" w:hint="eastAsia"/>
          <w:b w:val="0"/>
        </w:rPr>
        <w:t>(</w:t>
      </w:r>
      <w:r w:rsidRPr="00AD45A9">
        <w:rPr>
          <w:rFonts w:ascii="Times New Roman" w:hAnsi="Times New Roman" w:hint="eastAsia"/>
          <w:b w:val="0"/>
        </w:rPr>
        <w:t>一</w:t>
      </w:r>
      <w:r w:rsidRPr="00AD45A9">
        <w:rPr>
          <w:rFonts w:ascii="Times New Roman" w:hAnsi="Times New Roman" w:hint="eastAsia"/>
          <w:b w:val="0"/>
        </w:rPr>
        <w:t>)</w:t>
      </w:r>
      <w:r w:rsidRPr="00AD45A9">
        <w:rPr>
          <w:rFonts w:ascii="Times New Roman" w:hAnsi="Times New Roman" w:hint="eastAsia"/>
          <w:b w:val="0"/>
        </w:rPr>
        <w:t>學校午餐團膳之採購，應依政府採購法及相關規定辦理。</w:t>
      </w:r>
    </w:p>
    <w:p w:rsidR="00AD45A9" w:rsidRPr="00AD45A9" w:rsidRDefault="00AD45A9" w:rsidP="00EA0670">
      <w:pPr>
        <w:pStyle w:val="ac"/>
        <w:spacing w:before="200" w:after="200" w:line="400" w:lineRule="exact"/>
        <w:ind w:leftChars="100" w:left="733" w:hangingChars="200" w:hanging="489"/>
        <w:contextualSpacing/>
        <w:rPr>
          <w:rFonts w:ascii="Times New Roman" w:hAnsi="Times New Roman"/>
          <w:b w:val="0"/>
        </w:rPr>
      </w:pPr>
      <w:r w:rsidRPr="00AD45A9">
        <w:rPr>
          <w:rFonts w:ascii="Times New Roman" w:hAnsi="Times New Roman" w:hint="eastAsia"/>
          <w:b w:val="0"/>
        </w:rPr>
        <w:t>(</w:t>
      </w:r>
      <w:r w:rsidRPr="00AD45A9">
        <w:rPr>
          <w:rFonts w:ascii="Times New Roman" w:hAnsi="Times New Roman" w:hint="eastAsia"/>
          <w:b w:val="0"/>
        </w:rPr>
        <w:t>二</w:t>
      </w:r>
      <w:r w:rsidRPr="00AD45A9">
        <w:rPr>
          <w:rFonts w:ascii="Times New Roman" w:hAnsi="Times New Roman" w:hint="eastAsia"/>
          <w:b w:val="0"/>
        </w:rPr>
        <w:t>)</w:t>
      </w:r>
      <w:r w:rsidRPr="00AD45A9">
        <w:rPr>
          <w:rFonts w:ascii="Times New Roman" w:hAnsi="Times New Roman" w:hint="eastAsia"/>
          <w:b w:val="0"/>
        </w:rPr>
        <w:t>學校應派員定期或不定期到廠瞭解供膳衛生管理作業，發現有衛生不良之情形，應要求供應廠商限期改善，必要時可函報衛生主管機關。</w:t>
      </w:r>
      <w:r w:rsidRPr="00AD45A9">
        <w:rPr>
          <w:rFonts w:ascii="Times New Roman" w:hAnsi="Times New Roman" w:hint="eastAsia"/>
          <w:b w:val="0"/>
        </w:rPr>
        <w:t>(</w:t>
      </w:r>
      <w:r w:rsidRPr="00AD45A9">
        <w:rPr>
          <w:rFonts w:ascii="Times New Roman" w:hAnsi="Times New Roman" w:hint="eastAsia"/>
          <w:b w:val="0"/>
        </w:rPr>
        <w:t>表</w:t>
      </w:r>
      <w:r w:rsidRPr="009362E4">
        <w:rPr>
          <w:rFonts w:ascii="Times New Roman" w:hAnsi="Times New Roman" w:hint="eastAsia"/>
          <w:b w:val="0"/>
          <w:highlight w:val="yellow"/>
        </w:rPr>
        <w:t>【肆</w:t>
      </w:r>
      <w:r w:rsidRPr="009362E4">
        <w:rPr>
          <w:rFonts w:ascii="Times New Roman" w:hAnsi="Times New Roman" w:hint="eastAsia"/>
          <w:b w:val="0"/>
          <w:highlight w:val="yellow"/>
        </w:rPr>
        <w:t>-12</w:t>
      </w:r>
      <w:r w:rsidRPr="009362E4">
        <w:rPr>
          <w:rFonts w:ascii="Times New Roman" w:hAnsi="Times New Roman" w:hint="eastAsia"/>
          <w:b w:val="0"/>
          <w:highlight w:val="yellow"/>
        </w:rPr>
        <w:t>】訪廠衛生管理檢查表</w:t>
      </w:r>
      <w:r w:rsidRPr="00AD45A9">
        <w:rPr>
          <w:rFonts w:ascii="Times New Roman" w:hAnsi="Times New Roman" w:hint="eastAsia"/>
          <w:b w:val="0"/>
        </w:rPr>
        <w:t>)</w:t>
      </w:r>
    </w:p>
    <w:p w:rsidR="00AD45A9" w:rsidRPr="00AD45A9" w:rsidRDefault="00AD45A9" w:rsidP="00EA0670">
      <w:pPr>
        <w:pStyle w:val="ac"/>
        <w:spacing w:before="200" w:after="200" w:line="400" w:lineRule="exact"/>
        <w:ind w:leftChars="100" w:left="733" w:hangingChars="200" w:hanging="489"/>
        <w:contextualSpacing/>
        <w:rPr>
          <w:rFonts w:ascii="Times New Roman" w:hAnsi="Times New Roman"/>
          <w:b w:val="0"/>
        </w:rPr>
      </w:pPr>
      <w:r w:rsidRPr="00AD45A9">
        <w:rPr>
          <w:rFonts w:ascii="Times New Roman" w:hAnsi="Times New Roman" w:hint="eastAsia"/>
          <w:b w:val="0"/>
        </w:rPr>
        <w:t>(</w:t>
      </w:r>
      <w:r w:rsidRPr="00AD45A9">
        <w:rPr>
          <w:rFonts w:ascii="Times New Roman" w:hAnsi="Times New Roman" w:hint="eastAsia"/>
          <w:b w:val="0"/>
        </w:rPr>
        <w:t>三</w:t>
      </w:r>
      <w:r w:rsidRPr="00AD45A9">
        <w:rPr>
          <w:rFonts w:ascii="Times New Roman" w:hAnsi="Times New Roman" w:hint="eastAsia"/>
          <w:b w:val="0"/>
        </w:rPr>
        <w:t>)</w:t>
      </w:r>
      <w:r w:rsidRPr="00AD45A9">
        <w:rPr>
          <w:rFonts w:ascii="Times New Roman" w:hAnsi="Times New Roman" w:hint="eastAsia"/>
          <w:b w:val="0"/>
        </w:rPr>
        <w:t>為預防食品中毒事件之發生及事後之查處，學校除應向優良餐盒食品商</w:t>
      </w:r>
      <w:r w:rsidRPr="00AD45A9">
        <w:rPr>
          <w:rFonts w:ascii="Times New Roman" w:hAnsi="Times New Roman" w:hint="eastAsia"/>
          <w:b w:val="0"/>
        </w:rPr>
        <w:lastRenderedPageBreak/>
        <w:t>訂購盒餐</w:t>
      </w:r>
      <w:r w:rsidRPr="00AD45A9">
        <w:rPr>
          <w:rFonts w:ascii="Times New Roman" w:hAnsi="Times New Roman" w:hint="eastAsia"/>
          <w:b w:val="0"/>
        </w:rPr>
        <w:t>(</w:t>
      </w:r>
      <w:r w:rsidRPr="00AD45A9">
        <w:rPr>
          <w:rFonts w:ascii="Times New Roman" w:hAnsi="Times New Roman" w:hint="eastAsia"/>
          <w:b w:val="0"/>
        </w:rPr>
        <w:t>桶餐</w:t>
      </w:r>
      <w:r w:rsidRPr="00AD45A9">
        <w:rPr>
          <w:rFonts w:ascii="Times New Roman" w:hAnsi="Times New Roman" w:hint="eastAsia"/>
          <w:b w:val="0"/>
        </w:rPr>
        <w:t>)</w:t>
      </w:r>
      <w:r w:rsidRPr="00AD45A9">
        <w:rPr>
          <w:rFonts w:ascii="Times New Roman" w:hAnsi="Times New Roman" w:hint="eastAsia"/>
          <w:b w:val="0"/>
        </w:rPr>
        <w:t>食品外，可選擇運送車程不超過</w:t>
      </w:r>
      <w:r w:rsidRPr="00AD45A9">
        <w:rPr>
          <w:rFonts w:ascii="Times New Roman" w:hAnsi="Times New Roman" w:hint="eastAsia"/>
          <w:b w:val="0"/>
        </w:rPr>
        <w:t>30</w:t>
      </w:r>
      <w:r w:rsidRPr="00AD45A9">
        <w:rPr>
          <w:rFonts w:ascii="Times New Roman" w:hAnsi="Times New Roman" w:hint="eastAsia"/>
          <w:b w:val="0"/>
        </w:rPr>
        <w:t>分鐘為原則及貯存效果良好之廠商訂購。</w:t>
      </w:r>
    </w:p>
    <w:p w:rsidR="00AD45A9" w:rsidRPr="00AD45A9" w:rsidRDefault="00AD45A9" w:rsidP="00AD45A9">
      <w:pPr>
        <w:pStyle w:val="ac"/>
        <w:spacing w:before="200" w:after="200" w:line="400" w:lineRule="exact"/>
        <w:ind w:leftChars="100" w:left="244"/>
        <w:contextualSpacing/>
        <w:rPr>
          <w:rFonts w:ascii="Times New Roman" w:hAnsi="Times New Roman"/>
          <w:b w:val="0"/>
        </w:rPr>
      </w:pPr>
      <w:r w:rsidRPr="00AD45A9">
        <w:rPr>
          <w:rFonts w:ascii="Times New Roman" w:hAnsi="Times New Roman" w:hint="eastAsia"/>
          <w:b w:val="0"/>
        </w:rPr>
        <w:t>(</w:t>
      </w:r>
      <w:r w:rsidRPr="00AD45A9">
        <w:rPr>
          <w:rFonts w:ascii="Times New Roman" w:hAnsi="Times New Roman" w:hint="eastAsia"/>
          <w:b w:val="0"/>
        </w:rPr>
        <w:t>四</w:t>
      </w:r>
      <w:r w:rsidRPr="00AD45A9">
        <w:rPr>
          <w:rFonts w:ascii="Times New Roman" w:hAnsi="Times New Roman" w:hint="eastAsia"/>
          <w:b w:val="0"/>
        </w:rPr>
        <w:t>)</w:t>
      </w:r>
      <w:r w:rsidRPr="00AD45A9">
        <w:rPr>
          <w:rFonts w:ascii="Times New Roman" w:hAnsi="Times New Roman" w:hint="eastAsia"/>
          <w:b w:val="0"/>
        </w:rPr>
        <w:t>確保供應餐點安全衛生</w:t>
      </w:r>
    </w:p>
    <w:p w:rsidR="00AD45A9" w:rsidRPr="00AD45A9" w:rsidRDefault="00AD45A9" w:rsidP="00EA0670">
      <w:pPr>
        <w:pStyle w:val="ac"/>
        <w:spacing w:before="200" w:after="200" w:line="400" w:lineRule="exact"/>
        <w:ind w:leftChars="200" w:left="733" w:hangingChars="100" w:hanging="244"/>
        <w:contextualSpacing/>
        <w:rPr>
          <w:rFonts w:ascii="Times New Roman" w:hAnsi="Times New Roman"/>
          <w:b w:val="0"/>
        </w:rPr>
      </w:pPr>
      <w:r w:rsidRPr="00AD45A9">
        <w:rPr>
          <w:rFonts w:ascii="Times New Roman" w:hAnsi="Times New Roman" w:hint="eastAsia"/>
          <w:b w:val="0"/>
        </w:rPr>
        <w:t>1.</w:t>
      </w:r>
      <w:r w:rsidRPr="00AD45A9">
        <w:rPr>
          <w:rFonts w:ascii="Times New Roman" w:hAnsi="Times New Roman" w:hint="eastAsia"/>
          <w:b w:val="0"/>
        </w:rPr>
        <w:t>學校應規定廠商依規定時間送達盒餐</w:t>
      </w:r>
      <w:r w:rsidRPr="00AD45A9">
        <w:rPr>
          <w:rFonts w:ascii="Times New Roman" w:hAnsi="Times New Roman" w:hint="eastAsia"/>
          <w:b w:val="0"/>
        </w:rPr>
        <w:t>(</w:t>
      </w:r>
      <w:r w:rsidRPr="00AD45A9">
        <w:rPr>
          <w:rFonts w:ascii="Times New Roman" w:hAnsi="Times New Roman" w:hint="eastAsia"/>
          <w:b w:val="0"/>
        </w:rPr>
        <w:t>桶餐</w:t>
      </w:r>
      <w:r w:rsidRPr="00AD45A9">
        <w:rPr>
          <w:rFonts w:ascii="Times New Roman" w:hAnsi="Times New Roman" w:hint="eastAsia"/>
          <w:b w:val="0"/>
        </w:rPr>
        <w:t>)</w:t>
      </w:r>
      <w:r w:rsidRPr="00AD45A9">
        <w:rPr>
          <w:rFonts w:ascii="Times New Roman" w:hAnsi="Times New Roman" w:hint="eastAsia"/>
          <w:b w:val="0"/>
        </w:rPr>
        <w:t>，時間以儘量接近用餐時刻為宜，送達時間以用餐時間前</w:t>
      </w:r>
      <w:r w:rsidRPr="00AD45A9">
        <w:rPr>
          <w:rFonts w:ascii="Times New Roman" w:hAnsi="Times New Roman" w:hint="eastAsia"/>
          <w:b w:val="0"/>
        </w:rPr>
        <w:t>1</w:t>
      </w:r>
      <w:r w:rsidRPr="00AD45A9">
        <w:rPr>
          <w:rFonts w:ascii="Times New Roman" w:hAnsi="Times New Roman" w:hint="eastAsia"/>
          <w:b w:val="0"/>
        </w:rPr>
        <w:t>小時為限，並應初步檢視其內容、味道等，如有衛生安全之虞時，應予退還。</w:t>
      </w:r>
      <w:r w:rsidRPr="00AD45A9">
        <w:rPr>
          <w:rFonts w:ascii="Times New Roman" w:hAnsi="Times New Roman" w:hint="eastAsia"/>
          <w:b w:val="0"/>
        </w:rPr>
        <w:t>(</w:t>
      </w:r>
      <w:r w:rsidRPr="00AD45A9">
        <w:rPr>
          <w:rFonts w:ascii="Times New Roman" w:hAnsi="Times New Roman" w:hint="eastAsia"/>
          <w:b w:val="0"/>
        </w:rPr>
        <w:t>表【伍</w:t>
      </w:r>
      <w:r w:rsidRPr="00AD45A9">
        <w:rPr>
          <w:rFonts w:ascii="Times New Roman" w:hAnsi="Times New Roman" w:hint="eastAsia"/>
          <w:b w:val="0"/>
        </w:rPr>
        <w:t>-2</w:t>
      </w:r>
      <w:r w:rsidRPr="00AD45A9">
        <w:rPr>
          <w:rFonts w:ascii="Times New Roman" w:hAnsi="Times New Roman" w:hint="eastAsia"/>
          <w:b w:val="0"/>
        </w:rPr>
        <w:t>】外訂團膳</w:t>
      </w:r>
      <w:r w:rsidRPr="00AD45A9">
        <w:rPr>
          <w:rFonts w:ascii="Times New Roman" w:hAnsi="Times New Roman" w:hint="eastAsia"/>
          <w:b w:val="0"/>
        </w:rPr>
        <w:t>(</w:t>
      </w:r>
      <w:r w:rsidRPr="00AD45A9">
        <w:rPr>
          <w:rFonts w:ascii="Times New Roman" w:hAnsi="Times New Roman" w:hint="eastAsia"/>
          <w:b w:val="0"/>
        </w:rPr>
        <w:t>或餐盒</w:t>
      </w:r>
      <w:r w:rsidRPr="00AD45A9">
        <w:rPr>
          <w:rFonts w:ascii="Times New Roman" w:hAnsi="Times New Roman" w:hint="eastAsia"/>
          <w:b w:val="0"/>
        </w:rPr>
        <w:t>)</w:t>
      </w:r>
      <w:r w:rsidRPr="00AD45A9">
        <w:rPr>
          <w:rFonts w:ascii="Times New Roman" w:hAnsi="Times New Roman" w:hint="eastAsia"/>
          <w:b w:val="0"/>
        </w:rPr>
        <w:t>檢核表</w:t>
      </w:r>
      <w:r w:rsidRPr="00AD45A9">
        <w:rPr>
          <w:rFonts w:ascii="Times New Roman" w:hAnsi="Times New Roman" w:hint="eastAsia"/>
          <w:b w:val="0"/>
        </w:rPr>
        <w:t>)</w:t>
      </w:r>
    </w:p>
    <w:p w:rsidR="00AD45A9" w:rsidRPr="00AD45A9" w:rsidRDefault="00AD45A9" w:rsidP="00EA0670">
      <w:pPr>
        <w:pStyle w:val="ac"/>
        <w:spacing w:before="200" w:after="200" w:line="400" w:lineRule="exact"/>
        <w:ind w:leftChars="200" w:left="733" w:hangingChars="100" w:hanging="244"/>
        <w:contextualSpacing/>
        <w:rPr>
          <w:rFonts w:ascii="Times New Roman" w:hAnsi="Times New Roman"/>
          <w:b w:val="0"/>
        </w:rPr>
      </w:pPr>
      <w:r w:rsidRPr="00AD45A9">
        <w:rPr>
          <w:rFonts w:ascii="Times New Roman" w:hAnsi="Times New Roman"/>
          <w:b w:val="0"/>
        </w:rPr>
        <w:t>2.</w:t>
      </w:r>
      <w:r w:rsidRPr="00AD45A9">
        <w:rPr>
          <w:rFonts w:ascii="Times New Roman" w:hAnsi="Times New Roman" w:hint="eastAsia"/>
          <w:b w:val="0"/>
        </w:rPr>
        <w:t>學校應注意盒餐</w:t>
      </w:r>
      <w:r w:rsidRPr="00AD45A9">
        <w:rPr>
          <w:rFonts w:ascii="Times New Roman" w:hAnsi="Times New Roman"/>
          <w:b w:val="0"/>
        </w:rPr>
        <w:t>(</w:t>
      </w:r>
      <w:r w:rsidRPr="00AD45A9">
        <w:rPr>
          <w:rFonts w:ascii="Times New Roman" w:hAnsi="Times New Roman" w:hint="eastAsia"/>
          <w:b w:val="0"/>
        </w:rPr>
        <w:t>桶餐</w:t>
      </w:r>
      <w:r w:rsidRPr="00AD45A9">
        <w:rPr>
          <w:rFonts w:ascii="Times New Roman" w:hAnsi="Times New Roman"/>
          <w:b w:val="0"/>
        </w:rPr>
        <w:t>)</w:t>
      </w:r>
      <w:r w:rsidRPr="00AD45A9">
        <w:rPr>
          <w:rFonts w:ascii="Times New Roman" w:hAnsi="Times New Roman" w:hint="eastAsia"/>
          <w:b w:val="0"/>
        </w:rPr>
        <w:t>食品暫存保管之場所衛生，不得直接置於地面及接觸牆面、太陽直接照射、病媒出没或塵污、積水、濕滑等處。</w:t>
      </w:r>
    </w:p>
    <w:p w:rsidR="00AD45A9" w:rsidRPr="00AD45A9" w:rsidRDefault="00AD45A9" w:rsidP="00EA0670">
      <w:pPr>
        <w:pStyle w:val="ac"/>
        <w:spacing w:before="200" w:after="200" w:line="400" w:lineRule="exact"/>
        <w:ind w:leftChars="200" w:left="733" w:hangingChars="100" w:hanging="244"/>
        <w:contextualSpacing/>
        <w:rPr>
          <w:rFonts w:ascii="Times New Roman" w:hAnsi="Times New Roman"/>
          <w:b w:val="0"/>
        </w:rPr>
      </w:pPr>
      <w:r w:rsidRPr="00AD45A9">
        <w:rPr>
          <w:rFonts w:ascii="Times New Roman" w:hAnsi="Times New Roman" w:hint="eastAsia"/>
          <w:b w:val="0"/>
        </w:rPr>
        <w:t>3.</w:t>
      </w:r>
      <w:r w:rsidRPr="00AD45A9">
        <w:rPr>
          <w:rFonts w:ascii="Times New Roman" w:hAnsi="Times New Roman" w:hint="eastAsia"/>
          <w:b w:val="0"/>
        </w:rPr>
        <w:t>供應流程應符合食品衛生標準避免交叉污染，使用乾淨、無凹陷裂縫及適當的餐具，運送盒餐</w:t>
      </w:r>
      <w:r w:rsidRPr="00AD45A9">
        <w:rPr>
          <w:rFonts w:ascii="Times New Roman" w:hAnsi="Times New Roman" w:hint="eastAsia"/>
          <w:b w:val="0"/>
        </w:rPr>
        <w:t>(</w:t>
      </w:r>
      <w:r w:rsidRPr="00AD45A9">
        <w:rPr>
          <w:rFonts w:ascii="Times New Roman" w:hAnsi="Times New Roman" w:hint="eastAsia"/>
          <w:b w:val="0"/>
        </w:rPr>
        <w:t>桶餐</w:t>
      </w:r>
      <w:r w:rsidRPr="00AD45A9">
        <w:rPr>
          <w:rFonts w:ascii="Times New Roman" w:hAnsi="Times New Roman" w:hint="eastAsia"/>
          <w:b w:val="0"/>
        </w:rPr>
        <w:t>)</w:t>
      </w:r>
      <w:r w:rsidRPr="00AD45A9">
        <w:rPr>
          <w:rFonts w:ascii="Times New Roman" w:hAnsi="Times New Roman" w:hint="eastAsia"/>
          <w:b w:val="0"/>
        </w:rPr>
        <w:t>的推車要清洗且重疊餐桶要加蓋，送至定點處或教室時不可將盒餐</w:t>
      </w:r>
      <w:r w:rsidRPr="00AD45A9">
        <w:rPr>
          <w:rFonts w:ascii="Times New Roman" w:hAnsi="Times New Roman" w:hint="eastAsia"/>
          <w:b w:val="0"/>
        </w:rPr>
        <w:t>(</w:t>
      </w:r>
      <w:r w:rsidRPr="00AD45A9">
        <w:rPr>
          <w:rFonts w:ascii="Times New Roman" w:hAnsi="Times New Roman" w:hint="eastAsia"/>
          <w:b w:val="0"/>
        </w:rPr>
        <w:t>桶餐</w:t>
      </w:r>
      <w:r w:rsidRPr="00AD45A9">
        <w:rPr>
          <w:rFonts w:ascii="Times New Roman" w:hAnsi="Times New Roman" w:hint="eastAsia"/>
          <w:b w:val="0"/>
        </w:rPr>
        <w:t>)</w:t>
      </w:r>
      <w:r w:rsidRPr="00AD45A9">
        <w:rPr>
          <w:rFonts w:ascii="Times New Roman" w:hAnsi="Times New Roman" w:hint="eastAsia"/>
          <w:b w:val="0"/>
        </w:rPr>
        <w:t>直接置於地上，遵循食材不落地原則。</w:t>
      </w:r>
    </w:p>
    <w:p w:rsidR="00AD45A9" w:rsidRPr="00AD45A9" w:rsidRDefault="00AD45A9" w:rsidP="00AD45A9">
      <w:pPr>
        <w:pStyle w:val="ac"/>
        <w:spacing w:before="200" w:after="200" w:line="400" w:lineRule="exact"/>
        <w:ind w:leftChars="200" w:left="489"/>
        <w:contextualSpacing/>
        <w:rPr>
          <w:rFonts w:ascii="Times New Roman" w:hAnsi="Times New Roman"/>
          <w:b w:val="0"/>
        </w:rPr>
      </w:pPr>
      <w:r w:rsidRPr="00AD45A9">
        <w:rPr>
          <w:rFonts w:ascii="Times New Roman" w:hAnsi="Times New Roman" w:hint="eastAsia"/>
          <w:b w:val="0"/>
        </w:rPr>
        <w:t>4.</w:t>
      </w:r>
      <w:r w:rsidRPr="00AD45A9">
        <w:rPr>
          <w:rFonts w:ascii="Times New Roman" w:hAnsi="Times New Roman" w:hint="eastAsia"/>
          <w:b w:val="0"/>
        </w:rPr>
        <w:t>教導班級學生用餐前洗淨雙手並有良好飲食習慣。</w:t>
      </w:r>
    </w:p>
    <w:p w:rsidR="00AD45A9" w:rsidRPr="00AD45A9" w:rsidRDefault="00AD45A9" w:rsidP="00EA0670">
      <w:pPr>
        <w:pStyle w:val="ac"/>
        <w:spacing w:before="200" w:after="200" w:line="400" w:lineRule="exact"/>
        <w:ind w:leftChars="200" w:left="733" w:hangingChars="100" w:hanging="244"/>
        <w:contextualSpacing/>
        <w:rPr>
          <w:rFonts w:ascii="Times New Roman" w:hAnsi="Times New Roman"/>
          <w:b w:val="0"/>
        </w:rPr>
      </w:pPr>
      <w:r w:rsidRPr="00AD45A9">
        <w:rPr>
          <w:rFonts w:ascii="Times New Roman" w:hAnsi="Times New Roman" w:hint="eastAsia"/>
          <w:b w:val="0"/>
        </w:rPr>
        <w:t>5.</w:t>
      </w:r>
      <w:r w:rsidRPr="00AD45A9">
        <w:rPr>
          <w:rFonts w:ascii="Times New Roman" w:hAnsi="Times New Roman" w:hint="eastAsia"/>
          <w:b w:val="0"/>
        </w:rPr>
        <w:t>運送盒餐</w:t>
      </w:r>
      <w:r w:rsidRPr="00AD45A9">
        <w:rPr>
          <w:rFonts w:ascii="Times New Roman" w:hAnsi="Times New Roman" w:hint="eastAsia"/>
          <w:b w:val="0"/>
        </w:rPr>
        <w:t>(</w:t>
      </w:r>
      <w:r w:rsidRPr="00AD45A9">
        <w:rPr>
          <w:rFonts w:ascii="Times New Roman" w:hAnsi="Times New Roman" w:hint="eastAsia"/>
          <w:b w:val="0"/>
        </w:rPr>
        <w:t>桶餐</w:t>
      </w:r>
      <w:r w:rsidRPr="00AD45A9">
        <w:rPr>
          <w:rFonts w:ascii="Times New Roman" w:hAnsi="Times New Roman" w:hint="eastAsia"/>
          <w:b w:val="0"/>
        </w:rPr>
        <w:t>)</w:t>
      </w:r>
      <w:r w:rsidRPr="00AD45A9">
        <w:rPr>
          <w:rFonts w:ascii="Times New Roman" w:hAnsi="Times New Roman" w:hint="eastAsia"/>
          <w:b w:val="0"/>
        </w:rPr>
        <w:t>之車輛應為專用保溫車體，不得與運送生鮮或其它物料車輛共用，運送車輛每日應確認其清潔，建議每週進行消毒並作紀錄。</w:t>
      </w:r>
    </w:p>
    <w:p w:rsidR="00AD45A9" w:rsidRPr="00AD45A9" w:rsidRDefault="00AD45A9" w:rsidP="00AD45A9">
      <w:pPr>
        <w:pStyle w:val="ac"/>
        <w:spacing w:before="200" w:after="200" w:line="400" w:lineRule="exact"/>
        <w:ind w:leftChars="200" w:left="489"/>
        <w:contextualSpacing/>
        <w:rPr>
          <w:rFonts w:ascii="Times New Roman" w:hAnsi="Times New Roman"/>
          <w:b w:val="0"/>
        </w:rPr>
      </w:pPr>
      <w:r w:rsidRPr="00AD45A9">
        <w:rPr>
          <w:rFonts w:ascii="Times New Roman" w:hAnsi="Times New Roman" w:hint="eastAsia"/>
          <w:b w:val="0"/>
        </w:rPr>
        <w:t>6.</w:t>
      </w:r>
      <w:r w:rsidRPr="00AD45A9">
        <w:rPr>
          <w:rFonts w:ascii="Times New Roman" w:hAnsi="Times New Roman" w:hint="eastAsia"/>
          <w:b w:val="0"/>
        </w:rPr>
        <w:t>運送人員穿著專用清潔之工作衣帽、包鞋及口罩。</w:t>
      </w:r>
    </w:p>
    <w:p w:rsidR="00AD45A9" w:rsidRPr="00AD45A9" w:rsidRDefault="00AD45A9" w:rsidP="00EA0670">
      <w:pPr>
        <w:pStyle w:val="ac"/>
        <w:spacing w:before="200" w:after="200" w:line="400" w:lineRule="exact"/>
        <w:ind w:leftChars="100" w:left="733" w:hangingChars="200" w:hanging="489"/>
        <w:contextualSpacing/>
        <w:rPr>
          <w:rFonts w:ascii="Times New Roman" w:hAnsi="Times New Roman"/>
          <w:b w:val="0"/>
        </w:rPr>
      </w:pPr>
      <w:r w:rsidRPr="00AD45A9">
        <w:rPr>
          <w:rFonts w:ascii="Times New Roman" w:hAnsi="Times New Roman" w:hint="eastAsia"/>
          <w:b w:val="0"/>
        </w:rPr>
        <w:t>(</w:t>
      </w:r>
      <w:r w:rsidRPr="00AD45A9">
        <w:rPr>
          <w:rFonts w:ascii="Times New Roman" w:hAnsi="Times New Roman" w:hint="eastAsia"/>
          <w:b w:val="0"/>
        </w:rPr>
        <w:t>五</w:t>
      </w:r>
      <w:r w:rsidRPr="00AD45A9">
        <w:rPr>
          <w:rFonts w:ascii="Times New Roman" w:hAnsi="Times New Roman" w:hint="eastAsia"/>
          <w:b w:val="0"/>
        </w:rPr>
        <w:t>)</w:t>
      </w:r>
      <w:r w:rsidRPr="00AD45A9">
        <w:rPr>
          <w:rFonts w:ascii="Times New Roman" w:hAnsi="Times New Roman" w:hint="eastAsia"/>
          <w:b w:val="0"/>
        </w:rPr>
        <w:t>學校應建立午餐工作日誌及查驗制度，另在餐送達後進行檢體</w:t>
      </w:r>
      <w:r w:rsidRPr="00AD45A9">
        <w:rPr>
          <w:rFonts w:ascii="Times New Roman" w:hAnsi="Times New Roman" w:hint="eastAsia"/>
          <w:b w:val="0"/>
        </w:rPr>
        <w:t>(</w:t>
      </w:r>
      <w:r w:rsidRPr="00AD45A9">
        <w:rPr>
          <w:rFonts w:ascii="Times New Roman" w:hAnsi="Times New Roman" w:hint="eastAsia"/>
          <w:b w:val="0"/>
        </w:rPr>
        <w:t>熟食</w:t>
      </w:r>
      <w:r w:rsidRPr="00AD45A9">
        <w:rPr>
          <w:rFonts w:ascii="Times New Roman" w:hAnsi="Times New Roman" w:hint="eastAsia"/>
          <w:b w:val="0"/>
        </w:rPr>
        <w:t>)</w:t>
      </w:r>
      <w:r w:rsidRPr="00AD45A9">
        <w:rPr>
          <w:rFonts w:ascii="Times New Roman" w:hAnsi="Times New Roman" w:hint="eastAsia"/>
          <w:b w:val="0"/>
        </w:rPr>
        <w:t>採樣至少</w:t>
      </w:r>
      <w:r w:rsidRPr="00AD45A9">
        <w:rPr>
          <w:rFonts w:ascii="Times New Roman" w:hAnsi="Times New Roman" w:hint="eastAsia"/>
          <w:b w:val="0"/>
        </w:rPr>
        <w:t>1</w:t>
      </w:r>
      <w:r w:rsidRPr="00AD45A9">
        <w:rPr>
          <w:rFonts w:ascii="Times New Roman" w:hAnsi="Times New Roman" w:hint="eastAsia"/>
          <w:b w:val="0"/>
        </w:rPr>
        <w:t>份，每道菜不得少於</w:t>
      </w:r>
      <w:r w:rsidRPr="00AD45A9">
        <w:rPr>
          <w:rFonts w:ascii="Times New Roman" w:hAnsi="Times New Roman" w:hint="eastAsia"/>
          <w:b w:val="0"/>
        </w:rPr>
        <w:t>200</w:t>
      </w:r>
      <w:r w:rsidRPr="00AD45A9">
        <w:rPr>
          <w:rFonts w:ascii="Times New Roman" w:hAnsi="Times New Roman" w:hint="eastAsia"/>
          <w:b w:val="0"/>
        </w:rPr>
        <w:t>公克，置於</w:t>
      </w:r>
      <w:r w:rsidRPr="00AD45A9">
        <w:rPr>
          <w:rFonts w:ascii="Times New Roman" w:hAnsi="Times New Roman" w:hint="eastAsia"/>
          <w:b w:val="0"/>
        </w:rPr>
        <w:t>0-7</w:t>
      </w:r>
      <w:r w:rsidRPr="00AD45A9">
        <w:rPr>
          <w:rFonts w:ascii="Times New Roman" w:hAnsi="Times New Roman" w:hint="eastAsia"/>
          <w:b w:val="0"/>
        </w:rPr>
        <w:t>℃，冷藏保存</w:t>
      </w:r>
      <w:r w:rsidRPr="00AD45A9">
        <w:rPr>
          <w:rFonts w:ascii="Times New Roman" w:hAnsi="Times New Roman" w:hint="eastAsia"/>
          <w:b w:val="0"/>
        </w:rPr>
        <w:t>48</w:t>
      </w:r>
      <w:r w:rsidRPr="00AD45A9">
        <w:rPr>
          <w:rFonts w:ascii="Times New Roman" w:hAnsi="Times New Roman" w:hint="eastAsia"/>
          <w:b w:val="0"/>
        </w:rPr>
        <w:t>小時，以備查驗。</w:t>
      </w:r>
      <w:r w:rsidRPr="00AD45A9">
        <w:rPr>
          <w:rFonts w:ascii="Times New Roman" w:hAnsi="Times New Roman" w:hint="eastAsia"/>
          <w:b w:val="0"/>
        </w:rPr>
        <w:t>(</w:t>
      </w:r>
      <w:r w:rsidRPr="00AD45A9">
        <w:rPr>
          <w:rFonts w:ascii="Times New Roman" w:hAnsi="Times New Roman" w:hint="eastAsia"/>
          <w:b w:val="0"/>
        </w:rPr>
        <w:t>表【肆</w:t>
      </w:r>
      <w:r w:rsidRPr="00AD45A9">
        <w:rPr>
          <w:rFonts w:ascii="Times New Roman" w:hAnsi="Times New Roman" w:hint="eastAsia"/>
          <w:b w:val="0"/>
        </w:rPr>
        <w:t>-15</w:t>
      </w:r>
      <w:r w:rsidRPr="00AD45A9">
        <w:rPr>
          <w:rFonts w:ascii="Times New Roman" w:hAnsi="Times New Roman" w:hint="eastAsia"/>
          <w:b w:val="0"/>
        </w:rPr>
        <w:t>】成品留樣紀錄表</w:t>
      </w:r>
      <w:r w:rsidRPr="00AD45A9">
        <w:rPr>
          <w:rFonts w:ascii="Times New Roman" w:hAnsi="Times New Roman" w:hint="eastAsia"/>
          <w:b w:val="0"/>
        </w:rPr>
        <w:t>)</w:t>
      </w:r>
    </w:p>
    <w:p w:rsidR="00AD45A9" w:rsidRPr="00AD45A9" w:rsidRDefault="00AD45A9" w:rsidP="00EA0670">
      <w:pPr>
        <w:pStyle w:val="ac"/>
        <w:spacing w:before="200" w:after="200" w:line="400" w:lineRule="exact"/>
        <w:ind w:leftChars="100" w:left="733" w:hangingChars="200" w:hanging="489"/>
        <w:contextualSpacing/>
        <w:rPr>
          <w:rFonts w:ascii="Times New Roman" w:hAnsi="Times New Roman"/>
          <w:b w:val="0"/>
        </w:rPr>
      </w:pPr>
      <w:r w:rsidRPr="00AD45A9">
        <w:rPr>
          <w:rFonts w:ascii="Times New Roman" w:hAnsi="Times New Roman" w:hint="eastAsia"/>
          <w:b w:val="0"/>
        </w:rPr>
        <w:t>(</w:t>
      </w:r>
      <w:r w:rsidRPr="00AD45A9">
        <w:rPr>
          <w:rFonts w:ascii="Times New Roman" w:hAnsi="Times New Roman" w:hint="eastAsia"/>
          <w:b w:val="0"/>
        </w:rPr>
        <w:t>六</w:t>
      </w:r>
      <w:r w:rsidRPr="00AD45A9">
        <w:rPr>
          <w:rFonts w:ascii="Times New Roman" w:hAnsi="Times New Roman" w:hint="eastAsia"/>
          <w:b w:val="0"/>
        </w:rPr>
        <w:t>)</w:t>
      </w:r>
      <w:r w:rsidRPr="00AD45A9">
        <w:rPr>
          <w:rFonts w:ascii="Times New Roman" w:hAnsi="Times New Roman" w:hint="eastAsia"/>
          <w:b w:val="0"/>
        </w:rPr>
        <w:t>學校應指導學生如發現進食之盒餐</w:t>
      </w:r>
      <w:r w:rsidRPr="00AD45A9">
        <w:rPr>
          <w:rFonts w:ascii="Times New Roman" w:hAnsi="Times New Roman" w:hint="eastAsia"/>
          <w:b w:val="0"/>
        </w:rPr>
        <w:t>(</w:t>
      </w:r>
      <w:r w:rsidRPr="00AD45A9">
        <w:rPr>
          <w:rFonts w:ascii="Times New Roman" w:hAnsi="Times New Roman" w:hint="eastAsia"/>
          <w:b w:val="0"/>
        </w:rPr>
        <w:t>桶餐</w:t>
      </w:r>
      <w:r w:rsidRPr="00AD45A9">
        <w:rPr>
          <w:rFonts w:ascii="Times New Roman" w:hAnsi="Times New Roman" w:hint="eastAsia"/>
          <w:b w:val="0"/>
        </w:rPr>
        <w:t>)</w:t>
      </w:r>
      <w:r w:rsidRPr="00AD45A9">
        <w:rPr>
          <w:rFonts w:ascii="Times New Roman" w:hAnsi="Times New Roman" w:hint="eastAsia"/>
          <w:b w:val="0"/>
        </w:rPr>
        <w:t>食物有異味或異樣時，應立即向導師或學校行政人員報告，採取必要措施。</w:t>
      </w:r>
    </w:p>
    <w:p w:rsidR="005261BA" w:rsidRDefault="00AD45A9" w:rsidP="00EA0670">
      <w:pPr>
        <w:pStyle w:val="ac"/>
        <w:spacing w:before="200" w:after="200" w:line="400" w:lineRule="exact"/>
        <w:ind w:leftChars="100" w:left="733" w:hangingChars="200" w:hanging="489"/>
        <w:contextualSpacing/>
        <w:rPr>
          <w:rFonts w:ascii="Times New Roman" w:hAnsi="Times New Roman"/>
          <w:b w:val="0"/>
        </w:rPr>
      </w:pPr>
      <w:r w:rsidRPr="00AD45A9">
        <w:rPr>
          <w:rFonts w:ascii="Times New Roman" w:hAnsi="Times New Roman" w:hint="eastAsia"/>
          <w:b w:val="0"/>
        </w:rPr>
        <w:t>(</w:t>
      </w:r>
      <w:r w:rsidRPr="00AD45A9">
        <w:rPr>
          <w:rFonts w:ascii="Times New Roman" w:hAnsi="Times New Roman" w:hint="eastAsia"/>
          <w:b w:val="0"/>
        </w:rPr>
        <w:t>七</w:t>
      </w:r>
      <w:r w:rsidRPr="00AD45A9">
        <w:rPr>
          <w:rFonts w:ascii="Times New Roman" w:hAnsi="Times New Roman" w:hint="eastAsia"/>
          <w:b w:val="0"/>
        </w:rPr>
        <w:t>)</w:t>
      </w:r>
      <w:r w:rsidRPr="00AD45A9">
        <w:rPr>
          <w:rFonts w:ascii="Times New Roman" w:hAnsi="Times New Roman" w:hint="eastAsia"/>
          <w:b w:val="0"/>
        </w:rPr>
        <w:t>午餐供應廠商不得購買或使用未經管制之即食性食品</w:t>
      </w:r>
      <w:r w:rsidRPr="00AD45A9">
        <w:rPr>
          <w:rFonts w:ascii="Times New Roman" w:hAnsi="Times New Roman" w:hint="eastAsia"/>
          <w:b w:val="0"/>
        </w:rPr>
        <w:t>(</w:t>
      </w:r>
      <w:r w:rsidRPr="00AD45A9">
        <w:rPr>
          <w:rFonts w:ascii="Times New Roman" w:hAnsi="Times New Roman" w:hint="eastAsia"/>
          <w:b w:val="0"/>
        </w:rPr>
        <w:t>指非經自行製備，可立即食用或需再加熱之食品</w:t>
      </w:r>
      <w:r w:rsidRPr="00AD45A9">
        <w:rPr>
          <w:rFonts w:ascii="Times New Roman" w:hAnsi="Times New Roman" w:hint="eastAsia"/>
          <w:b w:val="0"/>
        </w:rPr>
        <w:t>)</w:t>
      </w:r>
      <w:r w:rsidRPr="00AD45A9">
        <w:rPr>
          <w:rFonts w:ascii="Times New Roman" w:hAnsi="Times New Roman" w:hint="eastAsia"/>
          <w:b w:val="0"/>
        </w:rPr>
        <w:t>。</w:t>
      </w:r>
    </w:p>
    <w:p w:rsidR="005261BA" w:rsidRDefault="005261BA" w:rsidP="005261BA">
      <w:pPr>
        <w:pStyle w:val="ac"/>
        <w:spacing w:before="200" w:after="200" w:line="400" w:lineRule="exact"/>
        <w:contextualSpacing/>
        <w:rPr>
          <w:rFonts w:ascii="Times New Roman" w:hAnsi="Times New Roman"/>
        </w:rPr>
      </w:pPr>
      <w:r w:rsidRPr="007F5ED9">
        <w:rPr>
          <w:rFonts w:ascii="Times New Roman" w:hAnsi="Times New Roman"/>
        </w:rPr>
        <w:t>六、食品中毒的預</w:t>
      </w:r>
      <w:r>
        <w:rPr>
          <w:rFonts w:ascii="Times New Roman" w:hAnsi="Times New Roman" w:hint="eastAsia"/>
        </w:rPr>
        <w:t>防</w:t>
      </w:r>
    </w:p>
    <w:p w:rsidR="005261BA" w:rsidRPr="005261BA" w:rsidRDefault="005261BA" w:rsidP="005261BA">
      <w:pPr>
        <w:pStyle w:val="ac"/>
        <w:spacing w:before="200" w:after="200" w:line="400" w:lineRule="exact"/>
        <w:ind w:firstLineChars="200" w:firstLine="489"/>
        <w:contextualSpacing/>
        <w:rPr>
          <w:rFonts w:ascii="Times New Roman" w:hAnsi="Times New Roman"/>
          <w:b w:val="0"/>
        </w:rPr>
      </w:pPr>
      <w:r w:rsidRPr="005261BA">
        <w:rPr>
          <w:rFonts w:ascii="Times New Roman" w:hAnsi="Times New Roman" w:hint="eastAsia"/>
          <w:b w:val="0"/>
        </w:rPr>
        <w:t>食品中毒的原因不外乎是食物本身、環境衛生或個人衛生出現問題所造成，預防之道應注意以下這些問題：</w:t>
      </w:r>
    </w:p>
    <w:p w:rsidR="005261BA" w:rsidRPr="005261BA" w:rsidRDefault="005261BA" w:rsidP="005261BA">
      <w:pPr>
        <w:pStyle w:val="ac"/>
        <w:spacing w:before="200" w:after="200" w:line="400" w:lineRule="exact"/>
        <w:ind w:leftChars="100" w:left="244"/>
        <w:contextualSpacing/>
        <w:rPr>
          <w:rFonts w:ascii="Times New Roman" w:hAnsi="Times New Roman"/>
          <w:b w:val="0"/>
        </w:rPr>
      </w:pPr>
      <w:r w:rsidRPr="005261BA">
        <w:rPr>
          <w:rFonts w:ascii="Times New Roman" w:hAnsi="Times New Roman" w:hint="eastAsia"/>
          <w:b w:val="0"/>
        </w:rPr>
        <w:t>(</w:t>
      </w:r>
      <w:r w:rsidRPr="005261BA">
        <w:rPr>
          <w:rFonts w:ascii="Times New Roman" w:hAnsi="Times New Roman" w:hint="eastAsia"/>
          <w:b w:val="0"/>
        </w:rPr>
        <w:t>一</w:t>
      </w:r>
      <w:r w:rsidRPr="005261BA">
        <w:rPr>
          <w:rFonts w:ascii="Times New Roman" w:hAnsi="Times New Roman" w:hint="eastAsia"/>
          <w:b w:val="0"/>
        </w:rPr>
        <w:t>)</w:t>
      </w:r>
      <w:r w:rsidRPr="005261BA">
        <w:rPr>
          <w:rFonts w:ascii="Times New Roman" w:hAnsi="Times New Roman" w:hint="eastAsia"/>
          <w:b w:val="0"/>
        </w:rPr>
        <w:t>原料採購</w:t>
      </w:r>
      <w:r w:rsidRPr="005261BA">
        <w:rPr>
          <w:rFonts w:ascii="Times New Roman" w:hAnsi="Times New Roman" w:hint="eastAsia"/>
          <w:b w:val="0"/>
        </w:rPr>
        <w:t>:</w:t>
      </w:r>
    </w:p>
    <w:p w:rsidR="005261BA" w:rsidRPr="005261BA" w:rsidRDefault="005261BA" w:rsidP="005261BA">
      <w:pPr>
        <w:pStyle w:val="ac"/>
        <w:spacing w:before="200" w:after="200" w:line="400" w:lineRule="exact"/>
        <w:ind w:leftChars="198" w:left="484"/>
        <w:contextualSpacing/>
        <w:rPr>
          <w:rFonts w:ascii="Times New Roman" w:hAnsi="Times New Roman"/>
          <w:b w:val="0"/>
        </w:rPr>
      </w:pPr>
      <w:r w:rsidRPr="005261BA">
        <w:rPr>
          <w:rFonts w:ascii="Times New Roman" w:hAnsi="Times New Roman" w:hint="eastAsia"/>
          <w:b w:val="0"/>
        </w:rPr>
        <w:t>1.</w:t>
      </w:r>
      <w:r w:rsidRPr="005261BA">
        <w:rPr>
          <w:rFonts w:ascii="Times New Roman" w:hAnsi="Times New Roman" w:hint="eastAsia"/>
          <w:b w:val="0"/>
        </w:rPr>
        <w:t>午餐規範之食材</w:t>
      </w:r>
      <w:r w:rsidRPr="005261BA">
        <w:rPr>
          <w:rFonts w:ascii="Times New Roman" w:hAnsi="Times New Roman" w:hint="eastAsia"/>
          <w:b w:val="0"/>
        </w:rPr>
        <w:t>(</w:t>
      </w:r>
      <w:r w:rsidRPr="005261BA">
        <w:rPr>
          <w:rFonts w:ascii="Times New Roman" w:hAnsi="Times New Roman" w:hint="eastAsia"/>
          <w:b w:val="0"/>
        </w:rPr>
        <w:t>品</w:t>
      </w:r>
      <w:r w:rsidRPr="005261BA">
        <w:rPr>
          <w:rFonts w:ascii="Times New Roman" w:hAnsi="Times New Roman" w:hint="eastAsia"/>
          <w:b w:val="0"/>
        </w:rPr>
        <w:t>)</w:t>
      </w:r>
      <w:r w:rsidRPr="005261BA">
        <w:rPr>
          <w:rFonts w:ascii="Times New Roman" w:hAnsi="Times New Roman" w:hint="eastAsia"/>
          <w:b w:val="0"/>
        </w:rPr>
        <w:t>需符合現行規定。</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2.</w:t>
      </w:r>
      <w:r w:rsidRPr="005261BA">
        <w:rPr>
          <w:rFonts w:ascii="Times New Roman" w:hAnsi="Times New Roman" w:hint="eastAsia"/>
          <w:b w:val="0"/>
        </w:rPr>
        <w:t>有標示的罐頭包裝食品不能凸罐、破損及逾保存期限。</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3.</w:t>
      </w:r>
      <w:r w:rsidRPr="005261BA">
        <w:rPr>
          <w:rFonts w:ascii="Times New Roman" w:hAnsi="Times New Roman" w:hint="eastAsia"/>
          <w:b w:val="0"/>
        </w:rPr>
        <w:t>乾燥原料不能受潮。</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4.</w:t>
      </w:r>
      <w:r w:rsidRPr="005261BA">
        <w:rPr>
          <w:rFonts w:ascii="Times New Roman" w:hAnsi="Times New Roman" w:hint="eastAsia"/>
          <w:b w:val="0"/>
        </w:rPr>
        <w:t>販售中之冷凍、冷藏食品是否保存在冷凍、冷藏狀態。</w:t>
      </w:r>
    </w:p>
    <w:p w:rsidR="005261BA" w:rsidRPr="005261BA" w:rsidRDefault="005261BA" w:rsidP="005261BA">
      <w:pPr>
        <w:pStyle w:val="ac"/>
        <w:spacing w:before="200" w:after="200" w:line="400" w:lineRule="exact"/>
        <w:ind w:leftChars="100" w:left="244"/>
        <w:contextualSpacing/>
        <w:rPr>
          <w:rFonts w:ascii="Times New Roman" w:hAnsi="Times New Roman"/>
          <w:b w:val="0"/>
        </w:rPr>
      </w:pPr>
      <w:r w:rsidRPr="005261BA">
        <w:rPr>
          <w:rFonts w:ascii="Times New Roman" w:hAnsi="Times New Roman" w:hint="eastAsia"/>
          <w:b w:val="0"/>
        </w:rPr>
        <w:t>(</w:t>
      </w:r>
      <w:r w:rsidRPr="005261BA">
        <w:rPr>
          <w:rFonts w:ascii="Times New Roman" w:hAnsi="Times New Roman" w:hint="eastAsia"/>
          <w:b w:val="0"/>
        </w:rPr>
        <w:t>二</w:t>
      </w:r>
      <w:r w:rsidRPr="005261BA">
        <w:rPr>
          <w:rFonts w:ascii="Times New Roman" w:hAnsi="Times New Roman" w:hint="eastAsia"/>
          <w:b w:val="0"/>
        </w:rPr>
        <w:t>)</w:t>
      </w:r>
      <w:r w:rsidRPr="005261BA">
        <w:rPr>
          <w:rFonts w:ascii="Times New Roman" w:hAnsi="Times New Roman" w:hint="eastAsia"/>
          <w:b w:val="0"/>
        </w:rPr>
        <w:t>原料貯存</w:t>
      </w:r>
      <w:r w:rsidRPr="005261BA">
        <w:rPr>
          <w:rFonts w:ascii="Times New Roman" w:hAnsi="Times New Roman" w:hint="eastAsia"/>
          <w:b w:val="0"/>
        </w:rPr>
        <w:t>:</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1.</w:t>
      </w:r>
      <w:r w:rsidRPr="005261BA">
        <w:rPr>
          <w:rFonts w:ascii="Times New Roman" w:hAnsi="Times New Roman" w:hint="eastAsia"/>
          <w:b w:val="0"/>
        </w:rPr>
        <w:t>須冷凍、冷藏之食品到學校或到達供應商後即刻冷凍、冷藏。</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2.</w:t>
      </w:r>
      <w:r w:rsidRPr="005261BA">
        <w:rPr>
          <w:rFonts w:ascii="Times New Roman" w:hAnsi="Times New Roman" w:hint="eastAsia"/>
          <w:b w:val="0"/>
        </w:rPr>
        <w:t>冷凍冷藏庫不可塞太滿，至少留下</w:t>
      </w:r>
      <w:r w:rsidRPr="005261BA">
        <w:rPr>
          <w:rFonts w:ascii="Times New Roman" w:hAnsi="Times New Roman" w:hint="eastAsia"/>
          <w:b w:val="0"/>
        </w:rPr>
        <w:t>30%</w:t>
      </w:r>
      <w:r w:rsidRPr="005261BA">
        <w:rPr>
          <w:rFonts w:ascii="Times New Roman" w:hAnsi="Times New Roman" w:hint="eastAsia"/>
          <w:b w:val="0"/>
        </w:rPr>
        <w:t>空間。</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3.</w:t>
      </w:r>
      <w:r w:rsidRPr="005261BA">
        <w:rPr>
          <w:rFonts w:ascii="Times New Roman" w:hAnsi="Times New Roman" w:hint="eastAsia"/>
          <w:b w:val="0"/>
        </w:rPr>
        <w:t>冷凍庫溫度應維持在</w:t>
      </w:r>
      <w:r w:rsidRPr="005261BA">
        <w:rPr>
          <w:rFonts w:ascii="Times New Roman" w:hAnsi="Times New Roman" w:hint="eastAsia"/>
          <w:b w:val="0"/>
        </w:rPr>
        <w:t>-18</w:t>
      </w:r>
      <w:r w:rsidRPr="005261BA">
        <w:rPr>
          <w:rFonts w:ascii="Times New Roman" w:hAnsi="Times New Roman" w:hint="eastAsia"/>
          <w:b w:val="0"/>
        </w:rPr>
        <w:t>°</w:t>
      </w:r>
      <w:r w:rsidRPr="005261BA">
        <w:rPr>
          <w:rFonts w:ascii="Times New Roman" w:hAnsi="Times New Roman" w:hint="eastAsia"/>
          <w:b w:val="0"/>
        </w:rPr>
        <w:t>C</w:t>
      </w:r>
      <w:r w:rsidRPr="005261BA">
        <w:rPr>
          <w:rFonts w:ascii="Times New Roman" w:hAnsi="Times New Roman" w:hint="eastAsia"/>
          <w:b w:val="0"/>
        </w:rPr>
        <w:t>以下，冷藏庫溫度應維持在</w:t>
      </w:r>
      <w:r w:rsidRPr="005261BA">
        <w:rPr>
          <w:rFonts w:ascii="Times New Roman" w:hAnsi="Times New Roman" w:hint="eastAsia"/>
          <w:b w:val="0"/>
        </w:rPr>
        <w:t>0-7</w:t>
      </w:r>
      <w:r w:rsidRPr="005261BA">
        <w:rPr>
          <w:rFonts w:ascii="Times New Roman" w:hAnsi="Times New Roman" w:hint="eastAsia"/>
          <w:b w:val="0"/>
        </w:rPr>
        <w:t>°</w:t>
      </w:r>
      <w:r w:rsidRPr="005261BA">
        <w:rPr>
          <w:rFonts w:ascii="Times New Roman" w:hAnsi="Times New Roman" w:hint="eastAsia"/>
          <w:b w:val="0"/>
        </w:rPr>
        <w:t>C</w:t>
      </w:r>
      <w:r w:rsidRPr="005261BA">
        <w:rPr>
          <w:rFonts w:ascii="Times New Roman" w:hAnsi="Times New Roman" w:hint="eastAsia"/>
          <w:b w:val="0"/>
        </w:rPr>
        <w:t>。</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lastRenderedPageBreak/>
        <w:t>4.</w:t>
      </w:r>
      <w:r w:rsidRPr="005261BA">
        <w:rPr>
          <w:rFonts w:ascii="Times New Roman" w:hAnsi="Times New Roman" w:hint="eastAsia"/>
          <w:b w:val="0"/>
        </w:rPr>
        <w:t>肉、魚貝等生鮮食品須裝在塑膠袋或容器覆蓋貯存。</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5.</w:t>
      </w:r>
      <w:r w:rsidRPr="005261BA">
        <w:rPr>
          <w:rFonts w:ascii="Times New Roman" w:hAnsi="Times New Roman" w:hint="eastAsia"/>
          <w:b w:val="0"/>
        </w:rPr>
        <w:t>生原料與熟食應分區置放或將熟食置於上架，生原料置於下架。</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6.</w:t>
      </w:r>
      <w:r w:rsidRPr="005261BA">
        <w:rPr>
          <w:rFonts w:ascii="Times New Roman" w:hAnsi="Times New Roman" w:hint="eastAsia"/>
          <w:b w:val="0"/>
        </w:rPr>
        <w:t>原料使用時採先進先出為原則，並注意有效期限。</w:t>
      </w:r>
    </w:p>
    <w:p w:rsidR="005261BA" w:rsidRPr="005261BA" w:rsidRDefault="005261BA" w:rsidP="005261BA">
      <w:pPr>
        <w:pStyle w:val="ac"/>
        <w:spacing w:before="200" w:after="200" w:line="400" w:lineRule="exact"/>
        <w:ind w:leftChars="100" w:left="244"/>
        <w:contextualSpacing/>
        <w:rPr>
          <w:rFonts w:ascii="Times New Roman" w:hAnsi="Times New Roman"/>
          <w:b w:val="0"/>
        </w:rPr>
      </w:pPr>
      <w:r w:rsidRPr="005261BA">
        <w:rPr>
          <w:rFonts w:ascii="Times New Roman" w:hAnsi="Times New Roman" w:hint="eastAsia"/>
          <w:b w:val="0"/>
        </w:rPr>
        <w:t>(</w:t>
      </w:r>
      <w:r w:rsidRPr="005261BA">
        <w:rPr>
          <w:rFonts w:ascii="Times New Roman" w:hAnsi="Times New Roman" w:hint="eastAsia"/>
          <w:b w:val="0"/>
        </w:rPr>
        <w:t>三</w:t>
      </w:r>
      <w:r w:rsidRPr="005261BA">
        <w:rPr>
          <w:rFonts w:ascii="Times New Roman" w:hAnsi="Times New Roman" w:hint="eastAsia"/>
          <w:b w:val="0"/>
        </w:rPr>
        <w:t>)</w:t>
      </w:r>
      <w:r w:rsidRPr="005261BA">
        <w:rPr>
          <w:rFonts w:ascii="Times New Roman" w:hAnsi="Times New Roman" w:hint="eastAsia"/>
          <w:b w:val="0"/>
        </w:rPr>
        <w:t>前處理</w:t>
      </w:r>
      <w:r w:rsidRPr="005261BA">
        <w:rPr>
          <w:rFonts w:ascii="Times New Roman" w:hAnsi="Times New Roman" w:hint="eastAsia"/>
          <w:b w:val="0"/>
        </w:rPr>
        <w:t>:</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1.</w:t>
      </w:r>
      <w:r w:rsidRPr="005261BA">
        <w:rPr>
          <w:rFonts w:ascii="Times New Roman" w:hAnsi="Times New Roman" w:hint="eastAsia"/>
          <w:b w:val="0"/>
        </w:rPr>
        <w:t>處理生鮮原料，尤其是魚、肉、蛋之前後要洗手。</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2.</w:t>
      </w:r>
      <w:r w:rsidRPr="005261BA">
        <w:rPr>
          <w:rFonts w:ascii="Times New Roman" w:hAnsi="Times New Roman" w:hint="eastAsia"/>
          <w:b w:val="0"/>
        </w:rPr>
        <w:t>如有接觸動物、上廁所、擦鼻涕等行為均要洗手。</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3.</w:t>
      </w:r>
      <w:r w:rsidRPr="005261BA">
        <w:rPr>
          <w:rFonts w:ascii="Times New Roman" w:hAnsi="Times New Roman" w:hint="eastAsia"/>
          <w:b w:val="0"/>
        </w:rPr>
        <w:t>生的魚、肉勿碰觸到水果或已烹調完成之食品。</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4.</w:t>
      </w:r>
      <w:r w:rsidRPr="005261BA">
        <w:rPr>
          <w:rFonts w:ascii="Times New Roman" w:hAnsi="Times New Roman" w:hint="eastAsia"/>
          <w:b w:val="0"/>
        </w:rPr>
        <w:t>分別準備生、熟食使用的菜刀及砧板並加以標示顏色以利區別。</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5.</w:t>
      </w:r>
      <w:r w:rsidRPr="005261BA">
        <w:rPr>
          <w:rFonts w:ascii="Times New Roman" w:hAnsi="Times New Roman" w:hint="eastAsia"/>
          <w:b w:val="0"/>
        </w:rPr>
        <w:t>冷凍食品的解凍方法有：</w:t>
      </w:r>
    </w:p>
    <w:p w:rsidR="005261BA" w:rsidRPr="005261BA" w:rsidRDefault="005261BA" w:rsidP="005261BA">
      <w:pPr>
        <w:pStyle w:val="ac"/>
        <w:spacing w:before="200" w:after="200" w:line="400" w:lineRule="exact"/>
        <w:ind w:leftChars="300" w:left="733"/>
        <w:contextualSpacing/>
        <w:rPr>
          <w:rFonts w:ascii="Times New Roman" w:hAnsi="Times New Roman"/>
          <w:b w:val="0"/>
        </w:rPr>
      </w:pPr>
      <w:r w:rsidRPr="005261BA">
        <w:rPr>
          <w:rFonts w:ascii="Times New Roman" w:hAnsi="Times New Roman" w:hint="eastAsia"/>
          <w:b w:val="0"/>
        </w:rPr>
        <w:t>(1)</w:t>
      </w:r>
      <w:r w:rsidRPr="005261BA">
        <w:rPr>
          <w:rFonts w:ascii="Times New Roman" w:hAnsi="Times New Roman" w:hint="eastAsia"/>
          <w:b w:val="0"/>
        </w:rPr>
        <w:t>冷藏庫解凍</w:t>
      </w:r>
      <w:r w:rsidRPr="005261BA">
        <w:rPr>
          <w:rFonts w:ascii="Times New Roman" w:hAnsi="Times New Roman" w:hint="eastAsia"/>
          <w:b w:val="0"/>
        </w:rPr>
        <w:t>(5</w:t>
      </w:r>
      <w:r w:rsidRPr="005261BA">
        <w:rPr>
          <w:rFonts w:ascii="Times New Roman" w:hAnsi="Times New Roman" w:hint="eastAsia"/>
          <w:b w:val="0"/>
        </w:rPr>
        <w:t>℃以下</w:t>
      </w:r>
      <w:r w:rsidRPr="005261BA">
        <w:rPr>
          <w:rFonts w:ascii="Times New Roman" w:hAnsi="Times New Roman" w:hint="eastAsia"/>
          <w:b w:val="0"/>
        </w:rPr>
        <w:t>)</w:t>
      </w:r>
      <w:r w:rsidRPr="005261BA">
        <w:rPr>
          <w:rFonts w:ascii="Times New Roman" w:hAnsi="Times New Roman" w:hint="eastAsia"/>
          <w:b w:val="0"/>
        </w:rPr>
        <w:t>。</w:t>
      </w:r>
    </w:p>
    <w:p w:rsidR="005261BA" w:rsidRPr="005261BA" w:rsidRDefault="005261BA" w:rsidP="005261BA">
      <w:pPr>
        <w:pStyle w:val="ac"/>
        <w:spacing w:before="200" w:after="200" w:line="400" w:lineRule="exact"/>
        <w:ind w:leftChars="300" w:left="733"/>
        <w:contextualSpacing/>
        <w:rPr>
          <w:rFonts w:ascii="Times New Roman" w:hAnsi="Times New Roman"/>
          <w:b w:val="0"/>
        </w:rPr>
      </w:pPr>
      <w:r w:rsidRPr="005261BA">
        <w:rPr>
          <w:rFonts w:ascii="Times New Roman" w:hAnsi="Times New Roman" w:hint="eastAsia"/>
          <w:b w:val="0"/>
        </w:rPr>
        <w:t>(2)</w:t>
      </w:r>
      <w:r w:rsidRPr="005261BA">
        <w:rPr>
          <w:rFonts w:ascii="Times New Roman" w:hAnsi="Times New Roman" w:hint="eastAsia"/>
          <w:b w:val="0"/>
        </w:rPr>
        <w:t>流水解凍</w:t>
      </w:r>
      <w:r w:rsidRPr="005261BA">
        <w:rPr>
          <w:rFonts w:ascii="Times New Roman" w:hAnsi="Times New Roman" w:hint="eastAsia"/>
          <w:b w:val="0"/>
        </w:rPr>
        <w:t>(21</w:t>
      </w:r>
      <w:r w:rsidRPr="005261BA">
        <w:rPr>
          <w:rFonts w:ascii="Times New Roman" w:hAnsi="Times New Roman" w:hint="eastAsia"/>
          <w:b w:val="0"/>
        </w:rPr>
        <w:t>℃以下流水快速且蓋過食物</w:t>
      </w:r>
      <w:r w:rsidRPr="005261BA">
        <w:rPr>
          <w:rFonts w:ascii="Times New Roman" w:hAnsi="Times New Roman" w:hint="eastAsia"/>
          <w:b w:val="0"/>
        </w:rPr>
        <w:t>)</w:t>
      </w:r>
      <w:r w:rsidRPr="005261BA">
        <w:rPr>
          <w:rFonts w:ascii="Times New Roman" w:hAnsi="Times New Roman" w:hint="eastAsia"/>
          <w:b w:val="0"/>
        </w:rPr>
        <w:t>。</w:t>
      </w:r>
    </w:p>
    <w:p w:rsidR="005261BA" w:rsidRPr="005261BA" w:rsidRDefault="005261BA" w:rsidP="005261BA">
      <w:pPr>
        <w:pStyle w:val="ac"/>
        <w:spacing w:before="200" w:after="200" w:line="400" w:lineRule="exact"/>
        <w:ind w:leftChars="300" w:left="733"/>
        <w:contextualSpacing/>
        <w:rPr>
          <w:rFonts w:ascii="Times New Roman" w:hAnsi="Times New Roman"/>
          <w:b w:val="0"/>
        </w:rPr>
      </w:pPr>
      <w:r w:rsidRPr="005261BA">
        <w:rPr>
          <w:rFonts w:ascii="Times New Roman" w:hAnsi="Times New Roman" w:hint="eastAsia"/>
          <w:b w:val="0"/>
        </w:rPr>
        <w:t>(3)</w:t>
      </w:r>
      <w:r w:rsidRPr="005261BA">
        <w:rPr>
          <w:rFonts w:ascii="Times New Roman" w:hAnsi="Times New Roman" w:hint="eastAsia"/>
          <w:b w:val="0"/>
        </w:rPr>
        <w:t>微波解凍。</w:t>
      </w:r>
    </w:p>
    <w:p w:rsidR="005261BA" w:rsidRPr="005261BA" w:rsidRDefault="005261BA" w:rsidP="005261BA">
      <w:pPr>
        <w:pStyle w:val="ac"/>
        <w:spacing w:before="200" w:after="200" w:line="400" w:lineRule="exact"/>
        <w:ind w:leftChars="300" w:left="733"/>
        <w:contextualSpacing/>
        <w:rPr>
          <w:rFonts w:ascii="Times New Roman" w:hAnsi="Times New Roman"/>
          <w:b w:val="0"/>
        </w:rPr>
      </w:pPr>
      <w:r w:rsidRPr="005261BA">
        <w:rPr>
          <w:rFonts w:ascii="Times New Roman" w:hAnsi="Times New Roman" w:hint="eastAsia"/>
          <w:b w:val="0"/>
        </w:rPr>
        <w:t>(4)</w:t>
      </w:r>
      <w:r w:rsidRPr="005261BA">
        <w:rPr>
          <w:rFonts w:ascii="Times New Roman" w:hAnsi="Times New Roman" w:hint="eastAsia"/>
          <w:b w:val="0"/>
        </w:rPr>
        <w:t>直接加熱解凍</w:t>
      </w:r>
      <w:r w:rsidRPr="005261BA">
        <w:rPr>
          <w:rFonts w:ascii="Times New Roman" w:hAnsi="Times New Roman" w:hint="eastAsia"/>
          <w:b w:val="0"/>
        </w:rPr>
        <w:t>(</w:t>
      </w:r>
      <w:r w:rsidRPr="005261BA">
        <w:rPr>
          <w:rFonts w:ascii="Times New Roman" w:hAnsi="Times New Roman" w:hint="eastAsia"/>
          <w:b w:val="0"/>
        </w:rPr>
        <w:t>以一次所須烹調量解凍為佳</w:t>
      </w:r>
      <w:r w:rsidRPr="005261BA">
        <w:rPr>
          <w:rFonts w:ascii="Times New Roman" w:hAnsi="Times New Roman" w:hint="eastAsia"/>
          <w:b w:val="0"/>
        </w:rPr>
        <w:t>)</w:t>
      </w:r>
      <w:r w:rsidRPr="005261BA">
        <w:rPr>
          <w:rFonts w:ascii="Times New Roman" w:hAnsi="Times New Roman" w:hint="eastAsia"/>
          <w:b w:val="0"/>
        </w:rPr>
        <w:t>。</w:t>
      </w:r>
    </w:p>
    <w:p w:rsidR="005261BA" w:rsidRPr="005261BA" w:rsidRDefault="005261BA" w:rsidP="009A0408">
      <w:pPr>
        <w:pStyle w:val="ac"/>
        <w:spacing w:before="200" w:after="200" w:line="400" w:lineRule="exact"/>
        <w:ind w:leftChars="200" w:left="733" w:hangingChars="100" w:hanging="244"/>
        <w:contextualSpacing/>
        <w:rPr>
          <w:rFonts w:ascii="Times New Roman" w:hAnsi="Times New Roman"/>
          <w:b w:val="0"/>
        </w:rPr>
      </w:pPr>
      <w:r w:rsidRPr="005261BA">
        <w:rPr>
          <w:rFonts w:ascii="Times New Roman" w:hAnsi="Times New Roman" w:hint="eastAsia"/>
          <w:b w:val="0"/>
        </w:rPr>
        <w:t>6.</w:t>
      </w:r>
      <w:r w:rsidRPr="005261BA">
        <w:rPr>
          <w:rFonts w:ascii="Times New Roman" w:hAnsi="Times New Roman" w:hint="eastAsia"/>
          <w:b w:val="0"/>
        </w:rPr>
        <w:t>與生鮮原料</w:t>
      </w:r>
      <w:r w:rsidRPr="005261BA">
        <w:rPr>
          <w:rFonts w:ascii="Times New Roman" w:hAnsi="Times New Roman" w:hint="eastAsia"/>
          <w:b w:val="0"/>
        </w:rPr>
        <w:t>(</w:t>
      </w:r>
      <w:r w:rsidRPr="005261BA">
        <w:rPr>
          <w:rFonts w:ascii="Times New Roman" w:hAnsi="Times New Roman" w:hint="eastAsia"/>
          <w:b w:val="0"/>
        </w:rPr>
        <w:t>尤其是動物性來源原料</w:t>
      </w:r>
      <w:r w:rsidRPr="005261BA">
        <w:rPr>
          <w:rFonts w:ascii="Times New Roman" w:hAnsi="Times New Roman" w:hint="eastAsia"/>
          <w:b w:val="0"/>
        </w:rPr>
        <w:t>)</w:t>
      </w:r>
      <w:r w:rsidRPr="005261BA">
        <w:rPr>
          <w:rFonts w:ascii="Times New Roman" w:hAnsi="Times New Roman" w:hint="eastAsia"/>
          <w:b w:val="0"/>
        </w:rPr>
        <w:t>接觸之抹布、菜刀、砧板、鍋刷、海綿及其他容器、器具設備等均須清洗消毒完成。</w:t>
      </w:r>
    </w:p>
    <w:p w:rsidR="005261BA" w:rsidRPr="005261BA" w:rsidRDefault="005261BA" w:rsidP="009A0408">
      <w:pPr>
        <w:pStyle w:val="ac"/>
        <w:spacing w:before="200" w:after="200" w:line="400" w:lineRule="exact"/>
        <w:ind w:leftChars="100" w:left="733" w:hangingChars="200" w:hanging="489"/>
        <w:contextualSpacing/>
        <w:rPr>
          <w:rFonts w:ascii="Times New Roman" w:hAnsi="Times New Roman"/>
          <w:b w:val="0"/>
        </w:rPr>
      </w:pPr>
      <w:r w:rsidRPr="005261BA">
        <w:rPr>
          <w:rFonts w:ascii="Times New Roman" w:hAnsi="Times New Roman" w:hint="eastAsia"/>
          <w:b w:val="0"/>
        </w:rPr>
        <w:t>(</w:t>
      </w:r>
      <w:r w:rsidRPr="005261BA">
        <w:rPr>
          <w:rFonts w:ascii="Times New Roman" w:hAnsi="Times New Roman" w:hint="eastAsia"/>
          <w:b w:val="0"/>
        </w:rPr>
        <w:t>四</w:t>
      </w:r>
      <w:r w:rsidRPr="005261BA">
        <w:rPr>
          <w:rFonts w:ascii="Times New Roman" w:hAnsi="Times New Roman" w:hint="eastAsia"/>
          <w:b w:val="0"/>
        </w:rPr>
        <w:t>)</w:t>
      </w:r>
      <w:r w:rsidRPr="005261BA">
        <w:rPr>
          <w:rFonts w:ascii="Times New Roman" w:hAnsi="Times New Roman" w:hint="eastAsia"/>
          <w:b w:val="0"/>
        </w:rPr>
        <w:t>烹調︰加熱食品要充分煮熟，食品之中心溫度至少需達</w:t>
      </w:r>
      <w:r w:rsidRPr="005261BA">
        <w:rPr>
          <w:rFonts w:ascii="Times New Roman" w:hAnsi="Times New Roman" w:hint="eastAsia"/>
          <w:b w:val="0"/>
        </w:rPr>
        <w:t>75</w:t>
      </w:r>
      <w:r w:rsidRPr="005261BA">
        <w:rPr>
          <w:rFonts w:ascii="Times New Roman" w:hAnsi="Times New Roman" w:hint="eastAsia"/>
          <w:b w:val="0"/>
        </w:rPr>
        <w:t>°</w:t>
      </w:r>
      <w:r w:rsidRPr="005261BA">
        <w:rPr>
          <w:rFonts w:ascii="Times New Roman" w:hAnsi="Times New Roman" w:hint="eastAsia"/>
          <w:b w:val="0"/>
        </w:rPr>
        <w:t>C</w:t>
      </w:r>
      <w:r w:rsidRPr="005261BA">
        <w:rPr>
          <w:rFonts w:ascii="Times New Roman" w:hAnsi="Times New Roman" w:hint="eastAsia"/>
          <w:b w:val="0"/>
        </w:rPr>
        <w:t>；</w:t>
      </w:r>
      <w:r w:rsidRPr="005261BA">
        <w:rPr>
          <w:rFonts w:ascii="Times New Roman" w:hAnsi="Times New Roman" w:hint="eastAsia"/>
          <w:b w:val="0"/>
        </w:rPr>
        <w:t>1</w:t>
      </w:r>
      <w:r w:rsidRPr="005261BA">
        <w:rPr>
          <w:rFonts w:ascii="Times New Roman" w:hAnsi="Times New Roman" w:hint="eastAsia"/>
          <w:b w:val="0"/>
        </w:rPr>
        <w:t>分鐘以上。</w:t>
      </w:r>
    </w:p>
    <w:p w:rsidR="005261BA" w:rsidRPr="005261BA" w:rsidRDefault="005261BA" w:rsidP="005261BA">
      <w:pPr>
        <w:pStyle w:val="ac"/>
        <w:spacing w:before="200" w:after="200" w:line="400" w:lineRule="exact"/>
        <w:ind w:leftChars="100" w:left="244"/>
        <w:contextualSpacing/>
        <w:rPr>
          <w:rFonts w:ascii="Times New Roman" w:hAnsi="Times New Roman"/>
          <w:b w:val="0"/>
        </w:rPr>
      </w:pPr>
      <w:r w:rsidRPr="005261BA">
        <w:rPr>
          <w:rFonts w:ascii="Times New Roman" w:hAnsi="Times New Roman" w:hint="eastAsia"/>
          <w:b w:val="0"/>
        </w:rPr>
        <w:t>(</w:t>
      </w:r>
      <w:r w:rsidRPr="005261BA">
        <w:rPr>
          <w:rFonts w:ascii="Times New Roman" w:hAnsi="Times New Roman" w:hint="eastAsia"/>
          <w:b w:val="0"/>
        </w:rPr>
        <w:t>五</w:t>
      </w:r>
      <w:r w:rsidRPr="005261BA">
        <w:rPr>
          <w:rFonts w:ascii="Times New Roman" w:hAnsi="Times New Roman" w:hint="eastAsia"/>
          <w:b w:val="0"/>
        </w:rPr>
        <w:t>)</w:t>
      </w:r>
      <w:r w:rsidRPr="005261BA">
        <w:rPr>
          <w:rFonts w:ascii="Times New Roman" w:hAnsi="Times New Roman" w:hint="eastAsia"/>
          <w:b w:val="0"/>
        </w:rPr>
        <w:t>熟食處理</w:t>
      </w:r>
      <w:r w:rsidRPr="005261BA">
        <w:rPr>
          <w:rFonts w:ascii="Times New Roman" w:hAnsi="Times New Roman" w:hint="eastAsia"/>
          <w:b w:val="0"/>
        </w:rPr>
        <w:t>:</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1.</w:t>
      </w:r>
      <w:r w:rsidRPr="005261BA">
        <w:rPr>
          <w:rFonts w:ascii="Times New Roman" w:hAnsi="Times New Roman" w:hint="eastAsia"/>
          <w:b w:val="0"/>
        </w:rPr>
        <w:t>不能用手直接觸摸熟食。</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2.</w:t>
      </w:r>
      <w:r w:rsidRPr="005261BA">
        <w:rPr>
          <w:rFonts w:ascii="Times New Roman" w:hAnsi="Times New Roman" w:hint="eastAsia"/>
          <w:b w:val="0"/>
        </w:rPr>
        <w:t>熟食熱存溫度</w:t>
      </w:r>
      <w:r w:rsidRPr="005261BA">
        <w:rPr>
          <w:rFonts w:ascii="Times New Roman" w:hAnsi="Times New Roman" w:hint="eastAsia"/>
          <w:b w:val="0"/>
        </w:rPr>
        <w:t>60</w:t>
      </w:r>
      <w:r w:rsidRPr="005261BA">
        <w:rPr>
          <w:rFonts w:ascii="Times New Roman" w:hAnsi="Times New Roman" w:hint="eastAsia"/>
          <w:b w:val="0"/>
        </w:rPr>
        <w:t>°</w:t>
      </w:r>
      <w:r w:rsidRPr="005261BA">
        <w:rPr>
          <w:rFonts w:ascii="Times New Roman" w:hAnsi="Times New Roman" w:hint="eastAsia"/>
          <w:b w:val="0"/>
        </w:rPr>
        <w:t>C</w:t>
      </w:r>
      <w:r w:rsidRPr="005261BA">
        <w:rPr>
          <w:rFonts w:ascii="Times New Roman" w:hAnsi="Times New Roman" w:hint="eastAsia"/>
          <w:b w:val="0"/>
        </w:rPr>
        <w:t>以上。</w:t>
      </w:r>
    </w:p>
    <w:p w:rsidR="005261BA" w:rsidRPr="005261BA" w:rsidRDefault="005261BA" w:rsidP="005261BA">
      <w:pPr>
        <w:pStyle w:val="ac"/>
        <w:spacing w:before="200" w:after="200" w:line="400" w:lineRule="exact"/>
        <w:ind w:leftChars="100" w:left="244"/>
        <w:contextualSpacing/>
        <w:rPr>
          <w:rFonts w:ascii="Times New Roman" w:hAnsi="Times New Roman"/>
          <w:b w:val="0"/>
        </w:rPr>
      </w:pPr>
      <w:r w:rsidRPr="005261BA">
        <w:rPr>
          <w:rFonts w:ascii="Times New Roman" w:hAnsi="Times New Roman" w:hint="eastAsia"/>
          <w:b w:val="0"/>
        </w:rPr>
        <w:t>(</w:t>
      </w:r>
      <w:r w:rsidRPr="005261BA">
        <w:rPr>
          <w:rFonts w:ascii="Times New Roman" w:hAnsi="Times New Roman" w:hint="eastAsia"/>
          <w:b w:val="0"/>
        </w:rPr>
        <w:t>六</w:t>
      </w:r>
      <w:r w:rsidRPr="005261BA">
        <w:rPr>
          <w:rFonts w:ascii="Times New Roman" w:hAnsi="Times New Roman" w:hint="eastAsia"/>
          <w:b w:val="0"/>
        </w:rPr>
        <w:t>)</w:t>
      </w:r>
      <w:r w:rsidRPr="005261BA">
        <w:rPr>
          <w:rFonts w:ascii="Times New Roman" w:hAnsi="Times New Roman" w:hint="eastAsia"/>
          <w:b w:val="0"/>
        </w:rPr>
        <w:t>廚工健康</w:t>
      </w:r>
      <w:r w:rsidRPr="005261BA">
        <w:rPr>
          <w:rFonts w:ascii="Times New Roman" w:hAnsi="Times New Roman" w:hint="eastAsia"/>
          <w:b w:val="0"/>
        </w:rPr>
        <w:t>:</w:t>
      </w:r>
    </w:p>
    <w:p w:rsidR="005261BA" w:rsidRP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1.</w:t>
      </w:r>
      <w:r w:rsidRPr="005261BA">
        <w:rPr>
          <w:rFonts w:ascii="Times New Roman" w:hAnsi="Times New Roman" w:hint="eastAsia"/>
          <w:b w:val="0"/>
        </w:rPr>
        <w:t>下痢、感冒或皮膚外傷感染者宜休息，避免從事與食物接觸之工作。</w:t>
      </w:r>
    </w:p>
    <w:p w:rsidR="005261BA" w:rsidRDefault="005261BA" w:rsidP="005261BA">
      <w:pPr>
        <w:pStyle w:val="ac"/>
        <w:spacing w:before="200" w:after="200" w:line="400" w:lineRule="exact"/>
        <w:ind w:leftChars="200" w:left="489"/>
        <w:contextualSpacing/>
        <w:rPr>
          <w:rFonts w:ascii="Times New Roman" w:hAnsi="Times New Roman"/>
          <w:b w:val="0"/>
        </w:rPr>
      </w:pPr>
      <w:r w:rsidRPr="005261BA">
        <w:rPr>
          <w:rFonts w:ascii="Times New Roman" w:hAnsi="Times New Roman" w:hint="eastAsia"/>
          <w:b w:val="0"/>
        </w:rPr>
        <w:t>2.</w:t>
      </w:r>
      <w:r w:rsidRPr="005261BA">
        <w:rPr>
          <w:rFonts w:ascii="Times New Roman" w:hAnsi="Times New Roman" w:hint="eastAsia"/>
          <w:b w:val="0"/>
        </w:rPr>
        <w:t>每年至少做一次食品從業人員健康檢查。</w:t>
      </w: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5261BA">
      <w:pPr>
        <w:pStyle w:val="ac"/>
        <w:spacing w:before="200" w:after="200" w:line="400" w:lineRule="exact"/>
        <w:ind w:leftChars="200" w:left="489"/>
        <w:contextualSpacing/>
        <w:rPr>
          <w:rFonts w:ascii="Times New Roman" w:hAnsi="Times New Roman"/>
          <w:b w:val="0"/>
        </w:rPr>
      </w:pPr>
    </w:p>
    <w:p w:rsidR="00CC5AD4" w:rsidRDefault="00CC5AD4" w:rsidP="00CC5AD4">
      <w:pPr>
        <w:pStyle w:val="ac"/>
        <w:spacing w:before="200" w:after="200" w:line="400" w:lineRule="exact"/>
        <w:contextualSpacing/>
        <w:jc w:val="center"/>
        <w:rPr>
          <w:rFonts w:ascii="Times New Roman" w:hAnsi="Times New Roman"/>
        </w:rPr>
      </w:pPr>
      <w:bookmarkStart w:id="9" w:name="_Toc502061975"/>
      <w:r w:rsidRPr="00CC5AD4">
        <w:rPr>
          <w:rFonts w:ascii="Times New Roman" w:hAnsi="Times New Roman" w:hint="eastAsia"/>
          <w:sz w:val="28"/>
        </w:rPr>
        <w:lastRenderedPageBreak/>
        <w:t>陸</w:t>
      </w:r>
      <w:r w:rsidRPr="00CC5AD4">
        <w:rPr>
          <w:rFonts w:ascii="Times New Roman" w:hAnsi="Times New Roman"/>
          <w:sz w:val="28"/>
        </w:rPr>
        <w:t>、餐點設計及供應篇</w:t>
      </w:r>
      <w:bookmarkEnd w:id="9"/>
    </w:p>
    <w:p w:rsidR="00CC5AD4" w:rsidRDefault="00CC5AD4" w:rsidP="00CC5AD4">
      <w:pPr>
        <w:pStyle w:val="ac"/>
        <w:spacing w:before="200" w:after="200" w:line="400" w:lineRule="exact"/>
        <w:contextualSpacing/>
        <w:rPr>
          <w:rFonts w:ascii="Times New Roman" w:hAnsi="Times New Roman"/>
        </w:rPr>
      </w:pPr>
      <w:r w:rsidRPr="00A82B7E">
        <w:rPr>
          <w:rFonts w:ascii="Times New Roman" w:hAnsi="Times New Roman"/>
          <w:highlight w:val="yellow"/>
        </w:rPr>
        <w:t>一、學校午餐食物內容及營養基</w:t>
      </w:r>
      <w:r>
        <w:rPr>
          <w:rFonts w:ascii="Times New Roman" w:hAnsi="Times New Roman" w:hint="eastAsia"/>
          <w:highlight w:val="yellow"/>
        </w:rPr>
        <w:t>準</w:t>
      </w:r>
    </w:p>
    <w:p w:rsidR="00CC5AD4" w:rsidRPr="00CC5AD4" w:rsidRDefault="00CC5AD4" w:rsidP="00CC5AD4">
      <w:pPr>
        <w:pStyle w:val="ac"/>
        <w:spacing w:before="200" w:after="200" w:line="400" w:lineRule="exact"/>
        <w:contextualSpacing/>
        <w:rPr>
          <w:rFonts w:ascii="Times New Roman" w:hAnsi="Times New Roman"/>
          <w:b w:val="0"/>
        </w:rPr>
      </w:pPr>
      <w:r w:rsidRPr="00CC5AD4">
        <w:rPr>
          <w:rFonts w:ascii="Times New Roman" w:hAnsi="Times New Roman"/>
          <w:b w:val="0"/>
        </w:rPr>
        <w:t>教育部「學校午餐食物內容及營養基準」</w:t>
      </w:r>
      <w:r w:rsidRPr="00CC5AD4">
        <w:rPr>
          <w:rFonts w:ascii="Times New Roman" w:hAnsi="Times New Roman"/>
          <w:b w:val="0"/>
        </w:rPr>
        <w:t>(109</w:t>
      </w:r>
      <w:r w:rsidRPr="00CC5AD4">
        <w:rPr>
          <w:rFonts w:ascii="Times New Roman" w:hAnsi="Times New Roman" w:hint="eastAsia"/>
          <w:b w:val="0"/>
        </w:rPr>
        <w:t>.</w:t>
      </w:r>
      <w:r w:rsidRPr="00CC5AD4">
        <w:rPr>
          <w:rFonts w:ascii="Times New Roman" w:hAnsi="Times New Roman"/>
          <w:b w:val="0"/>
        </w:rPr>
        <w:t>12. 28</w:t>
      </w:r>
      <w:r w:rsidRPr="00CC5AD4">
        <w:rPr>
          <w:rFonts w:ascii="Times New Roman" w:hAnsi="Times New Roman" w:hint="eastAsia"/>
          <w:b w:val="0"/>
        </w:rPr>
        <w:t>修訂</w:t>
      </w:r>
      <w:r w:rsidRPr="00CC5AD4">
        <w:rPr>
          <w:rFonts w:ascii="Times New Roman" w:hAnsi="Times New Roman"/>
          <w:b w:val="0"/>
        </w:rPr>
        <w:t>)</w:t>
      </w:r>
    </w:p>
    <w:p w:rsidR="00CC5AD4" w:rsidRPr="00CC5AD4" w:rsidRDefault="00CC5AD4" w:rsidP="00CC5AD4">
      <w:pPr>
        <w:pStyle w:val="ac"/>
        <w:spacing w:before="200" w:after="200" w:line="400" w:lineRule="exact"/>
        <w:contextualSpacing/>
        <w:rPr>
          <w:b w:val="0"/>
        </w:rPr>
      </w:pPr>
      <w:r>
        <w:rPr>
          <w:rFonts w:hint="eastAsia"/>
          <w:b w:val="0"/>
        </w:rPr>
        <w:t>(一)</w:t>
      </w:r>
      <w:r w:rsidRPr="00CC5AD4">
        <w:rPr>
          <w:b w:val="0"/>
        </w:rPr>
        <w:t>學校午餐營養建議量</w:t>
      </w:r>
    </w:p>
    <w:tbl>
      <w:tblPr>
        <w:tblW w:w="83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560"/>
        <w:gridCol w:w="10"/>
        <w:gridCol w:w="1220"/>
        <w:gridCol w:w="1396"/>
        <w:gridCol w:w="1394"/>
        <w:gridCol w:w="1394"/>
        <w:gridCol w:w="1394"/>
      </w:tblGrid>
      <w:tr w:rsidR="00CC5AD4" w:rsidRPr="007F5ED9" w:rsidTr="003D22C1">
        <w:trPr>
          <w:trHeight w:val="280"/>
        </w:trPr>
        <w:tc>
          <w:tcPr>
            <w:tcW w:w="1570" w:type="dxa"/>
            <w:gridSpan w:val="2"/>
            <w:shd w:val="clear" w:color="auto" w:fill="auto"/>
          </w:tcPr>
          <w:p w:rsidR="00CC5AD4" w:rsidRPr="007F5ED9" w:rsidRDefault="00CC5AD4" w:rsidP="003D22C1">
            <w:pPr>
              <w:spacing w:line="500" w:lineRule="exact"/>
              <w:rPr>
                <w:rFonts w:ascii="Times New Roman" w:hAnsi="Times New Roman"/>
                <w:kern w:val="0"/>
                <w:szCs w:val="24"/>
              </w:rPr>
            </w:pPr>
          </w:p>
        </w:tc>
        <w:tc>
          <w:tcPr>
            <w:tcW w:w="2616" w:type="dxa"/>
            <w:gridSpan w:val="2"/>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國小</w:t>
            </w:r>
          </w:p>
        </w:tc>
        <w:tc>
          <w:tcPr>
            <w:tcW w:w="1394" w:type="dxa"/>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國中</w:t>
            </w:r>
          </w:p>
        </w:tc>
        <w:tc>
          <w:tcPr>
            <w:tcW w:w="2788" w:type="dxa"/>
            <w:gridSpan w:val="2"/>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高中</w:t>
            </w:r>
          </w:p>
        </w:tc>
      </w:tr>
      <w:tr w:rsidR="00CC5AD4" w:rsidRPr="007F5ED9" w:rsidTr="003D22C1">
        <w:trPr>
          <w:trHeight w:val="280"/>
        </w:trPr>
        <w:tc>
          <w:tcPr>
            <w:tcW w:w="1570" w:type="dxa"/>
            <w:gridSpan w:val="2"/>
            <w:tcBorders>
              <w:bottom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p>
        </w:tc>
        <w:tc>
          <w:tcPr>
            <w:tcW w:w="1220" w:type="dxa"/>
            <w:tcBorders>
              <w:bottom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1~3</w:t>
            </w:r>
            <w:r w:rsidRPr="007F5ED9">
              <w:rPr>
                <w:rFonts w:ascii="Times New Roman" w:hAnsi="Times New Roman"/>
                <w:kern w:val="0"/>
                <w:szCs w:val="24"/>
              </w:rPr>
              <w:t>年級</w:t>
            </w:r>
          </w:p>
        </w:tc>
        <w:tc>
          <w:tcPr>
            <w:tcW w:w="1396" w:type="dxa"/>
            <w:tcBorders>
              <w:bottom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4~6</w:t>
            </w:r>
            <w:r w:rsidRPr="007F5ED9">
              <w:rPr>
                <w:rFonts w:ascii="Times New Roman" w:hAnsi="Times New Roman"/>
                <w:kern w:val="0"/>
                <w:szCs w:val="24"/>
              </w:rPr>
              <w:t>年級</w:t>
            </w:r>
          </w:p>
        </w:tc>
        <w:tc>
          <w:tcPr>
            <w:tcW w:w="1394" w:type="dxa"/>
            <w:tcBorders>
              <w:bottom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p>
        </w:tc>
        <w:tc>
          <w:tcPr>
            <w:tcW w:w="1394" w:type="dxa"/>
            <w:tcBorders>
              <w:bottom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男生</w:t>
            </w:r>
          </w:p>
        </w:tc>
        <w:tc>
          <w:tcPr>
            <w:tcW w:w="1394" w:type="dxa"/>
            <w:tcBorders>
              <w:bottom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女生</w:t>
            </w:r>
          </w:p>
        </w:tc>
      </w:tr>
      <w:tr w:rsidR="00CC5AD4" w:rsidRPr="007F5ED9" w:rsidTr="003D22C1">
        <w:trPr>
          <w:trHeight w:val="280"/>
        </w:trPr>
        <w:tc>
          <w:tcPr>
            <w:tcW w:w="1570" w:type="dxa"/>
            <w:gridSpan w:val="2"/>
            <w:tcBorders>
              <w:top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r w:rsidRPr="007F5ED9">
              <w:rPr>
                <w:rFonts w:ascii="Times New Roman" w:hAnsi="Times New Roman"/>
                <w:kern w:val="0"/>
                <w:szCs w:val="24"/>
              </w:rPr>
              <w:t>熱量</w:t>
            </w:r>
            <w:r w:rsidRPr="007F5ED9">
              <w:rPr>
                <w:rFonts w:ascii="Times New Roman" w:hAnsi="Times New Roman"/>
                <w:kern w:val="0"/>
                <w:szCs w:val="24"/>
              </w:rPr>
              <w:t>(</w:t>
            </w:r>
            <w:r w:rsidRPr="007F5ED9">
              <w:rPr>
                <w:rFonts w:ascii="Times New Roman" w:hAnsi="Times New Roman"/>
                <w:kern w:val="0"/>
                <w:szCs w:val="24"/>
              </w:rPr>
              <w:t>卡</w:t>
            </w:r>
            <w:r w:rsidRPr="007F5ED9">
              <w:rPr>
                <w:rFonts w:ascii="Times New Roman" w:hAnsi="Times New Roman"/>
                <w:kern w:val="0"/>
                <w:szCs w:val="24"/>
              </w:rPr>
              <w:t>)</w:t>
            </w:r>
          </w:p>
        </w:tc>
        <w:tc>
          <w:tcPr>
            <w:tcW w:w="1220"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620~720</w:t>
            </w:r>
          </w:p>
        </w:tc>
        <w:tc>
          <w:tcPr>
            <w:tcW w:w="1396"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kern w:val="0"/>
                <w:szCs w:val="24"/>
              </w:rPr>
              <w:t>7</w:t>
            </w:r>
            <w:r>
              <w:rPr>
                <w:rFonts w:ascii="Times New Roman" w:hAnsi="Times New Roman" w:hint="eastAsia"/>
                <w:kern w:val="0"/>
                <w:szCs w:val="24"/>
              </w:rPr>
              <w:t>20~830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800~930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900~1050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680~810</w:t>
            </w:r>
          </w:p>
        </w:tc>
      </w:tr>
      <w:tr w:rsidR="00CC5AD4" w:rsidRPr="007F5ED9" w:rsidTr="003D22C1">
        <w:trPr>
          <w:trHeight w:val="280"/>
        </w:trPr>
        <w:tc>
          <w:tcPr>
            <w:tcW w:w="8368" w:type="dxa"/>
            <w:gridSpan w:val="7"/>
            <w:tcBorders>
              <w:bottom w:val="single" w:sz="4" w:space="0" w:color="000000"/>
            </w:tcBorders>
            <w:shd w:val="clear" w:color="auto" w:fill="auto"/>
            <w:vAlign w:val="center"/>
          </w:tcPr>
          <w:p w:rsidR="00CC5AD4" w:rsidRPr="007F5ED9" w:rsidRDefault="00CC5AD4" w:rsidP="003D22C1">
            <w:pPr>
              <w:spacing w:line="500" w:lineRule="exact"/>
              <w:jc w:val="both"/>
              <w:rPr>
                <w:rFonts w:ascii="Times New Roman" w:hAnsi="Times New Roman"/>
                <w:kern w:val="0"/>
                <w:szCs w:val="24"/>
              </w:rPr>
            </w:pPr>
            <w:r w:rsidRPr="00A82B7E">
              <w:rPr>
                <w:rFonts w:ascii="Times New Roman" w:hAnsi="Times New Roman" w:hint="eastAsia"/>
                <w:color w:val="000000" w:themeColor="text1"/>
                <w:kern w:val="0"/>
                <w:szCs w:val="24"/>
              </w:rPr>
              <w:t>熱量的基準：以男女</w:t>
            </w:r>
            <w:r w:rsidRPr="00A82B7E">
              <w:rPr>
                <w:rFonts w:ascii="Times New Roman" w:hAnsi="Times New Roman" w:hint="eastAsia"/>
                <w:color w:val="000000" w:themeColor="text1"/>
                <w:kern w:val="0"/>
                <w:szCs w:val="24"/>
              </w:rPr>
              <w:t xml:space="preserve">DRIs </w:t>
            </w:r>
            <w:r w:rsidRPr="00A82B7E">
              <w:rPr>
                <w:rFonts w:ascii="Times New Roman" w:hAnsi="Times New Roman" w:hint="eastAsia"/>
                <w:color w:val="000000" w:themeColor="text1"/>
                <w:kern w:val="0"/>
                <w:szCs w:val="24"/>
              </w:rPr>
              <w:t>活動強度「稍低」及「適度」熱量</w:t>
            </w:r>
            <w:r>
              <w:rPr>
                <w:rFonts w:ascii="Times New Roman" w:hAnsi="Times New Roman" w:hint="eastAsia"/>
                <w:color w:val="000000" w:themeColor="text1"/>
                <w:kern w:val="0"/>
                <w:szCs w:val="24"/>
              </w:rPr>
              <w:t>，</w:t>
            </w:r>
            <w:r w:rsidRPr="00A82B7E">
              <w:rPr>
                <w:rFonts w:ascii="Times New Roman" w:hAnsi="Times New Roman" w:hint="eastAsia"/>
                <w:color w:val="000000" w:themeColor="text1"/>
                <w:kern w:val="0"/>
                <w:szCs w:val="24"/>
              </w:rPr>
              <w:t>扣除</w:t>
            </w:r>
            <w:r w:rsidRPr="00A82B7E">
              <w:rPr>
                <w:rFonts w:ascii="Times New Roman" w:hAnsi="Times New Roman" w:hint="eastAsia"/>
                <w:color w:val="000000" w:themeColor="text1"/>
                <w:kern w:val="0"/>
                <w:szCs w:val="24"/>
              </w:rPr>
              <w:t>10%</w:t>
            </w:r>
            <w:r w:rsidRPr="00A82B7E">
              <w:rPr>
                <w:rFonts w:ascii="Times New Roman" w:hAnsi="Times New Roman" w:hint="eastAsia"/>
                <w:color w:val="000000" w:themeColor="text1"/>
                <w:kern w:val="0"/>
                <w:szCs w:val="24"/>
              </w:rPr>
              <w:t>點心熱量後之</w:t>
            </w:r>
            <w:r w:rsidRPr="00A82B7E">
              <w:rPr>
                <w:rFonts w:ascii="Times New Roman" w:hAnsi="Times New Roman" w:hint="eastAsia"/>
                <w:color w:val="000000" w:themeColor="text1"/>
                <w:kern w:val="0"/>
                <w:szCs w:val="24"/>
              </w:rPr>
              <w:t>2/5</w:t>
            </w:r>
          </w:p>
        </w:tc>
      </w:tr>
      <w:tr w:rsidR="00CC5AD4" w:rsidRPr="007F5ED9" w:rsidTr="003D22C1">
        <w:trPr>
          <w:trHeight w:val="280"/>
        </w:trPr>
        <w:tc>
          <w:tcPr>
            <w:tcW w:w="1570" w:type="dxa"/>
            <w:gridSpan w:val="2"/>
            <w:tcBorders>
              <w:top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r w:rsidRPr="007F5ED9">
              <w:rPr>
                <w:rFonts w:ascii="Times New Roman" w:hAnsi="Times New Roman"/>
                <w:kern w:val="0"/>
                <w:szCs w:val="24"/>
              </w:rPr>
              <w:t>蛋白質</w:t>
            </w:r>
            <w:r w:rsidRPr="007F5ED9">
              <w:rPr>
                <w:rFonts w:ascii="Times New Roman" w:hAnsi="Times New Roman"/>
                <w:kern w:val="0"/>
                <w:szCs w:val="24"/>
              </w:rPr>
              <w:t>(</w:t>
            </w:r>
            <w:r w:rsidRPr="007F5ED9">
              <w:rPr>
                <w:rFonts w:ascii="Times New Roman" w:hAnsi="Times New Roman"/>
                <w:kern w:val="0"/>
                <w:szCs w:val="24"/>
              </w:rPr>
              <w:t>克</w:t>
            </w:r>
            <w:r w:rsidRPr="007F5ED9">
              <w:rPr>
                <w:rFonts w:ascii="Times New Roman" w:hAnsi="Times New Roman"/>
                <w:kern w:val="0"/>
                <w:szCs w:val="24"/>
              </w:rPr>
              <w:t>)</w:t>
            </w:r>
          </w:p>
        </w:tc>
        <w:tc>
          <w:tcPr>
            <w:tcW w:w="1220"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kern w:val="0"/>
                <w:szCs w:val="24"/>
              </w:rPr>
              <w:t>2</w:t>
            </w:r>
            <w:r>
              <w:rPr>
                <w:rFonts w:ascii="Times New Roman" w:hAnsi="Times New Roman" w:hint="eastAsia"/>
                <w:kern w:val="0"/>
                <w:szCs w:val="24"/>
              </w:rPr>
              <w:t>7</w:t>
            </w:r>
          </w:p>
        </w:tc>
        <w:tc>
          <w:tcPr>
            <w:tcW w:w="1396"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31</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34</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39</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30</w:t>
            </w:r>
          </w:p>
        </w:tc>
      </w:tr>
      <w:tr w:rsidR="00CC5AD4" w:rsidRPr="007F5ED9" w:rsidTr="00EE2F59">
        <w:trPr>
          <w:trHeight w:val="280"/>
        </w:trPr>
        <w:tc>
          <w:tcPr>
            <w:tcW w:w="8368" w:type="dxa"/>
            <w:gridSpan w:val="7"/>
            <w:tcBorders>
              <w:bottom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r w:rsidRPr="007F5ED9">
              <w:rPr>
                <w:rFonts w:ascii="Times New Roman" w:hAnsi="Times New Roman"/>
                <w:kern w:val="0"/>
                <w:szCs w:val="24"/>
              </w:rPr>
              <w:t>蛋白質的基準：占熱量平均值</w:t>
            </w:r>
            <w:r w:rsidRPr="007F5ED9">
              <w:rPr>
                <w:rFonts w:ascii="Times New Roman" w:hAnsi="Times New Roman"/>
                <w:kern w:val="0"/>
                <w:szCs w:val="24"/>
              </w:rPr>
              <w:t>16%</w:t>
            </w:r>
          </w:p>
        </w:tc>
      </w:tr>
      <w:tr w:rsidR="00CC5AD4" w:rsidRPr="007F5ED9" w:rsidTr="003D22C1">
        <w:trPr>
          <w:trHeight w:val="280"/>
        </w:trPr>
        <w:tc>
          <w:tcPr>
            <w:tcW w:w="1570" w:type="dxa"/>
            <w:gridSpan w:val="2"/>
            <w:tcBorders>
              <w:top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r w:rsidRPr="007F5ED9">
              <w:rPr>
                <w:rFonts w:ascii="Times New Roman" w:hAnsi="Times New Roman"/>
                <w:kern w:val="0"/>
                <w:szCs w:val="24"/>
              </w:rPr>
              <w:t>脂肪</w:t>
            </w:r>
            <w:r w:rsidRPr="007F5ED9">
              <w:rPr>
                <w:rFonts w:ascii="Times New Roman" w:hAnsi="Times New Roman"/>
                <w:kern w:val="0"/>
                <w:szCs w:val="24"/>
              </w:rPr>
              <w:t>(</w:t>
            </w:r>
            <w:r w:rsidRPr="007F5ED9">
              <w:rPr>
                <w:rFonts w:ascii="Times New Roman" w:hAnsi="Times New Roman"/>
                <w:kern w:val="0"/>
                <w:szCs w:val="24"/>
              </w:rPr>
              <w:t>克</w:t>
            </w:r>
            <w:r w:rsidRPr="007F5ED9">
              <w:rPr>
                <w:rFonts w:ascii="Times New Roman" w:hAnsi="Times New Roman"/>
                <w:kern w:val="0"/>
                <w:szCs w:val="24"/>
              </w:rPr>
              <w:t>)</w:t>
            </w:r>
          </w:p>
        </w:tc>
        <w:tc>
          <w:tcPr>
            <w:tcW w:w="1220"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hint="eastAsia"/>
                <w:kern w:val="0"/>
                <w:szCs w:val="24"/>
              </w:rPr>
              <w:t>22</w:t>
            </w:r>
          </w:p>
        </w:tc>
        <w:tc>
          <w:tcPr>
            <w:tcW w:w="1396"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kern w:val="0"/>
                <w:szCs w:val="24"/>
              </w:rPr>
              <w:t>2</w:t>
            </w:r>
            <w:r>
              <w:rPr>
                <w:rFonts w:ascii="Times New Roman" w:hAnsi="Times New Roman" w:hint="eastAsia"/>
                <w:kern w:val="0"/>
                <w:szCs w:val="24"/>
              </w:rPr>
              <w:t>6</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kern w:val="0"/>
                <w:szCs w:val="24"/>
              </w:rPr>
              <w:t>2</w:t>
            </w:r>
            <w:r>
              <w:rPr>
                <w:rFonts w:ascii="Times New Roman" w:hAnsi="Times New Roman" w:hint="eastAsia"/>
                <w:kern w:val="0"/>
                <w:szCs w:val="24"/>
              </w:rPr>
              <w:t>9</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kern w:val="0"/>
                <w:szCs w:val="24"/>
              </w:rPr>
              <w:t>3</w:t>
            </w:r>
            <w:r>
              <w:rPr>
                <w:rFonts w:ascii="Times New Roman" w:hAnsi="Times New Roman" w:hint="eastAsia"/>
                <w:kern w:val="0"/>
                <w:szCs w:val="24"/>
              </w:rPr>
              <w:t>2</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Pr>
                <w:rFonts w:ascii="Times New Roman" w:hAnsi="Times New Roman"/>
                <w:kern w:val="0"/>
                <w:szCs w:val="24"/>
              </w:rPr>
              <w:t>2</w:t>
            </w:r>
            <w:r>
              <w:rPr>
                <w:rFonts w:ascii="Times New Roman" w:hAnsi="Times New Roman" w:hint="eastAsia"/>
                <w:kern w:val="0"/>
                <w:szCs w:val="24"/>
              </w:rPr>
              <w:t>5</w:t>
            </w:r>
          </w:p>
        </w:tc>
      </w:tr>
      <w:tr w:rsidR="00CC5AD4" w:rsidRPr="007F5ED9" w:rsidTr="00EE2F59">
        <w:trPr>
          <w:trHeight w:val="280"/>
        </w:trPr>
        <w:tc>
          <w:tcPr>
            <w:tcW w:w="8368" w:type="dxa"/>
            <w:gridSpan w:val="7"/>
            <w:tcBorders>
              <w:bottom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r w:rsidRPr="007F5ED9">
              <w:rPr>
                <w:rFonts w:ascii="Times New Roman" w:hAnsi="Times New Roman"/>
                <w:kern w:val="0"/>
                <w:szCs w:val="24"/>
              </w:rPr>
              <w:t>脂肪的基準：占熱量平均值</w:t>
            </w:r>
            <w:r w:rsidRPr="007F5ED9">
              <w:rPr>
                <w:rFonts w:ascii="Times New Roman" w:hAnsi="Times New Roman" w:cs="新細明體" w:hint="eastAsia"/>
                <w:kern w:val="0"/>
                <w:szCs w:val="24"/>
              </w:rPr>
              <w:t>≦</w:t>
            </w:r>
            <w:r w:rsidRPr="007F5ED9">
              <w:rPr>
                <w:rFonts w:ascii="Times New Roman" w:hAnsi="Times New Roman"/>
                <w:kern w:val="0"/>
                <w:szCs w:val="24"/>
              </w:rPr>
              <w:t>30%</w:t>
            </w:r>
          </w:p>
        </w:tc>
      </w:tr>
      <w:tr w:rsidR="00CC5AD4" w:rsidRPr="007F5ED9" w:rsidTr="003D22C1">
        <w:trPr>
          <w:trHeight w:val="280"/>
        </w:trPr>
        <w:tc>
          <w:tcPr>
            <w:tcW w:w="1570" w:type="dxa"/>
            <w:gridSpan w:val="2"/>
            <w:tcBorders>
              <w:top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r w:rsidRPr="007F5ED9">
              <w:rPr>
                <w:rFonts w:ascii="Times New Roman" w:hAnsi="Times New Roman"/>
                <w:kern w:val="0"/>
                <w:szCs w:val="24"/>
              </w:rPr>
              <w:t>鈣</w:t>
            </w:r>
            <w:r w:rsidRPr="007F5ED9">
              <w:rPr>
                <w:rFonts w:ascii="Times New Roman" w:hAnsi="Times New Roman"/>
                <w:kern w:val="0"/>
                <w:szCs w:val="24"/>
              </w:rPr>
              <w:t>(</w:t>
            </w:r>
            <w:r w:rsidRPr="007F5ED9">
              <w:rPr>
                <w:rFonts w:ascii="Times New Roman" w:hAnsi="Times New Roman"/>
                <w:kern w:val="0"/>
                <w:szCs w:val="24"/>
              </w:rPr>
              <w:t>毫克</w:t>
            </w:r>
            <w:r w:rsidRPr="007F5ED9">
              <w:rPr>
                <w:rFonts w:ascii="Times New Roman" w:hAnsi="Times New Roman"/>
                <w:kern w:val="0"/>
                <w:szCs w:val="24"/>
              </w:rPr>
              <w:t>)</w:t>
            </w:r>
          </w:p>
        </w:tc>
        <w:tc>
          <w:tcPr>
            <w:tcW w:w="1220"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270</w:t>
            </w:r>
          </w:p>
        </w:tc>
        <w:tc>
          <w:tcPr>
            <w:tcW w:w="1396"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330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400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400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400</w:t>
            </w:r>
          </w:p>
        </w:tc>
      </w:tr>
      <w:tr w:rsidR="00CC5AD4" w:rsidRPr="007F5ED9" w:rsidTr="00EE2F59">
        <w:trPr>
          <w:trHeight w:val="280"/>
        </w:trPr>
        <w:tc>
          <w:tcPr>
            <w:tcW w:w="8368" w:type="dxa"/>
            <w:gridSpan w:val="7"/>
            <w:tcBorders>
              <w:bottom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r w:rsidRPr="007F5ED9">
              <w:rPr>
                <w:rFonts w:ascii="Times New Roman" w:hAnsi="Times New Roman"/>
                <w:kern w:val="0"/>
                <w:szCs w:val="24"/>
              </w:rPr>
              <w:t>鈣的基準：以男女</w:t>
            </w:r>
            <w:r w:rsidRPr="007F5ED9">
              <w:rPr>
                <w:rFonts w:ascii="Times New Roman" w:hAnsi="Times New Roman"/>
                <w:kern w:val="0"/>
                <w:szCs w:val="24"/>
              </w:rPr>
              <w:t>DRIs</w:t>
            </w:r>
            <w:r w:rsidRPr="007F5ED9">
              <w:rPr>
                <w:rFonts w:ascii="Times New Roman" w:hAnsi="Times New Roman"/>
                <w:kern w:val="0"/>
                <w:szCs w:val="24"/>
              </w:rPr>
              <w:t>平均值之</w:t>
            </w:r>
            <w:r w:rsidRPr="007F5ED9">
              <w:rPr>
                <w:rFonts w:ascii="Times New Roman" w:hAnsi="Times New Roman"/>
                <w:kern w:val="0"/>
                <w:szCs w:val="24"/>
              </w:rPr>
              <w:t xml:space="preserve">1/3 </w:t>
            </w:r>
          </w:p>
        </w:tc>
      </w:tr>
      <w:tr w:rsidR="00CC5AD4" w:rsidRPr="007F5ED9" w:rsidTr="003D22C1">
        <w:trPr>
          <w:trHeight w:val="280"/>
        </w:trPr>
        <w:tc>
          <w:tcPr>
            <w:tcW w:w="1560" w:type="dxa"/>
            <w:tcBorders>
              <w:top w:val="single" w:sz="4" w:space="0" w:color="000000"/>
            </w:tcBorders>
            <w:shd w:val="clear" w:color="auto" w:fill="auto"/>
          </w:tcPr>
          <w:p w:rsidR="00CC5AD4" w:rsidRPr="007F5ED9" w:rsidRDefault="00CC5AD4" w:rsidP="003D22C1">
            <w:pPr>
              <w:spacing w:line="500" w:lineRule="exact"/>
              <w:rPr>
                <w:rFonts w:ascii="Times New Roman" w:hAnsi="Times New Roman"/>
                <w:kern w:val="0"/>
                <w:szCs w:val="24"/>
              </w:rPr>
            </w:pPr>
            <w:r w:rsidRPr="007F5ED9">
              <w:rPr>
                <w:rFonts w:ascii="Times New Roman" w:hAnsi="Times New Roman"/>
                <w:kern w:val="0"/>
                <w:szCs w:val="24"/>
              </w:rPr>
              <w:t>鈉</w:t>
            </w:r>
            <w:r w:rsidRPr="007F5ED9">
              <w:rPr>
                <w:rFonts w:ascii="Times New Roman" w:hAnsi="Times New Roman"/>
                <w:kern w:val="0"/>
                <w:szCs w:val="24"/>
              </w:rPr>
              <w:t>(</w:t>
            </w:r>
            <w:r w:rsidRPr="007F5ED9">
              <w:rPr>
                <w:rFonts w:ascii="Times New Roman" w:hAnsi="Times New Roman"/>
                <w:kern w:val="0"/>
                <w:szCs w:val="24"/>
              </w:rPr>
              <w:t>毫克</w:t>
            </w:r>
            <w:r w:rsidRPr="007F5ED9">
              <w:rPr>
                <w:rFonts w:ascii="Times New Roman" w:hAnsi="Times New Roman"/>
                <w:kern w:val="0"/>
                <w:szCs w:val="24"/>
              </w:rPr>
              <w:t>)</w:t>
            </w:r>
          </w:p>
        </w:tc>
        <w:tc>
          <w:tcPr>
            <w:tcW w:w="1230" w:type="dxa"/>
            <w:gridSpan w:val="2"/>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800</w:t>
            </w:r>
          </w:p>
        </w:tc>
        <w:tc>
          <w:tcPr>
            <w:tcW w:w="1396"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800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960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960</w:t>
            </w:r>
          </w:p>
        </w:tc>
        <w:tc>
          <w:tcPr>
            <w:tcW w:w="1394" w:type="dxa"/>
            <w:tcBorders>
              <w:top w:val="single" w:sz="4" w:space="0" w:color="000000"/>
            </w:tcBorders>
            <w:shd w:val="clear" w:color="auto" w:fill="auto"/>
            <w:vAlign w:val="center"/>
          </w:tcPr>
          <w:p w:rsidR="00CC5AD4" w:rsidRPr="007F5ED9" w:rsidRDefault="00CC5AD4" w:rsidP="003D22C1">
            <w:pPr>
              <w:spacing w:line="500" w:lineRule="exact"/>
              <w:jc w:val="center"/>
              <w:rPr>
                <w:rFonts w:ascii="Times New Roman" w:hAnsi="Times New Roman"/>
                <w:kern w:val="0"/>
                <w:szCs w:val="24"/>
              </w:rPr>
            </w:pPr>
            <w:r w:rsidRPr="007F5ED9">
              <w:rPr>
                <w:rFonts w:ascii="Times New Roman" w:hAnsi="Times New Roman"/>
                <w:kern w:val="0"/>
                <w:szCs w:val="24"/>
              </w:rPr>
              <w:t>960</w:t>
            </w:r>
          </w:p>
        </w:tc>
      </w:tr>
      <w:tr w:rsidR="00CC5AD4" w:rsidRPr="007F5ED9" w:rsidTr="00EE2F59">
        <w:trPr>
          <w:trHeight w:val="280"/>
        </w:trPr>
        <w:tc>
          <w:tcPr>
            <w:tcW w:w="8368" w:type="dxa"/>
            <w:gridSpan w:val="7"/>
            <w:shd w:val="clear" w:color="auto" w:fill="auto"/>
          </w:tcPr>
          <w:p w:rsidR="00CC5AD4" w:rsidRPr="00A82B7E" w:rsidRDefault="00CC5AD4" w:rsidP="003D22C1">
            <w:pPr>
              <w:spacing w:line="500" w:lineRule="exact"/>
              <w:rPr>
                <w:rFonts w:ascii="Times New Roman" w:hAnsi="Times New Roman"/>
                <w:kern w:val="0"/>
                <w:szCs w:val="24"/>
              </w:rPr>
            </w:pPr>
            <w:r w:rsidRPr="00A82B7E">
              <w:rPr>
                <w:rFonts w:ascii="Times New Roman" w:hAnsi="Times New Roman" w:hint="eastAsia"/>
                <w:kern w:val="0"/>
                <w:szCs w:val="24"/>
              </w:rPr>
              <w:t>鈉的基準：</w:t>
            </w:r>
          </w:p>
          <w:p w:rsidR="00CC5AD4" w:rsidRPr="007F5ED9" w:rsidRDefault="00CC5AD4" w:rsidP="003D22C1">
            <w:pPr>
              <w:spacing w:line="500" w:lineRule="exact"/>
              <w:rPr>
                <w:rFonts w:ascii="Times New Roman" w:hAnsi="Times New Roman"/>
                <w:kern w:val="0"/>
                <w:szCs w:val="24"/>
              </w:rPr>
            </w:pPr>
            <w:r w:rsidRPr="00A82B7E">
              <w:rPr>
                <w:rFonts w:ascii="Times New Roman" w:hAnsi="Times New Roman" w:hint="eastAsia"/>
                <w:kern w:val="0"/>
                <w:szCs w:val="24"/>
              </w:rPr>
              <w:t>國、高中以國民飲食指標成人每日上限</w:t>
            </w:r>
            <w:r>
              <w:rPr>
                <w:rFonts w:ascii="Times New Roman" w:hAnsi="Times New Roman" w:hint="eastAsia"/>
                <w:kern w:val="0"/>
                <w:szCs w:val="24"/>
              </w:rPr>
              <w:t>2400 mg</w:t>
            </w:r>
            <w:r w:rsidRPr="00A82B7E">
              <w:rPr>
                <w:rFonts w:ascii="Times New Roman" w:hAnsi="Times New Roman" w:hint="eastAsia"/>
                <w:kern w:val="0"/>
                <w:szCs w:val="24"/>
              </w:rPr>
              <w:t>之</w:t>
            </w:r>
            <w:r w:rsidRPr="00A82B7E">
              <w:rPr>
                <w:rFonts w:ascii="Times New Roman" w:hAnsi="Times New Roman" w:hint="eastAsia"/>
                <w:kern w:val="0"/>
                <w:szCs w:val="24"/>
              </w:rPr>
              <w:t xml:space="preserve">2/5 </w:t>
            </w:r>
            <w:r w:rsidRPr="00A82B7E">
              <w:rPr>
                <w:rFonts w:ascii="Times New Roman" w:hAnsi="Times New Roman" w:hint="eastAsia"/>
                <w:kern w:val="0"/>
                <w:szCs w:val="24"/>
              </w:rPr>
              <w:t>，國小則參考國外資料以</w:t>
            </w:r>
            <w:r>
              <w:rPr>
                <w:rFonts w:ascii="Times New Roman" w:hAnsi="Times New Roman" w:hint="eastAsia"/>
                <w:kern w:val="0"/>
                <w:szCs w:val="24"/>
              </w:rPr>
              <w:t>2000mg</w:t>
            </w:r>
            <w:r w:rsidRPr="00A82B7E">
              <w:rPr>
                <w:rFonts w:ascii="Times New Roman" w:hAnsi="Times New Roman" w:hint="eastAsia"/>
                <w:kern w:val="0"/>
                <w:szCs w:val="24"/>
              </w:rPr>
              <w:t>計。</w:t>
            </w:r>
          </w:p>
        </w:tc>
      </w:tr>
    </w:tbl>
    <w:p w:rsidR="006B333D" w:rsidRDefault="006B333D" w:rsidP="006B333D">
      <w:pPr>
        <w:pStyle w:val="af6"/>
        <w:ind w:left="480"/>
        <w:rPr>
          <w:rStyle w:val="af7"/>
        </w:rPr>
      </w:pPr>
    </w:p>
    <w:p w:rsidR="00CC5AD4" w:rsidRDefault="00CC5AD4" w:rsidP="00CC5AD4">
      <w:pPr>
        <w:pStyle w:val="ac"/>
        <w:spacing w:before="200" w:after="200" w:line="400" w:lineRule="exact"/>
        <w:contextualSpacing/>
        <w:rPr>
          <w:rFonts w:ascii="Times New Roman" w:hAnsi="Times New Roman"/>
          <w:b w:val="0"/>
        </w:rPr>
      </w:pPr>
    </w:p>
    <w:p w:rsidR="003D22C1" w:rsidRDefault="003D22C1" w:rsidP="00CC5AD4">
      <w:pPr>
        <w:pStyle w:val="ac"/>
        <w:spacing w:before="200" w:after="200" w:line="400" w:lineRule="exact"/>
        <w:contextualSpacing/>
        <w:rPr>
          <w:rFonts w:ascii="Times New Roman" w:hAnsi="Times New Roman"/>
          <w:b w:val="0"/>
        </w:rPr>
      </w:pPr>
    </w:p>
    <w:p w:rsidR="003D22C1" w:rsidRDefault="003D22C1" w:rsidP="00CC5AD4">
      <w:pPr>
        <w:pStyle w:val="ac"/>
        <w:spacing w:before="200" w:after="200" w:line="400" w:lineRule="exact"/>
        <w:contextualSpacing/>
        <w:rPr>
          <w:rFonts w:ascii="Times New Roman" w:hAnsi="Times New Roman"/>
          <w:b w:val="0"/>
        </w:rPr>
      </w:pPr>
    </w:p>
    <w:p w:rsidR="003D22C1" w:rsidRDefault="003D22C1" w:rsidP="00CC5AD4">
      <w:pPr>
        <w:pStyle w:val="ac"/>
        <w:spacing w:before="200" w:after="200" w:line="400" w:lineRule="exact"/>
        <w:contextualSpacing/>
        <w:rPr>
          <w:rFonts w:ascii="Times New Roman" w:hAnsi="Times New Roman"/>
          <w:b w:val="0"/>
        </w:rPr>
      </w:pPr>
    </w:p>
    <w:p w:rsidR="003D22C1" w:rsidRDefault="003D22C1" w:rsidP="00CC5AD4">
      <w:pPr>
        <w:pStyle w:val="ac"/>
        <w:spacing w:before="200" w:after="200" w:line="400" w:lineRule="exact"/>
        <w:contextualSpacing/>
        <w:rPr>
          <w:rFonts w:ascii="Times New Roman" w:hAnsi="Times New Roman"/>
          <w:b w:val="0"/>
        </w:rPr>
      </w:pPr>
    </w:p>
    <w:p w:rsidR="003D22C1" w:rsidRDefault="003D22C1" w:rsidP="00CC5AD4">
      <w:pPr>
        <w:pStyle w:val="ac"/>
        <w:spacing w:before="200" w:after="200" w:line="400" w:lineRule="exact"/>
        <w:contextualSpacing/>
        <w:rPr>
          <w:rFonts w:ascii="Times New Roman" w:hAnsi="Times New Roman"/>
          <w:b w:val="0"/>
        </w:rPr>
      </w:pPr>
    </w:p>
    <w:p w:rsidR="003D22C1" w:rsidRDefault="003D22C1" w:rsidP="00CC5AD4">
      <w:pPr>
        <w:pStyle w:val="ac"/>
        <w:spacing w:before="200" w:after="200" w:line="400" w:lineRule="exact"/>
        <w:contextualSpacing/>
        <w:rPr>
          <w:rFonts w:ascii="Times New Roman" w:hAnsi="Times New Roman"/>
          <w:b w:val="0"/>
        </w:rPr>
      </w:pPr>
    </w:p>
    <w:p w:rsidR="003D22C1" w:rsidRDefault="003D22C1" w:rsidP="00CC5AD4">
      <w:pPr>
        <w:pStyle w:val="ac"/>
        <w:spacing w:before="200" w:after="200" w:line="400" w:lineRule="exact"/>
        <w:contextualSpacing/>
        <w:rPr>
          <w:rFonts w:ascii="Times New Roman" w:hAnsi="Times New Roman"/>
          <w:b w:val="0"/>
        </w:rPr>
      </w:pPr>
    </w:p>
    <w:p w:rsidR="003D22C1" w:rsidRDefault="003D22C1" w:rsidP="00CC5AD4">
      <w:pPr>
        <w:pStyle w:val="ac"/>
        <w:spacing w:before="200" w:after="200" w:line="400" w:lineRule="exact"/>
        <w:contextualSpacing/>
        <w:rPr>
          <w:rFonts w:ascii="Times New Roman" w:hAnsi="Times New Roman"/>
          <w:b w:val="0"/>
        </w:rPr>
      </w:pPr>
    </w:p>
    <w:p w:rsidR="001A1043" w:rsidRPr="007F5ED9" w:rsidRDefault="00110077" w:rsidP="00110077">
      <w:pPr>
        <w:pStyle w:val="af6"/>
      </w:pPr>
      <w:r>
        <w:rPr>
          <w:rStyle w:val="af7"/>
          <w:rFonts w:hint="eastAsia"/>
        </w:rPr>
        <w:lastRenderedPageBreak/>
        <w:t>(</w:t>
      </w:r>
      <w:r>
        <w:rPr>
          <w:rStyle w:val="af7"/>
          <w:rFonts w:hint="eastAsia"/>
        </w:rPr>
        <w:t>二</w:t>
      </w:r>
      <w:r>
        <w:rPr>
          <w:rStyle w:val="af7"/>
          <w:rFonts w:hint="eastAsia"/>
        </w:rPr>
        <w:t>)</w:t>
      </w:r>
      <w:r w:rsidR="001A1043" w:rsidRPr="00223443">
        <w:rPr>
          <w:rStyle w:val="af7"/>
        </w:rPr>
        <w:t>學</w:t>
      </w:r>
      <w:r w:rsidR="001A1043" w:rsidRPr="00FA021D">
        <w:rPr>
          <w:rStyle w:val="af7"/>
          <w:color w:val="000000" w:themeColor="text1"/>
        </w:rPr>
        <w:t>校午餐每日食物</w:t>
      </w:r>
      <w:r w:rsidR="001A1043" w:rsidRPr="00FA021D">
        <w:rPr>
          <w:color w:val="000000" w:themeColor="text1"/>
        </w:rPr>
        <w:t>內</w:t>
      </w:r>
      <w:r w:rsidR="001A1043" w:rsidRPr="007F5ED9">
        <w:t>容</w:t>
      </w:r>
      <w:r w:rsidR="001A1043" w:rsidRPr="007F5ED9">
        <w:t>(</w:t>
      </w:r>
      <w:r w:rsidR="001A1043" w:rsidRPr="007F5ED9">
        <w:t>國小</w:t>
      </w:r>
      <w:r w:rsidR="001A1043" w:rsidRPr="007F5ED9">
        <w:t>)</w:t>
      </w:r>
    </w:p>
    <w:tbl>
      <w:tblPr>
        <w:tblW w:w="836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041"/>
        <w:gridCol w:w="3132"/>
        <w:gridCol w:w="3195"/>
      </w:tblGrid>
      <w:tr w:rsidR="001A1043" w:rsidRPr="007F5ED9" w:rsidTr="00EE2F59">
        <w:trPr>
          <w:trHeight w:val="340"/>
        </w:trPr>
        <w:tc>
          <w:tcPr>
            <w:tcW w:w="8368"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學校午餐每日食物內容目標值</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食物種類</w:t>
            </w:r>
          </w:p>
        </w:tc>
        <w:tc>
          <w:tcPr>
            <w:tcW w:w="3132"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國小</w:t>
            </w:r>
            <w:r w:rsidRPr="007F5ED9">
              <w:rPr>
                <w:rFonts w:ascii="Times New Roman" w:hAnsi="Times New Roman"/>
                <w:kern w:val="0"/>
                <w:szCs w:val="24"/>
              </w:rPr>
              <w:t>1~3</w:t>
            </w:r>
            <w:r w:rsidRPr="007F5ED9">
              <w:rPr>
                <w:rFonts w:ascii="Times New Roman" w:hAnsi="Times New Roman"/>
                <w:kern w:val="0"/>
                <w:szCs w:val="24"/>
              </w:rPr>
              <w:t>年級</w:t>
            </w:r>
          </w:p>
        </w:tc>
        <w:tc>
          <w:tcPr>
            <w:tcW w:w="3195"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國小</w:t>
            </w:r>
            <w:r w:rsidRPr="007F5ED9">
              <w:rPr>
                <w:rFonts w:ascii="Times New Roman" w:hAnsi="Times New Roman"/>
                <w:kern w:val="0"/>
                <w:szCs w:val="24"/>
              </w:rPr>
              <w:t>4~6</w:t>
            </w:r>
            <w:r w:rsidRPr="007F5ED9">
              <w:rPr>
                <w:rFonts w:ascii="Times New Roman" w:hAnsi="Times New Roman"/>
                <w:kern w:val="0"/>
                <w:szCs w:val="24"/>
              </w:rPr>
              <w:t>年級</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全穀</w:t>
            </w:r>
            <w:r>
              <w:rPr>
                <w:rFonts w:ascii="Times New Roman" w:hAnsi="Times New Roman" w:hint="eastAsia"/>
                <w:kern w:val="0"/>
                <w:szCs w:val="24"/>
              </w:rPr>
              <w:t>雜糧</w:t>
            </w:r>
            <w:r w:rsidRPr="007F5ED9">
              <w:rPr>
                <w:rFonts w:ascii="Times New Roman" w:hAnsi="Times New Roman"/>
                <w:kern w:val="0"/>
                <w:szCs w:val="24"/>
              </w:rPr>
              <w:t>類</w:t>
            </w:r>
          </w:p>
        </w:tc>
        <w:tc>
          <w:tcPr>
            <w:tcW w:w="3132" w:type="dxa"/>
            <w:shd w:val="clear" w:color="auto" w:fill="auto"/>
          </w:tcPr>
          <w:p w:rsidR="001A1043" w:rsidRPr="007F5ED9" w:rsidRDefault="001A1043" w:rsidP="001A1043">
            <w:pPr>
              <w:spacing w:line="300" w:lineRule="exact"/>
              <w:jc w:val="center"/>
              <w:rPr>
                <w:rFonts w:ascii="Times New Roman" w:hAnsi="Times New Roman"/>
                <w:kern w:val="0"/>
                <w:szCs w:val="24"/>
              </w:rPr>
            </w:pPr>
            <w:r>
              <w:rPr>
                <w:rFonts w:ascii="Times New Roman" w:hAnsi="Times New Roman" w:hint="eastAsia"/>
                <w:kern w:val="0"/>
                <w:szCs w:val="24"/>
              </w:rPr>
              <w:t>3.5~</w:t>
            </w:r>
            <w:r w:rsidRPr="007F5ED9">
              <w:rPr>
                <w:rFonts w:ascii="Times New Roman" w:hAnsi="Times New Roman"/>
                <w:kern w:val="0"/>
                <w:szCs w:val="24"/>
              </w:rPr>
              <w:t>4.5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tcPr>
          <w:p w:rsidR="001A1043" w:rsidRPr="007F5ED9" w:rsidRDefault="001A1043" w:rsidP="001A1043">
            <w:pPr>
              <w:spacing w:line="300" w:lineRule="exact"/>
              <w:jc w:val="center"/>
              <w:rPr>
                <w:rFonts w:ascii="Times New Roman" w:hAnsi="Times New Roman"/>
                <w:kern w:val="0"/>
                <w:szCs w:val="24"/>
              </w:rPr>
            </w:pPr>
            <w:r>
              <w:rPr>
                <w:rFonts w:ascii="Times New Roman" w:hAnsi="Times New Roman" w:hint="eastAsia"/>
                <w:kern w:val="0"/>
                <w:szCs w:val="24"/>
              </w:rPr>
              <w:t>4.5~</w:t>
            </w:r>
            <w:r w:rsidRPr="007F5ED9">
              <w:rPr>
                <w:rFonts w:ascii="Times New Roman" w:hAnsi="Times New Roman"/>
                <w:kern w:val="0"/>
                <w:szCs w:val="24"/>
              </w:rPr>
              <w:t>5</w:t>
            </w:r>
            <w:r>
              <w:rPr>
                <w:rFonts w:ascii="Times New Roman" w:hAnsi="Times New Roman" w:hint="eastAsia"/>
                <w:kern w:val="0"/>
                <w:szCs w:val="24"/>
              </w:rPr>
              <w:t>.5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未精緻</w:t>
            </w:r>
            <w:r w:rsidRPr="007F5ED9">
              <w:rPr>
                <w:rFonts w:ascii="Times New Roman" w:hAnsi="Times New Roman"/>
                <w:kern w:val="0"/>
                <w:szCs w:val="24"/>
              </w:rPr>
              <w:t>1/3</w:t>
            </w:r>
            <w:r w:rsidRPr="007F5ED9">
              <w:rPr>
                <w:rFonts w:ascii="Times New Roman" w:hAnsi="Times New Roman"/>
                <w:kern w:val="0"/>
                <w:szCs w:val="24"/>
              </w:rPr>
              <w:t>以上</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如</w:t>
            </w:r>
            <w:r>
              <w:rPr>
                <w:rFonts w:ascii="Times New Roman" w:hAnsi="Times New Roman" w:hint="eastAsia"/>
                <w:kern w:val="0"/>
                <w:szCs w:val="24"/>
              </w:rPr>
              <w:t>：</w:t>
            </w:r>
            <w:r w:rsidRPr="007F5ED9">
              <w:rPr>
                <w:rFonts w:ascii="Times New Roman" w:hAnsi="Times New Roman"/>
                <w:kern w:val="0"/>
                <w:szCs w:val="24"/>
              </w:rPr>
              <w:t>糙米、全大麥片、全燕麥片</w:t>
            </w:r>
            <w:r>
              <w:rPr>
                <w:rFonts w:ascii="Times New Roman" w:hAnsi="Times New Roman"/>
                <w:kern w:val="0"/>
                <w:szCs w:val="24"/>
              </w:rPr>
              <w:t>、糙薏仁、紅豆、綠豆、芋頭、地瓜、玉米、馬鈴薯、南瓜、山藥</w:t>
            </w:r>
            <w:r w:rsidRPr="007F5ED9">
              <w:rPr>
                <w:rFonts w:ascii="Times New Roman" w:hAnsi="Times New Roman"/>
                <w:kern w:val="0"/>
                <w:szCs w:val="24"/>
              </w:rPr>
              <w:t>等</w:t>
            </w:r>
            <w:r w:rsidRPr="007F5ED9">
              <w:rPr>
                <w:rFonts w:ascii="Times New Roman" w:hAnsi="Times New Roman"/>
                <w:kern w:val="0"/>
                <w:szCs w:val="24"/>
              </w:rPr>
              <w:t>)</w:t>
            </w:r>
          </w:p>
        </w:tc>
      </w:tr>
      <w:tr w:rsidR="001A1043" w:rsidRPr="007F5ED9" w:rsidTr="00EE2F59">
        <w:trPr>
          <w:trHeight w:val="48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全穀</w:t>
            </w:r>
            <w:r>
              <w:rPr>
                <w:rFonts w:ascii="Times New Roman" w:hAnsi="Times New Roman" w:hint="eastAsia"/>
                <w:kern w:val="0"/>
                <w:szCs w:val="24"/>
              </w:rPr>
              <w:t>雜糧</w:t>
            </w:r>
            <w:r>
              <w:rPr>
                <w:rFonts w:ascii="Times New Roman" w:hAnsi="Times New Roman"/>
                <w:kern w:val="0"/>
                <w:szCs w:val="24"/>
              </w:rPr>
              <w:t>類</w:t>
            </w:r>
            <w:r w:rsidRPr="007F5ED9">
              <w:rPr>
                <w:rFonts w:ascii="Times New Roman" w:hAnsi="Times New Roman"/>
                <w:kern w:val="0"/>
                <w:szCs w:val="24"/>
              </w:rPr>
              <w:t>替代品</w:t>
            </w:r>
            <w:r w:rsidRPr="007F5ED9">
              <w:rPr>
                <w:rFonts w:ascii="Times New Roman" w:hAnsi="Times New Roman"/>
                <w:kern w:val="0"/>
                <w:szCs w:val="24"/>
              </w:rPr>
              <w:t>(</w:t>
            </w:r>
            <w:r w:rsidRPr="007F5ED9">
              <w:rPr>
                <w:rFonts w:ascii="Times New Roman" w:hAnsi="Times New Roman"/>
                <w:kern w:val="0"/>
                <w:szCs w:val="24"/>
              </w:rPr>
              <w:t>甜不辣、米血糕等</w:t>
            </w:r>
            <w:r w:rsidRPr="007F5ED9">
              <w:rPr>
                <w:rFonts w:ascii="Times New Roman" w:hAnsi="Times New Roman"/>
                <w:kern w:val="0"/>
                <w:szCs w:val="24"/>
              </w:rPr>
              <w:t>)</w:t>
            </w:r>
            <w:r w:rsidRPr="007F5ED9">
              <w:rPr>
                <w:rFonts w:ascii="Times New Roman" w:hAnsi="Times New Roman"/>
                <w:kern w:val="0"/>
                <w:szCs w:val="24"/>
              </w:rPr>
              <w:t>，不得超過</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乳品類</w:t>
            </w:r>
          </w:p>
        </w:tc>
        <w:tc>
          <w:tcPr>
            <w:tcW w:w="3132"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3</w:t>
            </w:r>
            <w:r w:rsidRPr="007F5ED9">
              <w:rPr>
                <w:rFonts w:ascii="Times New Roman" w:hAnsi="Times New Roman"/>
                <w:kern w:val="0"/>
                <w:szCs w:val="24"/>
              </w:rPr>
              <w:t>份</w:t>
            </w:r>
          </w:p>
        </w:tc>
        <w:tc>
          <w:tcPr>
            <w:tcW w:w="3195"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3</w:t>
            </w:r>
            <w:r w:rsidRPr="007F5ED9">
              <w:rPr>
                <w:rFonts w:ascii="Times New Roman" w:hAnsi="Times New Roman"/>
                <w:kern w:val="0"/>
                <w:szCs w:val="24"/>
              </w:rPr>
              <w:t>份</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D663D0">
              <w:rPr>
                <w:rFonts w:ascii="Times New Roman" w:hAnsi="Times New Roman" w:hint="eastAsia"/>
                <w:kern w:val="0"/>
                <w:szCs w:val="24"/>
              </w:rPr>
              <w:t>豆魚蛋肉類</w:t>
            </w:r>
          </w:p>
        </w:tc>
        <w:tc>
          <w:tcPr>
            <w:tcW w:w="3132"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豆製品</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週以上，包括毛豆、黃豆、黑豆或其製品</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如豆腐、豆</w:t>
            </w:r>
            <w:r>
              <w:rPr>
                <w:rFonts w:ascii="Times New Roman" w:hAnsi="Times New Roman" w:hint="eastAsia"/>
                <w:kern w:val="0"/>
                <w:szCs w:val="24"/>
              </w:rPr>
              <w:t>干</w:t>
            </w:r>
            <w:r>
              <w:rPr>
                <w:rFonts w:ascii="Times New Roman" w:hAnsi="Times New Roman"/>
                <w:kern w:val="0"/>
                <w:szCs w:val="24"/>
              </w:rPr>
              <w:t>、干絲</w:t>
            </w:r>
            <w:r w:rsidRPr="007F5ED9">
              <w:rPr>
                <w:rFonts w:ascii="Times New Roman" w:hAnsi="Times New Roman"/>
                <w:kern w:val="0"/>
                <w:szCs w:val="24"/>
              </w:rPr>
              <w:t>、豆皮</w:t>
            </w:r>
            <w:r w:rsidRPr="007F5ED9">
              <w:rPr>
                <w:rFonts w:ascii="Times New Roman" w:hAnsi="Times New Roman"/>
                <w:kern w:val="0"/>
                <w:szCs w:val="24"/>
              </w:rPr>
              <w:t>)</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魚類</w:t>
            </w:r>
            <w:r>
              <w:rPr>
                <w:rFonts w:ascii="Times New Roman" w:hAnsi="Times New Roman" w:hint="eastAsia"/>
                <w:kern w:val="0"/>
                <w:szCs w:val="24"/>
              </w:rPr>
              <w:t>及各式海鮮</w:t>
            </w:r>
            <w:r w:rsidRPr="007F5ED9">
              <w:rPr>
                <w:rFonts w:ascii="Times New Roman" w:hAnsi="Times New Roman"/>
                <w:kern w:val="0"/>
                <w:szCs w:val="24"/>
              </w:rPr>
              <w:t>供應至少</w:t>
            </w: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4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魚肉類半成品</w:t>
            </w:r>
            <w:r w:rsidRPr="007F5ED9">
              <w:rPr>
                <w:rFonts w:ascii="Times New Roman" w:hAnsi="Times New Roman"/>
                <w:kern w:val="0"/>
                <w:szCs w:val="24"/>
              </w:rPr>
              <w:t>(</w:t>
            </w:r>
            <w:r w:rsidRPr="007F5ED9">
              <w:rPr>
                <w:rFonts w:ascii="Times New Roman" w:hAnsi="Times New Roman"/>
                <w:kern w:val="0"/>
                <w:szCs w:val="24"/>
              </w:rPr>
              <w:t>各式丸類、蝦捲、香腸、火腿、熱狗、重組雞塊</w:t>
            </w:r>
            <w:r>
              <w:rPr>
                <w:rFonts w:ascii="Times New Roman" w:hAnsi="Times New Roman" w:hint="eastAsia"/>
                <w:kern w:val="0"/>
                <w:szCs w:val="24"/>
              </w:rPr>
              <w:t>、培根</w:t>
            </w:r>
            <w:r w:rsidRPr="007F5ED9">
              <w:rPr>
                <w:rFonts w:ascii="Times New Roman" w:hAnsi="Times New Roman"/>
                <w:kern w:val="0"/>
                <w:szCs w:val="24"/>
              </w:rPr>
              <w:t>等</w:t>
            </w:r>
            <w:r w:rsidRPr="007F5ED9">
              <w:rPr>
                <w:rFonts w:ascii="Times New Roman" w:hAnsi="Times New Roman"/>
                <w:kern w:val="0"/>
                <w:szCs w:val="24"/>
              </w:rPr>
              <w:t>)</w:t>
            </w:r>
            <w:r>
              <w:rPr>
                <w:rFonts w:ascii="Times New Roman" w:hAnsi="Times New Roman"/>
                <w:kern w:val="0"/>
                <w:szCs w:val="24"/>
              </w:rPr>
              <w:t>，</w:t>
            </w:r>
            <w:r w:rsidRPr="007F5ED9">
              <w:rPr>
                <w:rFonts w:ascii="Times New Roman" w:hAnsi="Times New Roman"/>
                <w:kern w:val="0"/>
                <w:szCs w:val="24"/>
              </w:rPr>
              <w:t>不得超過</w:t>
            </w:r>
            <w:r>
              <w:rPr>
                <w:rFonts w:ascii="Times New Roman" w:hAnsi="Times New Roman" w:hint="eastAsia"/>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蔬菜類</w:t>
            </w:r>
          </w:p>
        </w:tc>
        <w:tc>
          <w:tcPr>
            <w:tcW w:w="3132"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3132"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深色蔬菜必須超過</w:t>
            </w:r>
            <w:r w:rsidRPr="007F5ED9">
              <w:rPr>
                <w:rFonts w:ascii="Times New Roman" w:hAnsi="Times New Roman"/>
                <w:kern w:val="0"/>
                <w:szCs w:val="24"/>
              </w:rPr>
              <w:t>0.5</w:t>
            </w:r>
            <w:r w:rsidRPr="007F5ED9">
              <w:rPr>
                <w:rFonts w:ascii="Times New Roman" w:hAnsi="Times New Roman"/>
                <w:kern w:val="0"/>
                <w:szCs w:val="24"/>
              </w:rPr>
              <w:t>份</w:t>
            </w:r>
            <w:r w:rsidRPr="007F5ED9">
              <w:rPr>
                <w:rFonts w:ascii="Times New Roman" w:hAnsi="Times New Roman"/>
                <w:kern w:val="0"/>
                <w:szCs w:val="24"/>
              </w:rPr>
              <w:t>)</w:t>
            </w:r>
          </w:p>
        </w:tc>
        <w:tc>
          <w:tcPr>
            <w:tcW w:w="3195"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深色蔬菜必須超過</w:t>
            </w:r>
            <w:r w:rsidRPr="007F5ED9">
              <w:rPr>
                <w:rFonts w:ascii="Times New Roman" w:hAnsi="Times New Roman"/>
                <w:kern w:val="0"/>
                <w:szCs w:val="24"/>
              </w:rPr>
              <w:t>2/3</w:t>
            </w:r>
            <w:r w:rsidRPr="007F5ED9">
              <w:rPr>
                <w:rFonts w:ascii="Times New Roman" w:hAnsi="Times New Roman"/>
                <w:kern w:val="0"/>
                <w:szCs w:val="24"/>
              </w:rPr>
              <w:t>份</w:t>
            </w:r>
            <w:r w:rsidRPr="007F5ED9">
              <w:rPr>
                <w:rFonts w:ascii="Times New Roman" w:hAnsi="Times New Roman"/>
                <w:kern w:val="0"/>
                <w:szCs w:val="24"/>
              </w:rPr>
              <w:t>)</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水果類</w:t>
            </w:r>
          </w:p>
        </w:tc>
        <w:tc>
          <w:tcPr>
            <w:tcW w:w="3132"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1A1043">
        <w:trPr>
          <w:trHeight w:val="347"/>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油脂與堅果種子類</w:t>
            </w:r>
          </w:p>
        </w:tc>
        <w:tc>
          <w:tcPr>
            <w:tcW w:w="3132"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bl>
    <w:p w:rsidR="003D22C1" w:rsidRDefault="003D22C1" w:rsidP="00CC5AD4">
      <w:pPr>
        <w:pStyle w:val="ac"/>
        <w:spacing w:before="200" w:after="200" w:line="400" w:lineRule="exact"/>
        <w:contextualSpacing/>
        <w:rPr>
          <w:rFonts w:ascii="Times New Roman" w:hAnsi="Times New Roman"/>
          <w:b w:val="0"/>
        </w:rPr>
      </w:pPr>
    </w:p>
    <w:tbl>
      <w:tblPr>
        <w:tblW w:w="836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041"/>
        <w:gridCol w:w="3132"/>
        <w:gridCol w:w="3195"/>
      </w:tblGrid>
      <w:tr w:rsidR="001A1043" w:rsidRPr="007F5ED9" w:rsidTr="00EE2F59">
        <w:trPr>
          <w:trHeight w:val="340"/>
        </w:trPr>
        <w:tc>
          <w:tcPr>
            <w:tcW w:w="8368"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學校午餐每日食物內容階段值</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食物種類</w:t>
            </w:r>
          </w:p>
        </w:tc>
        <w:tc>
          <w:tcPr>
            <w:tcW w:w="3132"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國小</w:t>
            </w:r>
            <w:r w:rsidRPr="007F5ED9">
              <w:rPr>
                <w:rFonts w:ascii="Times New Roman" w:hAnsi="Times New Roman"/>
                <w:kern w:val="0"/>
                <w:szCs w:val="24"/>
              </w:rPr>
              <w:t>1~3</w:t>
            </w:r>
            <w:r w:rsidRPr="007F5ED9">
              <w:rPr>
                <w:rFonts w:ascii="Times New Roman" w:hAnsi="Times New Roman"/>
                <w:kern w:val="0"/>
                <w:szCs w:val="24"/>
              </w:rPr>
              <w:t>年級</w:t>
            </w:r>
          </w:p>
        </w:tc>
        <w:tc>
          <w:tcPr>
            <w:tcW w:w="3195"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國小</w:t>
            </w:r>
            <w:r w:rsidRPr="007F5ED9">
              <w:rPr>
                <w:rFonts w:ascii="Times New Roman" w:hAnsi="Times New Roman"/>
                <w:kern w:val="0"/>
                <w:szCs w:val="24"/>
              </w:rPr>
              <w:t>4~6</w:t>
            </w:r>
            <w:r w:rsidRPr="007F5ED9">
              <w:rPr>
                <w:rFonts w:ascii="Times New Roman" w:hAnsi="Times New Roman"/>
                <w:kern w:val="0"/>
                <w:szCs w:val="24"/>
              </w:rPr>
              <w:t>年級</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全穀</w:t>
            </w:r>
            <w:r>
              <w:rPr>
                <w:rFonts w:ascii="Times New Roman" w:hAnsi="Times New Roman" w:hint="eastAsia"/>
                <w:kern w:val="0"/>
                <w:szCs w:val="24"/>
              </w:rPr>
              <w:t>雜糧</w:t>
            </w:r>
            <w:r>
              <w:rPr>
                <w:rFonts w:ascii="Times New Roman" w:hAnsi="Times New Roman"/>
                <w:kern w:val="0"/>
                <w:szCs w:val="24"/>
              </w:rPr>
              <w:t>類</w:t>
            </w:r>
          </w:p>
        </w:tc>
        <w:tc>
          <w:tcPr>
            <w:tcW w:w="3132"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Pr>
                <w:rFonts w:ascii="Times New Roman" w:hAnsi="Times New Roman" w:hint="eastAsia"/>
                <w:kern w:val="0"/>
                <w:szCs w:val="24"/>
              </w:rPr>
              <w:t>4.5~5.5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Pr>
                <w:rFonts w:ascii="Times New Roman" w:hAnsi="Times New Roman" w:hint="eastAsia"/>
                <w:kern w:val="0"/>
                <w:szCs w:val="24"/>
              </w:rPr>
              <w:t>5~6.5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未精緻</w:t>
            </w:r>
            <w:r w:rsidRPr="007F5ED9">
              <w:rPr>
                <w:rFonts w:ascii="Times New Roman" w:hAnsi="Times New Roman"/>
                <w:kern w:val="0"/>
                <w:szCs w:val="24"/>
              </w:rPr>
              <w:t>1/3</w:t>
            </w:r>
            <w:r w:rsidRPr="007F5ED9">
              <w:rPr>
                <w:rFonts w:ascii="Times New Roman" w:hAnsi="Times New Roman"/>
                <w:kern w:val="0"/>
                <w:szCs w:val="24"/>
              </w:rPr>
              <w:t>以上</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如</w:t>
            </w:r>
            <w:r>
              <w:rPr>
                <w:rFonts w:ascii="Times New Roman" w:hAnsi="Times New Roman" w:hint="eastAsia"/>
                <w:kern w:val="0"/>
                <w:szCs w:val="24"/>
              </w:rPr>
              <w:t>：</w:t>
            </w:r>
            <w:r w:rsidRPr="007F5ED9">
              <w:rPr>
                <w:rFonts w:ascii="Times New Roman" w:hAnsi="Times New Roman"/>
                <w:kern w:val="0"/>
                <w:szCs w:val="24"/>
              </w:rPr>
              <w:t>糙米、全大麥片、全燕麥片</w:t>
            </w:r>
            <w:r>
              <w:rPr>
                <w:rFonts w:ascii="Times New Roman" w:hAnsi="Times New Roman"/>
                <w:kern w:val="0"/>
                <w:szCs w:val="24"/>
              </w:rPr>
              <w:t>、糙薏仁、紅豆、綠豆、芋頭、地瓜、玉米、馬鈴薯、南瓜、山藥</w:t>
            </w:r>
            <w:r w:rsidRPr="007F5ED9">
              <w:rPr>
                <w:rFonts w:ascii="Times New Roman" w:hAnsi="Times New Roman"/>
                <w:kern w:val="0"/>
                <w:szCs w:val="24"/>
              </w:rPr>
              <w:t>等</w:t>
            </w:r>
            <w:r w:rsidRPr="007F5ED9">
              <w:rPr>
                <w:rFonts w:ascii="Times New Roman" w:hAnsi="Times New Roman"/>
                <w:kern w:val="0"/>
                <w:szCs w:val="24"/>
              </w:rPr>
              <w:t>)</w:t>
            </w:r>
          </w:p>
        </w:tc>
      </w:tr>
      <w:tr w:rsidR="001A1043" w:rsidRPr="007F5ED9" w:rsidTr="00EE2F59">
        <w:trPr>
          <w:trHeight w:val="40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全穀</w:t>
            </w:r>
            <w:r>
              <w:rPr>
                <w:rFonts w:ascii="Times New Roman" w:hAnsi="Times New Roman" w:hint="eastAsia"/>
                <w:kern w:val="0"/>
                <w:szCs w:val="24"/>
              </w:rPr>
              <w:t>雜糧</w:t>
            </w:r>
            <w:r>
              <w:rPr>
                <w:rFonts w:ascii="Times New Roman" w:hAnsi="Times New Roman"/>
                <w:kern w:val="0"/>
                <w:szCs w:val="24"/>
              </w:rPr>
              <w:t>類</w:t>
            </w:r>
            <w:r w:rsidRPr="007F5ED9">
              <w:rPr>
                <w:rFonts w:ascii="Times New Roman" w:hAnsi="Times New Roman"/>
                <w:kern w:val="0"/>
                <w:szCs w:val="24"/>
              </w:rPr>
              <w:t>替代品</w:t>
            </w:r>
            <w:r w:rsidRPr="007F5ED9">
              <w:rPr>
                <w:rFonts w:ascii="Times New Roman" w:hAnsi="Times New Roman"/>
                <w:kern w:val="0"/>
                <w:szCs w:val="24"/>
              </w:rPr>
              <w:t>(</w:t>
            </w:r>
            <w:r w:rsidRPr="007F5ED9">
              <w:rPr>
                <w:rFonts w:ascii="Times New Roman" w:hAnsi="Times New Roman"/>
                <w:kern w:val="0"/>
                <w:szCs w:val="24"/>
              </w:rPr>
              <w:t>甜不辣、米血糕等</w:t>
            </w:r>
            <w:r w:rsidRPr="007F5ED9">
              <w:rPr>
                <w:rFonts w:ascii="Times New Roman" w:hAnsi="Times New Roman"/>
                <w:kern w:val="0"/>
                <w:szCs w:val="24"/>
              </w:rPr>
              <w:t>)</w:t>
            </w:r>
            <w:r w:rsidRPr="007F5ED9">
              <w:rPr>
                <w:rFonts w:ascii="Times New Roman" w:hAnsi="Times New Roman"/>
                <w:kern w:val="0"/>
                <w:szCs w:val="24"/>
              </w:rPr>
              <w:t>，不得超過</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乳品類</w:t>
            </w:r>
          </w:p>
        </w:tc>
        <w:tc>
          <w:tcPr>
            <w:tcW w:w="3132"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1</w:t>
            </w:r>
            <w:r w:rsidRPr="007F5ED9">
              <w:rPr>
                <w:rFonts w:ascii="Times New Roman" w:hAnsi="Times New Roman"/>
                <w:kern w:val="0"/>
                <w:szCs w:val="24"/>
              </w:rPr>
              <w:t>份</w:t>
            </w:r>
          </w:p>
        </w:tc>
        <w:tc>
          <w:tcPr>
            <w:tcW w:w="3195"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1</w:t>
            </w:r>
            <w:r w:rsidRPr="007F5ED9">
              <w:rPr>
                <w:rFonts w:ascii="Times New Roman" w:hAnsi="Times New Roman"/>
                <w:kern w:val="0"/>
                <w:szCs w:val="24"/>
              </w:rPr>
              <w:t>份</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D663D0">
              <w:rPr>
                <w:rFonts w:ascii="Times New Roman" w:hAnsi="Times New Roman" w:hint="eastAsia"/>
                <w:kern w:val="0"/>
                <w:szCs w:val="24"/>
              </w:rPr>
              <w:t>豆魚蛋肉類</w:t>
            </w:r>
          </w:p>
        </w:tc>
        <w:tc>
          <w:tcPr>
            <w:tcW w:w="3132"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豆製品</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週以上，包括毛豆、黃豆、黑豆或其製品</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Pr>
                <w:rFonts w:ascii="Times New Roman" w:hAnsi="Times New Roman"/>
                <w:kern w:val="0"/>
                <w:szCs w:val="24"/>
              </w:rPr>
              <w:t>如豆腐、豆乾、干絲</w:t>
            </w:r>
            <w:r w:rsidRPr="007F5ED9">
              <w:rPr>
                <w:rFonts w:ascii="Times New Roman" w:hAnsi="Times New Roman"/>
                <w:kern w:val="0"/>
                <w:szCs w:val="24"/>
              </w:rPr>
              <w:t>、豆皮</w:t>
            </w:r>
            <w:r w:rsidRPr="007F5ED9">
              <w:rPr>
                <w:rFonts w:ascii="Times New Roman" w:hAnsi="Times New Roman"/>
                <w:kern w:val="0"/>
                <w:szCs w:val="24"/>
              </w:rPr>
              <w:t>)</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魚類</w:t>
            </w:r>
            <w:r>
              <w:rPr>
                <w:rFonts w:ascii="Times New Roman" w:hAnsi="Times New Roman" w:hint="eastAsia"/>
                <w:kern w:val="0"/>
                <w:szCs w:val="24"/>
              </w:rPr>
              <w:t>及各式海鮮</w:t>
            </w:r>
            <w:r w:rsidRPr="007F5ED9">
              <w:rPr>
                <w:rFonts w:ascii="Times New Roman" w:hAnsi="Times New Roman"/>
                <w:kern w:val="0"/>
                <w:szCs w:val="24"/>
              </w:rPr>
              <w:t>供應至少</w:t>
            </w:r>
            <w:r>
              <w:rPr>
                <w:rFonts w:ascii="Times New Roman" w:hAnsi="Times New Roman" w:hint="eastAsia"/>
                <w:kern w:val="0"/>
                <w:szCs w:val="24"/>
              </w:rPr>
              <w:t>2</w:t>
            </w:r>
            <w:r w:rsidRPr="007F5ED9">
              <w:rPr>
                <w:rFonts w:ascii="Times New Roman" w:hAnsi="Times New Roman"/>
                <w:kern w:val="0"/>
                <w:szCs w:val="24"/>
              </w:rPr>
              <w:t>份</w:t>
            </w:r>
            <w:r w:rsidRPr="007F5ED9">
              <w:rPr>
                <w:rFonts w:ascii="Times New Roman" w:hAnsi="Times New Roman"/>
                <w:kern w:val="0"/>
                <w:szCs w:val="24"/>
              </w:rPr>
              <w:t>/</w:t>
            </w:r>
            <w:r>
              <w:rPr>
                <w:rFonts w:ascii="Times New Roman" w:hAnsi="Times New Roman" w:hint="eastAsia"/>
                <w:kern w:val="0"/>
                <w:szCs w:val="24"/>
              </w:rPr>
              <w:t>月</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2"/>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魚肉類半成品</w:t>
            </w:r>
            <w:r w:rsidRPr="007F5ED9">
              <w:rPr>
                <w:rFonts w:ascii="Times New Roman" w:hAnsi="Times New Roman"/>
                <w:kern w:val="0"/>
                <w:szCs w:val="24"/>
              </w:rPr>
              <w:t>(</w:t>
            </w:r>
            <w:r w:rsidRPr="007F5ED9">
              <w:rPr>
                <w:rFonts w:ascii="Times New Roman" w:hAnsi="Times New Roman"/>
                <w:kern w:val="0"/>
                <w:szCs w:val="24"/>
              </w:rPr>
              <w:t>各式丸類、蝦捲、香腸、火腿、熱狗、重組雞塊</w:t>
            </w:r>
            <w:r>
              <w:rPr>
                <w:rFonts w:ascii="Times New Roman" w:hAnsi="Times New Roman" w:hint="eastAsia"/>
                <w:kern w:val="0"/>
                <w:szCs w:val="24"/>
              </w:rPr>
              <w:t>、培根</w:t>
            </w:r>
            <w:r w:rsidRPr="007F5ED9">
              <w:rPr>
                <w:rFonts w:ascii="Times New Roman" w:hAnsi="Times New Roman"/>
                <w:kern w:val="0"/>
                <w:szCs w:val="24"/>
              </w:rPr>
              <w:t>等</w:t>
            </w:r>
            <w:r w:rsidRPr="007F5ED9">
              <w:rPr>
                <w:rFonts w:ascii="Times New Roman" w:hAnsi="Times New Roman"/>
                <w:kern w:val="0"/>
                <w:szCs w:val="24"/>
              </w:rPr>
              <w:t>)</w:t>
            </w:r>
            <w:r w:rsidRPr="007F5ED9">
              <w:rPr>
                <w:rFonts w:ascii="Times New Roman" w:hAnsi="Times New Roman"/>
                <w:kern w:val="0"/>
                <w:szCs w:val="24"/>
              </w:rPr>
              <w:t>，不得超過</w:t>
            </w:r>
            <w:r>
              <w:rPr>
                <w:rFonts w:ascii="Times New Roman" w:hAnsi="Times New Roman" w:hint="eastAsia"/>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蔬菜類</w:t>
            </w:r>
          </w:p>
        </w:tc>
        <w:tc>
          <w:tcPr>
            <w:tcW w:w="3132"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3132"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深色蔬菜必須超過</w:t>
            </w:r>
            <w:r w:rsidRPr="007F5ED9">
              <w:rPr>
                <w:rFonts w:ascii="Times New Roman" w:hAnsi="Times New Roman"/>
                <w:kern w:val="0"/>
                <w:szCs w:val="24"/>
              </w:rPr>
              <w:t>0.5</w:t>
            </w:r>
            <w:r w:rsidRPr="007F5ED9">
              <w:rPr>
                <w:rFonts w:ascii="Times New Roman" w:hAnsi="Times New Roman"/>
                <w:kern w:val="0"/>
                <w:szCs w:val="24"/>
              </w:rPr>
              <w:t>份</w:t>
            </w:r>
            <w:r w:rsidRPr="007F5ED9">
              <w:rPr>
                <w:rFonts w:ascii="Times New Roman" w:hAnsi="Times New Roman"/>
                <w:kern w:val="0"/>
                <w:szCs w:val="24"/>
              </w:rPr>
              <w:t>)</w:t>
            </w:r>
          </w:p>
        </w:tc>
        <w:tc>
          <w:tcPr>
            <w:tcW w:w="3195"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深色蔬菜必須超過</w:t>
            </w:r>
            <w:r w:rsidRPr="007F5ED9">
              <w:rPr>
                <w:rFonts w:ascii="Times New Roman" w:hAnsi="Times New Roman"/>
                <w:kern w:val="0"/>
                <w:szCs w:val="24"/>
              </w:rPr>
              <w:t>2/3</w:t>
            </w:r>
            <w:r w:rsidRPr="007F5ED9">
              <w:rPr>
                <w:rFonts w:ascii="Times New Roman" w:hAnsi="Times New Roman"/>
                <w:kern w:val="0"/>
                <w:szCs w:val="24"/>
              </w:rPr>
              <w:t>份</w:t>
            </w:r>
            <w:r w:rsidRPr="007F5ED9">
              <w:rPr>
                <w:rFonts w:ascii="Times New Roman" w:hAnsi="Times New Roman"/>
                <w:kern w:val="0"/>
                <w:szCs w:val="24"/>
              </w:rPr>
              <w:t>)</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水果類</w:t>
            </w:r>
          </w:p>
        </w:tc>
        <w:tc>
          <w:tcPr>
            <w:tcW w:w="3132"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r w:rsidRPr="007F5ED9">
              <w:rPr>
                <w:rFonts w:ascii="Times New Roman" w:hAnsi="Times New Roman"/>
                <w:kern w:val="0"/>
                <w:szCs w:val="24"/>
              </w:rPr>
              <w:t>)</w:t>
            </w:r>
          </w:p>
        </w:tc>
        <w:tc>
          <w:tcPr>
            <w:tcW w:w="3195"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r w:rsidRPr="007F5ED9">
              <w:rPr>
                <w:rFonts w:ascii="Times New Roman" w:hAnsi="Times New Roman"/>
                <w:kern w:val="0"/>
                <w:szCs w:val="24"/>
              </w:rPr>
              <w:t>)</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油脂與堅果種子類</w:t>
            </w:r>
          </w:p>
        </w:tc>
        <w:tc>
          <w:tcPr>
            <w:tcW w:w="3132"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Pr>
                <w:rFonts w:ascii="Times New Roman" w:hAnsi="Times New Roman" w:hint="eastAsia"/>
                <w:kern w:val="0"/>
                <w:szCs w:val="24"/>
              </w:rPr>
              <w:t>.5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3195"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bl>
    <w:p w:rsidR="001A1043" w:rsidRDefault="001A1043" w:rsidP="001A1043">
      <w:pPr>
        <w:pStyle w:val="ac"/>
        <w:spacing w:before="200" w:after="200" w:line="300" w:lineRule="exact"/>
        <w:contextualSpacing/>
        <w:rPr>
          <w:rFonts w:ascii="Times New Roman" w:hAnsi="Times New Roman"/>
          <w:b w:val="0"/>
        </w:rPr>
      </w:pPr>
    </w:p>
    <w:p w:rsidR="001A1043" w:rsidRPr="007F5ED9" w:rsidRDefault="001A1043" w:rsidP="001A1043">
      <w:pPr>
        <w:pStyle w:val="af6"/>
      </w:pPr>
      <w:r w:rsidRPr="007F5ED9">
        <w:lastRenderedPageBreak/>
        <w:t>(</w:t>
      </w:r>
      <w:r w:rsidRPr="007F5ED9">
        <w:t>三</w:t>
      </w:r>
      <w:r w:rsidRPr="007F5ED9">
        <w:t>)</w:t>
      </w:r>
      <w:r w:rsidRPr="007F5ED9">
        <w:t>學校午餐每日食物內容</w:t>
      </w:r>
      <w:r w:rsidRPr="007F5ED9">
        <w:t>(</w:t>
      </w:r>
      <w:r w:rsidRPr="007F5ED9">
        <w:t>中學</w:t>
      </w:r>
      <w:r w:rsidRPr="007F5ED9">
        <w:t>)</w:t>
      </w:r>
    </w:p>
    <w:tbl>
      <w:tblPr>
        <w:tblW w:w="836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041"/>
        <w:gridCol w:w="2054"/>
        <w:gridCol w:w="2134"/>
        <w:gridCol w:w="2139"/>
      </w:tblGrid>
      <w:tr w:rsidR="001A1043" w:rsidRPr="007F5ED9" w:rsidTr="00EE2F59">
        <w:trPr>
          <w:trHeight w:val="340"/>
        </w:trPr>
        <w:tc>
          <w:tcPr>
            <w:tcW w:w="8368" w:type="dxa"/>
            <w:gridSpan w:val="4"/>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學校午餐每日食物內容目標值</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食物種類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國中</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高中</w:t>
            </w:r>
            <w:r w:rsidRPr="007F5ED9">
              <w:rPr>
                <w:rFonts w:ascii="Times New Roman" w:hAnsi="Times New Roman"/>
                <w:kern w:val="0"/>
                <w:szCs w:val="24"/>
              </w:rPr>
              <w:t>(</w:t>
            </w:r>
            <w:r w:rsidRPr="007F5ED9">
              <w:rPr>
                <w:rFonts w:ascii="Times New Roman" w:hAnsi="Times New Roman"/>
                <w:kern w:val="0"/>
                <w:szCs w:val="24"/>
              </w:rPr>
              <w:t>男</w:t>
            </w:r>
            <w:r w:rsidRPr="007F5ED9">
              <w:rPr>
                <w:rFonts w:ascii="Times New Roman" w:hAnsi="Times New Roman"/>
                <w:kern w:val="0"/>
                <w:szCs w:val="24"/>
              </w:rPr>
              <w:t>)</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高中</w:t>
            </w:r>
            <w:r w:rsidRPr="007F5ED9">
              <w:rPr>
                <w:rFonts w:ascii="Times New Roman" w:hAnsi="Times New Roman"/>
                <w:kern w:val="0"/>
                <w:szCs w:val="24"/>
              </w:rPr>
              <w:t>(</w:t>
            </w:r>
            <w:r w:rsidRPr="007F5ED9">
              <w:rPr>
                <w:rFonts w:ascii="Times New Roman" w:hAnsi="Times New Roman"/>
                <w:kern w:val="0"/>
                <w:szCs w:val="24"/>
              </w:rPr>
              <w:t>女</w:t>
            </w:r>
            <w:r w:rsidRPr="007F5ED9">
              <w:rPr>
                <w:rFonts w:ascii="Times New Roman" w:hAnsi="Times New Roman"/>
                <w:kern w:val="0"/>
                <w:szCs w:val="24"/>
              </w:rPr>
              <w:t>)</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全穀</w:t>
            </w:r>
            <w:r>
              <w:rPr>
                <w:rFonts w:ascii="Times New Roman" w:hAnsi="Times New Roman" w:hint="eastAsia"/>
                <w:kern w:val="0"/>
                <w:szCs w:val="24"/>
              </w:rPr>
              <w:t>雜糧</w:t>
            </w:r>
            <w:r w:rsidRPr="007F5ED9">
              <w:rPr>
                <w:rFonts w:ascii="Times New Roman" w:hAnsi="Times New Roman"/>
                <w:kern w:val="0"/>
                <w:szCs w:val="24"/>
              </w:rPr>
              <w:t>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Pr>
                <w:rFonts w:ascii="Times New Roman" w:hAnsi="Times New Roman"/>
                <w:kern w:val="0"/>
                <w:szCs w:val="24"/>
              </w:rPr>
              <w:t>5</w:t>
            </w:r>
            <w:r>
              <w:rPr>
                <w:rFonts w:ascii="Times New Roman" w:hAnsi="Times New Roman" w:hint="eastAsia"/>
                <w:kern w:val="0"/>
                <w:szCs w:val="24"/>
              </w:rPr>
              <w:t>~6.5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6</w:t>
            </w:r>
            <w:r>
              <w:rPr>
                <w:rFonts w:ascii="Times New Roman" w:hAnsi="Times New Roman" w:hint="eastAsia"/>
                <w:kern w:val="0"/>
                <w:szCs w:val="24"/>
              </w:rPr>
              <w:t>~7</w:t>
            </w:r>
            <w:r w:rsidRPr="007F5ED9">
              <w:rPr>
                <w:rFonts w:ascii="Times New Roman" w:hAnsi="Times New Roman"/>
                <w:kern w:val="0"/>
                <w:szCs w:val="24"/>
              </w:rPr>
              <w:t>.5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Pr>
                <w:rFonts w:ascii="Times New Roman" w:hAnsi="Times New Roman" w:hint="eastAsia"/>
                <w:kern w:val="0"/>
                <w:szCs w:val="24"/>
              </w:rPr>
              <w:t>4~5</w:t>
            </w:r>
            <w:r w:rsidRPr="007F5ED9">
              <w:rPr>
                <w:rFonts w:ascii="Times New Roman" w:hAnsi="Times New Roman"/>
                <w:kern w:val="0"/>
                <w:szCs w:val="24"/>
              </w:rPr>
              <w:t>.5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未精緻</w:t>
            </w:r>
            <w:r w:rsidRPr="007F5ED9">
              <w:rPr>
                <w:rFonts w:ascii="Times New Roman" w:hAnsi="Times New Roman"/>
                <w:kern w:val="0"/>
                <w:szCs w:val="24"/>
              </w:rPr>
              <w:t>1/3</w:t>
            </w:r>
            <w:r w:rsidRPr="007F5ED9">
              <w:rPr>
                <w:rFonts w:ascii="Times New Roman" w:hAnsi="Times New Roman"/>
                <w:kern w:val="0"/>
                <w:szCs w:val="24"/>
              </w:rPr>
              <w:t>以上</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如</w:t>
            </w:r>
            <w:r>
              <w:rPr>
                <w:rFonts w:ascii="Times New Roman" w:hAnsi="Times New Roman" w:hint="eastAsia"/>
                <w:kern w:val="0"/>
                <w:szCs w:val="24"/>
              </w:rPr>
              <w:t>：</w:t>
            </w:r>
            <w:r w:rsidRPr="007F5ED9">
              <w:rPr>
                <w:rFonts w:ascii="Times New Roman" w:hAnsi="Times New Roman"/>
                <w:kern w:val="0"/>
                <w:szCs w:val="24"/>
              </w:rPr>
              <w:t>糙米、全大麥片、全燕麥片</w:t>
            </w:r>
            <w:r>
              <w:rPr>
                <w:rFonts w:ascii="Times New Roman" w:hAnsi="Times New Roman"/>
                <w:kern w:val="0"/>
                <w:szCs w:val="24"/>
              </w:rPr>
              <w:t>、糙薏仁、紅豆、綠豆、芋頭、地瓜、玉米、馬鈴薯、南瓜、山藥</w:t>
            </w:r>
            <w:r w:rsidRPr="007F5ED9">
              <w:rPr>
                <w:rFonts w:ascii="Times New Roman" w:hAnsi="Times New Roman"/>
                <w:kern w:val="0"/>
                <w:szCs w:val="24"/>
              </w:rPr>
              <w:t>等</w:t>
            </w:r>
            <w:r w:rsidRPr="007F5ED9">
              <w:rPr>
                <w:rFonts w:ascii="Times New Roman" w:hAnsi="Times New Roman"/>
                <w:kern w:val="0"/>
                <w:szCs w:val="24"/>
              </w:rPr>
              <w:t>)</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全穀</w:t>
            </w:r>
            <w:r>
              <w:rPr>
                <w:rFonts w:ascii="Times New Roman" w:hAnsi="Times New Roman" w:hint="eastAsia"/>
                <w:kern w:val="0"/>
                <w:szCs w:val="24"/>
              </w:rPr>
              <w:t>雜糧</w:t>
            </w:r>
            <w:r>
              <w:rPr>
                <w:rFonts w:ascii="Times New Roman" w:hAnsi="Times New Roman"/>
                <w:kern w:val="0"/>
                <w:szCs w:val="24"/>
              </w:rPr>
              <w:t>類</w:t>
            </w:r>
            <w:r w:rsidRPr="007F5ED9">
              <w:rPr>
                <w:rFonts w:ascii="Times New Roman" w:hAnsi="Times New Roman"/>
                <w:kern w:val="0"/>
                <w:szCs w:val="24"/>
              </w:rPr>
              <w:t>替代品</w:t>
            </w:r>
            <w:r w:rsidRPr="007F5ED9">
              <w:rPr>
                <w:rFonts w:ascii="Times New Roman" w:hAnsi="Times New Roman"/>
                <w:kern w:val="0"/>
                <w:szCs w:val="24"/>
              </w:rPr>
              <w:t>(</w:t>
            </w:r>
            <w:r w:rsidRPr="007F5ED9">
              <w:rPr>
                <w:rFonts w:ascii="Times New Roman" w:hAnsi="Times New Roman"/>
                <w:kern w:val="0"/>
                <w:szCs w:val="24"/>
              </w:rPr>
              <w:t>甜不辣、米血糕等</w:t>
            </w:r>
            <w:r w:rsidRPr="007F5ED9">
              <w:rPr>
                <w:rFonts w:ascii="Times New Roman" w:hAnsi="Times New Roman"/>
                <w:kern w:val="0"/>
                <w:szCs w:val="24"/>
              </w:rPr>
              <w:t>)</w:t>
            </w:r>
            <w:r w:rsidRPr="007F5ED9">
              <w:rPr>
                <w:rFonts w:ascii="Times New Roman" w:hAnsi="Times New Roman"/>
                <w:kern w:val="0"/>
                <w:szCs w:val="24"/>
              </w:rPr>
              <w:t>，不得超過</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乳品類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3</w:t>
            </w:r>
            <w:r w:rsidRPr="007F5ED9">
              <w:rPr>
                <w:rFonts w:ascii="Times New Roman" w:hAnsi="Times New Roman"/>
                <w:kern w:val="0"/>
                <w:szCs w:val="24"/>
              </w:rPr>
              <w:t>份</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3</w:t>
            </w:r>
            <w:r w:rsidRPr="007F5ED9">
              <w:rPr>
                <w:rFonts w:ascii="Times New Roman" w:hAnsi="Times New Roman"/>
                <w:kern w:val="0"/>
                <w:szCs w:val="24"/>
              </w:rPr>
              <w:t>份</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3</w:t>
            </w:r>
            <w:r w:rsidRPr="007F5ED9">
              <w:rPr>
                <w:rFonts w:ascii="Times New Roman" w:hAnsi="Times New Roman"/>
                <w:kern w:val="0"/>
                <w:szCs w:val="24"/>
              </w:rPr>
              <w:t>份</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D663D0">
              <w:rPr>
                <w:rFonts w:ascii="Times New Roman" w:hAnsi="Times New Roman" w:hint="eastAsia"/>
                <w:kern w:val="0"/>
                <w:szCs w:val="24"/>
              </w:rPr>
              <w:t>豆魚蛋肉類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3</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豆製品</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週以上，包括毛豆、黃豆、黑豆或其製品</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Pr>
                <w:rFonts w:ascii="Times New Roman" w:hAnsi="Times New Roman"/>
                <w:kern w:val="0"/>
                <w:szCs w:val="24"/>
              </w:rPr>
              <w:t>如豆腐、豆乾、干絲、</w:t>
            </w:r>
            <w:r w:rsidRPr="007F5ED9">
              <w:rPr>
                <w:rFonts w:ascii="Times New Roman" w:hAnsi="Times New Roman"/>
                <w:kern w:val="0"/>
                <w:szCs w:val="24"/>
              </w:rPr>
              <w:t>豆皮</w:t>
            </w:r>
            <w:r w:rsidRPr="007F5ED9">
              <w:rPr>
                <w:rFonts w:ascii="Times New Roman" w:hAnsi="Times New Roman"/>
                <w:kern w:val="0"/>
                <w:szCs w:val="24"/>
              </w:rPr>
              <w:t>)</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C0788">
              <w:rPr>
                <w:rFonts w:ascii="Times New Roman" w:hAnsi="Times New Roman" w:hint="eastAsia"/>
                <w:kern w:val="0"/>
                <w:szCs w:val="24"/>
              </w:rPr>
              <w:t>魚類及各式海鮮</w:t>
            </w:r>
            <w:r w:rsidRPr="007F5ED9">
              <w:rPr>
                <w:rFonts w:ascii="Times New Roman" w:hAnsi="Times New Roman"/>
                <w:kern w:val="0"/>
                <w:szCs w:val="24"/>
              </w:rPr>
              <w:t>供應至少</w:t>
            </w: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魚肉類半成品</w:t>
            </w:r>
            <w:r w:rsidRPr="007F5ED9">
              <w:rPr>
                <w:rFonts w:ascii="Times New Roman" w:hAnsi="Times New Roman"/>
                <w:kern w:val="0"/>
                <w:szCs w:val="24"/>
              </w:rPr>
              <w:t>(</w:t>
            </w:r>
            <w:r w:rsidRPr="007F5ED9">
              <w:rPr>
                <w:rFonts w:ascii="Times New Roman" w:hAnsi="Times New Roman"/>
                <w:kern w:val="0"/>
                <w:szCs w:val="24"/>
              </w:rPr>
              <w:t>各式丸類、蝦捲、香腸、火腿、熱狗、重組雞塊</w:t>
            </w:r>
            <w:r>
              <w:rPr>
                <w:rFonts w:ascii="Times New Roman" w:hAnsi="Times New Roman" w:hint="eastAsia"/>
                <w:kern w:val="0"/>
                <w:szCs w:val="24"/>
              </w:rPr>
              <w:t>、培根</w:t>
            </w:r>
            <w:r w:rsidRPr="007F5ED9">
              <w:rPr>
                <w:rFonts w:ascii="Times New Roman" w:hAnsi="Times New Roman"/>
                <w:kern w:val="0"/>
                <w:szCs w:val="24"/>
              </w:rPr>
              <w:t>等</w:t>
            </w:r>
            <w:r w:rsidRPr="007F5ED9">
              <w:rPr>
                <w:rFonts w:ascii="Times New Roman" w:hAnsi="Times New Roman"/>
                <w:kern w:val="0"/>
                <w:szCs w:val="24"/>
              </w:rPr>
              <w:t>)</w:t>
            </w:r>
            <w:r w:rsidRPr="007F5ED9">
              <w:rPr>
                <w:rFonts w:ascii="Times New Roman" w:hAnsi="Times New Roman"/>
                <w:kern w:val="0"/>
                <w:szCs w:val="24"/>
              </w:rPr>
              <w:t>，供應不得超過</w:t>
            </w:r>
            <w:r>
              <w:rPr>
                <w:rFonts w:ascii="Times New Roman" w:hAnsi="Times New Roman" w:hint="eastAsia"/>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蔬菜類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深色蔬菜必須超過</w:t>
            </w:r>
            <w:r w:rsidRPr="007F5ED9">
              <w:rPr>
                <w:rFonts w:ascii="Times New Roman" w:hAnsi="Times New Roman"/>
                <w:kern w:val="0"/>
                <w:szCs w:val="24"/>
              </w:rPr>
              <w:t>2/3</w:t>
            </w:r>
            <w:r w:rsidRPr="007F5ED9">
              <w:rPr>
                <w:rFonts w:ascii="Times New Roman" w:hAnsi="Times New Roman"/>
                <w:kern w:val="0"/>
                <w:szCs w:val="24"/>
              </w:rPr>
              <w:t>份</w:t>
            </w:r>
            <w:r w:rsidRPr="007F5ED9">
              <w:rPr>
                <w:rFonts w:ascii="Times New Roman" w:hAnsi="Times New Roman"/>
                <w:kern w:val="0"/>
                <w:szCs w:val="24"/>
              </w:rPr>
              <w:t>)</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水果類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油脂與堅果種子類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3</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bl>
    <w:p w:rsidR="001A1043" w:rsidRDefault="001A1043" w:rsidP="001A1043">
      <w:pPr>
        <w:pStyle w:val="ac"/>
        <w:spacing w:before="200" w:after="200" w:line="300" w:lineRule="exact"/>
        <w:contextualSpacing/>
        <w:rPr>
          <w:rFonts w:ascii="Times New Roman" w:hAnsi="Times New Roman"/>
          <w:b w:val="0"/>
        </w:rPr>
      </w:pPr>
    </w:p>
    <w:tbl>
      <w:tblPr>
        <w:tblW w:w="836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041"/>
        <w:gridCol w:w="2054"/>
        <w:gridCol w:w="2134"/>
        <w:gridCol w:w="2139"/>
      </w:tblGrid>
      <w:tr w:rsidR="001A1043" w:rsidRPr="007F5ED9" w:rsidTr="00EE2F59">
        <w:trPr>
          <w:trHeight w:val="340"/>
        </w:trPr>
        <w:tc>
          <w:tcPr>
            <w:tcW w:w="8368" w:type="dxa"/>
            <w:gridSpan w:val="4"/>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學校午餐每日食物內容階段值</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食物種類</w:t>
            </w:r>
          </w:p>
        </w:tc>
        <w:tc>
          <w:tcPr>
            <w:tcW w:w="2054" w:type="dxa"/>
            <w:shd w:val="clear" w:color="auto" w:fill="auto"/>
            <w:vAlign w:val="center"/>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國中</w:t>
            </w:r>
          </w:p>
        </w:tc>
        <w:tc>
          <w:tcPr>
            <w:tcW w:w="2134" w:type="dxa"/>
            <w:shd w:val="clear" w:color="auto" w:fill="auto"/>
            <w:vAlign w:val="center"/>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高中</w:t>
            </w:r>
            <w:r w:rsidRPr="007F5ED9">
              <w:rPr>
                <w:rFonts w:ascii="Times New Roman" w:hAnsi="Times New Roman"/>
                <w:kern w:val="0"/>
                <w:szCs w:val="24"/>
              </w:rPr>
              <w:t>(</w:t>
            </w:r>
            <w:r w:rsidRPr="007F5ED9">
              <w:rPr>
                <w:rFonts w:ascii="Times New Roman" w:hAnsi="Times New Roman"/>
                <w:kern w:val="0"/>
                <w:szCs w:val="24"/>
              </w:rPr>
              <w:t>男</w:t>
            </w:r>
            <w:r w:rsidRPr="007F5ED9">
              <w:rPr>
                <w:rFonts w:ascii="Times New Roman" w:hAnsi="Times New Roman"/>
                <w:kern w:val="0"/>
                <w:szCs w:val="24"/>
              </w:rPr>
              <w:t>)</w:t>
            </w:r>
          </w:p>
        </w:tc>
        <w:tc>
          <w:tcPr>
            <w:tcW w:w="2139" w:type="dxa"/>
            <w:shd w:val="clear" w:color="auto" w:fill="auto"/>
            <w:vAlign w:val="center"/>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高中</w:t>
            </w:r>
            <w:r w:rsidRPr="007F5ED9">
              <w:rPr>
                <w:rFonts w:ascii="Times New Roman" w:hAnsi="Times New Roman"/>
                <w:kern w:val="0"/>
                <w:szCs w:val="24"/>
              </w:rPr>
              <w:t>(</w:t>
            </w:r>
            <w:r w:rsidRPr="007F5ED9">
              <w:rPr>
                <w:rFonts w:ascii="Times New Roman" w:hAnsi="Times New Roman"/>
                <w:kern w:val="0"/>
                <w:szCs w:val="24"/>
              </w:rPr>
              <w:t>女</w:t>
            </w:r>
            <w:r w:rsidRPr="007F5ED9">
              <w:rPr>
                <w:rFonts w:ascii="Times New Roman" w:hAnsi="Times New Roman"/>
                <w:kern w:val="0"/>
                <w:szCs w:val="24"/>
              </w:rPr>
              <w:t>)</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全穀</w:t>
            </w:r>
            <w:r>
              <w:rPr>
                <w:rFonts w:ascii="Times New Roman" w:hAnsi="Times New Roman" w:hint="eastAsia"/>
                <w:kern w:val="0"/>
                <w:szCs w:val="24"/>
              </w:rPr>
              <w:t>雜糧</w:t>
            </w:r>
            <w:r w:rsidRPr="007F5ED9">
              <w:rPr>
                <w:rFonts w:ascii="Times New Roman" w:hAnsi="Times New Roman"/>
                <w:kern w:val="0"/>
                <w:szCs w:val="24"/>
              </w:rPr>
              <w:t>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6</w:t>
            </w:r>
            <w:r>
              <w:rPr>
                <w:rFonts w:ascii="Times New Roman" w:hAnsi="Times New Roman" w:hint="eastAsia"/>
                <w:kern w:val="0"/>
                <w:szCs w:val="24"/>
              </w:rPr>
              <w:t>~7</w:t>
            </w:r>
            <w:r w:rsidRPr="007F5ED9">
              <w:rPr>
                <w:rFonts w:ascii="Times New Roman" w:hAnsi="Times New Roman"/>
                <w:kern w:val="0"/>
                <w:szCs w:val="24"/>
              </w:rPr>
              <w:t>.5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Pr>
                <w:rFonts w:ascii="Times New Roman" w:hAnsi="Times New Roman" w:hint="eastAsia"/>
                <w:kern w:val="0"/>
                <w:szCs w:val="24"/>
              </w:rPr>
              <w:t>6.5~8</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5</w:t>
            </w:r>
            <w:r>
              <w:rPr>
                <w:rFonts w:ascii="Times New Roman" w:hAnsi="Times New Roman" w:hint="eastAsia"/>
                <w:kern w:val="0"/>
                <w:szCs w:val="24"/>
              </w:rPr>
              <w:t>~6</w:t>
            </w:r>
            <w:r w:rsidRPr="007F5ED9">
              <w:rPr>
                <w:rFonts w:ascii="Times New Roman" w:hAnsi="Times New Roman"/>
                <w:kern w:val="0"/>
                <w:szCs w:val="24"/>
              </w:rPr>
              <w:t>.5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未精緻</w:t>
            </w:r>
            <w:r w:rsidRPr="007F5ED9">
              <w:rPr>
                <w:rFonts w:ascii="Times New Roman" w:hAnsi="Times New Roman"/>
                <w:kern w:val="0"/>
                <w:szCs w:val="24"/>
              </w:rPr>
              <w:t>1/3</w:t>
            </w:r>
            <w:r w:rsidRPr="007F5ED9">
              <w:rPr>
                <w:rFonts w:ascii="Times New Roman" w:hAnsi="Times New Roman"/>
                <w:kern w:val="0"/>
                <w:szCs w:val="24"/>
              </w:rPr>
              <w:t>以上</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如</w:t>
            </w:r>
            <w:r>
              <w:rPr>
                <w:rFonts w:ascii="Times New Roman" w:hAnsi="Times New Roman" w:hint="eastAsia"/>
                <w:kern w:val="0"/>
                <w:szCs w:val="24"/>
              </w:rPr>
              <w:t>：</w:t>
            </w:r>
            <w:r w:rsidRPr="007F5ED9">
              <w:rPr>
                <w:rFonts w:ascii="Times New Roman" w:hAnsi="Times New Roman"/>
                <w:kern w:val="0"/>
                <w:szCs w:val="24"/>
              </w:rPr>
              <w:t>糙米、全大麥片、全燕麥片</w:t>
            </w:r>
            <w:r>
              <w:rPr>
                <w:rFonts w:ascii="Times New Roman" w:hAnsi="Times New Roman"/>
                <w:kern w:val="0"/>
                <w:szCs w:val="24"/>
              </w:rPr>
              <w:t>、糙薏仁、紅豆、綠豆、芋頭、地瓜、玉米、馬鈴薯、南瓜、山藥</w:t>
            </w:r>
            <w:r w:rsidRPr="007F5ED9">
              <w:rPr>
                <w:rFonts w:ascii="Times New Roman" w:hAnsi="Times New Roman"/>
                <w:kern w:val="0"/>
                <w:szCs w:val="24"/>
              </w:rPr>
              <w:t>等</w:t>
            </w:r>
            <w:r w:rsidRPr="007F5ED9">
              <w:rPr>
                <w:rFonts w:ascii="Times New Roman" w:hAnsi="Times New Roman"/>
                <w:kern w:val="0"/>
                <w:szCs w:val="24"/>
              </w:rPr>
              <w:t>)</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全穀</w:t>
            </w:r>
            <w:r>
              <w:rPr>
                <w:rFonts w:ascii="Times New Roman" w:hAnsi="Times New Roman" w:hint="eastAsia"/>
                <w:kern w:val="0"/>
                <w:szCs w:val="24"/>
              </w:rPr>
              <w:t>雜糧</w:t>
            </w:r>
            <w:r w:rsidRPr="007F5ED9">
              <w:rPr>
                <w:rFonts w:ascii="Times New Roman" w:hAnsi="Times New Roman"/>
                <w:kern w:val="0"/>
                <w:szCs w:val="24"/>
              </w:rPr>
              <w:t>類替代品</w:t>
            </w:r>
            <w:r w:rsidRPr="007F5ED9">
              <w:rPr>
                <w:rFonts w:ascii="Times New Roman" w:hAnsi="Times New Roman"/>
                <w:kern w:val="0"/>
                <w:szCs w:val="24"/>
              </w:rPr>
              <w:t>(</w:t>
            </w:r>
            <w:r w:rsidRPr="007F5ED9">
              <w:rPr>
                <w:rFonts w:ascii="Times New Roman" w:hAnsi="Times New Roman"/>
                <w:kern w:val="0"/>
                <w:szCs w:val="24"/>
              </w:rPr>
              <w:t>甜不辣、米血糕等</w:t>
            </w:r>
            <w:r w:rsidRPr="007F5ED9">
              <w:rPr>
                <w:rFonts w:ascii="Times New Roman" w:hAnsi="Times New Roman"/>
                <w:kern w:val="0"/>
                <w:szCs w:val="24"/>
              </w:rPr>
              <w:t>)</w:t>
            </w:r>
            <w:r w:rsidRPr="007F5ED9">
              <w:rPr>
                <w:rFonts w:ascii="Times New Roman" w:hAnsi="Times New Roman"/>
                <w:kern w:val="0"/>
                <w:szCs w:val="24"/>
              </w:rPr>
              <w:t>，不得超過</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乳品類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1</w:t>
            </w:r>
            <w:r w:rsidRPr="007F5ED9">
              <w:rPr>
                <w:rFonts w:ascii="Times New Roman" w:hAnsi="Times New Roman"/>
                <w:kern w:val="0"/>
                <w:szCs w:val="24"/>
              </w:rPr>
              <w:t>份</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1</w:t>
            </w:r>
            <w:r w:rsidRPr="007F5ED9">
              <w:rPr>
                <w:rFonts w:ascii="Times New Roman" w:hAnsi="Times New Roman"/>
                <w:kern w:val="0"/>
                <w:szCs w:val="24"/>
              </w:rPr>
              <w:t>份</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1</w:t>
            </w:r>
            <w:r w:rsidRPr="007F5ED9">
              <w:rPr>
                <w:rFonts w:ascii="Times New Roman" w:hAnsi="Times New Roman"/>
                <w:kern w:val="0"/>
                <w:szCs w:val="24"/>
              </w:rPr>
              <w:t>份</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D663D0">
              <w:rPr>
                <w:rFonts w:ascii="Times New Roman" w:hAnsi="Times New Roman" w:hint="eastAsia"/>
                <w:kern w:val="0"/>
                <w:szCs w:val="24"/>
              </w:rPr>
              <w:t>豆魚蛋肉類</w:t>
            </w:r>
          </w:p>
        </w:tc>
        <w:tc>
          <w:tcPr>
            <w:tcW w:w="205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3</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豆製品</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週以上，包括毛豆、黃豆、黑豆或其製品</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Pr>
                <w:rFonts w:ascii="Times New Roman" w:hAnsi="Times New Roman"/>
                <w:kern w:val="0"/>
                <w:szCs w:val="24"/>
              </w:rPr>
              <w:t>如豆腐、豆乾、干絲</w:t>
            </w:r>
            <w:r w:rsidRPr="007F5ED9">
              <w:rPr>
                <w:rFonts w:ascii="Times New Roman" w:hAnsi="Times New Roman"/>
                <w:kern w:val="0"/>
                <w:szCs w:val="24"/>
              </w:rPr>
              <w:t>、豆皮</w:t>
            </w:r>
            <w:r w:rsidRPr="007F5ED9">
              <w:rPr>
                <w:rFonts w:ascii="Times New Roman" w:hAnsi="Times New Roman"/>
                <w:kern w:val="0"/>
                <w:szCs w:val="24"/>
              </w:rPr>
              <w:t>)</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魚類</w:t>
            </w:r>
            <w:r>
              <w:rPr>
                <w:rFonts w:ascii="Times New Roman" w:hAnsi="Times New Roman" w:hint="eastAsia"/>
                <w:kern w:val="0"/>
                <w:szCs w:val="24"/>
              </w:rPr>
              <w:t>及各式海鮮</w:t>
            </w:r>
            <w:r w:rsidRPr="007F5ED9">
              <w:rPr>
                <w:rFonts w:ascii="Times New Roman" w:hAnsi="Times New Roman"/>
                <w:kern w:val="0"/>
                <w:szCs w:val="24"/>
              </w:rPr>
              <w:t>供應至少</w:t>
            </w: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月</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魚肉類半成品</w:t>
            </w:r>
            <w:r w:rsidRPr="007F5ED9">
              <w:rPr>
                <w:rFonts w:ascii="Times New Roman" w:hAnsi="Times New Roman"/>
                <w:kern w:val="0"/>
                <w:szCs w:val="24"/>
              </w:rPr>
              <w:t>(</w:t>
            </w:r>
            <w:r w:rsidRPr="007F5ED9">
              <w:rPr>
                <w:rFonts w:ascii="Times New Roman" w:hAnsi="Times New Roman"/>
                <w:kern w:val="0"/>
                <w:szCs w:val="24"/>
              </w:rPr>
              <w:t>各式丸類、蝦捲、香腸、火腿、熱狗、重組雞塊</w:t>
            </w:r>
            <w:r>
              <w:rPr>
                <w:rFonts w:ascii="Times New Roman" w:hAnsi="Times New Roman" w:hint="eastAsia"/>
                <w:kern w:val="0"/>
                <w:szCs w:val="24"/>
              </w:rPr>
              <w:t>、培根</w:t>
            </w:r>
            <w:r w:rsidRPr="007F5ED9">
              <w:rPr>
                <w:rFonts w:ascii="Times New Roman" w:hAnsi="Times New Roman"/>
                <w:kern w:val="0"/>
                <w:szCs w:val="24"/>
              </w:rPr>
              <w:t>等</w:t>
            </w:r>
            <w:r w:rsidRPr="007F5ED9">
              <w:rPr>
                <w:rFonts w:ascii="Times New Roman" w:hAnsi="Times New Roman"/>
                <w:kern w:val="0"/>
                <w:szCs w:val="24"/>
              </w:rPr>
              <w:t>)</w:t>
            </w:r>
            <w:r w:rsidRPr="007F5ED9">
              <w:rPr>
                <w:rFonts w:ascii="Times New Roman" w:hAnsi="Times New Roman"/>
                <w:kern w:val="0"/>
                <w:szCs w:val="24"/>
              </w:rPr>
              <w:t>，不得超過</w:t>
            </w:r>
            <w:r>
              <w:rPr>
                <w:rFonts w:ascii="Times New Roman" w:hAnsi="Times New Roman" w:hint="eastAsia"/>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週</w:t>
            </w:r>
          </w:p>
        </w:tc>
      </w:tr>
      <w:tr w:rsidR="001A1043" w:rsidRPr="007F5ED9" w:rsidTr="00EE2F59">
        <w:trPr>
          <w:trHeight w:val="340"/>
        </w:trPr>
        <w:tc>
          <w:tcPr>
            <w:tcW w:w="2041" w:type="dxa"/>
            <w:vMerge w:val="restart"/>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蔬菜類</w:t>
            </w:r>
          </w:p>
        </w:tc>
        <w:tc>
          <w:tcPr>
            <w:tcW w:w="2054"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r w:rsidR="001A1043" w:rsidRPr="007F5ED9" w:rsidTr="00EE2F59">
        <w:trPr>
          <w:trHeight w:val="340"/>
        </w:trPr>
        <w:tc>
          <w:tcPr>
            <w:tcW w:w="2041" w:type="dxa"/>
            <w:vMerge/>
            <w:shd w:val="clear" w:color="auto" w:fill="auto"/>
          </w:tcPr>
          <w:p w:rsidR="001A1043" w:rsidRPr="007F5ED9" w:rsidRDefault="001A1043" w:rsidP="001A1043">
            <w:pPr>
              <w:spacing w:line="300" w:lineRule="exact"/>
              <w:rPr>
                <w:rFonts w:ascii="Times New Roman" w:hAnsi="Times New Roman"/>
                <w:kern w:val="0"/>
                <w:szCs w:val="24"/>
              </w:rPr>
            </w:pPr>
          </w:p>
        </w:tc>
        <w:tc>
          <w:tcPr>
            <w:tcW w:w="6327" w:type="dxa"/>
            <w:gridSpan w:val="3"/>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深色蔬菜必須超過</w:t>
            </w:r>
            <w:r w:rsidRPr="007F5ED9">
              <w:rPr>
                <w:rFonts w:ascii="Times New Roman" w:hAnsi="Times New Roman"/>
                <w:kern w:val="0"/>
                <w:szCs w:val="24"/>
              </w:rPr>
              <w:t>2/3</w:t>
            </w:r>
            <w:r w:rsidRPr="007F5ED9">
              <w:rPr>
                <w:rFonts w:ascii="Times New Roman" w:hAnsi="Times New Roman"/>
                <w:kern w:val="0"/>
                <w:szCs w:val="24"/>
              </w:rPr>
              <w:t>份</w:t>
            </w:r>
            <w:r w:rsidRPr="007F5ED9">
              <w:rPr>
                <w:rFonts w:ascii="Times New Roman" w:hAnsi="Times New Roman"/>
                <w:kern w:val="0"/>
                <w:szCs w:val="24"/>
              </w:rPr>
              <w:t>)</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水果類</w:t>
            </w:r>
          </w:p>
        </w:tc>
        <w:tc>
          <w:tcPr>
            <w:tcW w:w="2054"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2</w:t>
            </w:r>
            <w:r w:rsidRPr="007F5ED9">
              <w:rPr>
                <w:rFonts w:ascii="Times New Roman" w:hAnsi="Times New Roman"/>
                <w:kern w:val="0"/>
                <w:szCs w:val="24"/>
              </w:rPr>
              <w:t>份</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r w:rsidRPr="007F5ED9">
              <w:rPr>
                <w:rFonts w:ascii="Times New Roman" w:hAnsi="Times New Roman"/>
                <w:kern w:val="0"/>
                <w:szCs w:val="24"/>
              </w:rPr>
              <w:t>)</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2</w:t>
            </w:r>
            <w:r w:rsidRPr="007F5ED9">
              <w:rPr>
                <w:rFonts w:ascii="Times New Roman" w:hAnsi="Times New Roman"/>
                <w:kern w:val="0"/>
                <w:szCs w:val="24"/>
              </w:rPr>
              <w:t>份</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r w:rsidRPr="007F5ED9">
              <w:rPr>
                <w:rFonts w:ascii="Times New Roman" w:hAnsi="Times New Roman"/>
                <w:kern w:val="0"/>
                <w:szCs w:val="24"/>
              </w:rPr>
              <w:t>)</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每週供應</w:t>
            </w:r>
            <w:r w:rsidRPr="007F5ED9">
              <w:rPr>
                <w:rFonts w:ascii="Times New Roman" w:hAnsi="Times New Roman"/>
                <w:kern w:val="0"/>
                <w:szCs w:val="24"/>
              </w:rPr>
              <w:t>2</w:t>
            </w:r>
            <w:r w:rsidRPr="007F5ED9">
              <w:rPr>
                <w:rFonts w:ascii="Times New Roman" w:hAnsi="Times New Roman"/>
                <w:kern w:val="0"/>
                <w:szCs w:val="24"/>
              </w:rPr>
              <w:t>份</w:t>
            </w:r>
          </w:p>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(1</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r w:rsidRPr="007F5ED9">
              <w:rPr>
                <w:rFonts w:ascii="Times New Roman" w:hAnsi="Times New Roman"/>
                <w:kern w:val="0"/>
                <w:szCs w:val="24"/>
              </w:rPr>
              <w:t>)</w:t>
            </w:r>
          </w:p>
        </w:tc>
      </w:tr>
      <w:tr w:rsidR="001A1043" w:rsidRPr="007F5ED9" w:rsidTr="00EE2F59">
        <w:trPr>
          <w:trHeight w:val="340"/>
        </w:trPr>
        <w:tc>
          <w:tcPr>
            <w:tcW w:w="2041" w:type="dxa"/>
            <w:shd w:val="clear" w:color="auto" w:fill="auto"/>
          </w:tcPr>
          <w:p w:rsidR="001A1043" w:rsidRPr="007F5ED9" w:rsidRDefault="001A1043" w:rsidP="001A1043">
            <w:pPr>
              <w:spacing w:line="300" w:lineRule="exact"/>
              <w:rPr>
                <w:rFonts w:ascii="Times New Roman" w:hAnsi="Times New Roman"/>
                <w:kern w:val="0"/>
                <w:szCs w:val="24"/>
              </w:rPr>
            </w:pPr>
            <w:r w:rsidRPr="007F5ED9">
              <w:rPr>
                <w:rFonts w:ascii="Times New Roman" w:hAnsi="Times New Roman"/>
                <w:kern w:val="0"/>
                <w:szCs w:val="24"/>
              </w:rPr>
              <w:t>油脂與堅果種子類</w:t>
            </w:r>
          </w:p>
        </w:tc>
        <w:tc>
          <w:tcPr>
            <w:tcW w:w="2054" w:type="dxa"/>
            <w:shd w:val="clear" w:color="auto" w:fill="auto"/>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3</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4"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3</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c>
          <w:tcPr>
            <w:tcW w:w="2139" w:type="dxa"/>
            <w:shd w:val="clear" w:color="auto" w:fill="auto"/>
            <w:vAlign w:val="center"/>
          </w:tcPr>
          <w:p w:rsidR="001A1043" w:rsidRPr="007F5ED9" w:rsidRDefault="001A1043" w:rsidP="001A1043">
            <w:pPr>
              <w:spacing w:line="300" w:lineRule="exact"/>
              <w:jc w:val="center"/>
              <w:rPr>
                <w:rFonts w:ascii="Times New Roman" w:hAnsi="Times New Roman"/>
                <w:kern w:val="0"/>
                <w:szCs w:val="24"/>
              </w:rPr>
            </w:pPr>
            <w:r w:rsidRPr="007F5ED9">
              <w:rPr>
                <w:rFonts w:ascii="Times New Roman" w:hAnsi="Times New Roman"/>
                <w:kern w:val="0"/>
                <w:szCs w:val="24"/>
              </w:rPr>
              <w:t>2.5</w:t>
            </w:r>
            <w:r w:rsidRPr="007F5ED9">
              <w:rPr>
                <w:rFonts w:ascii="Times New Roman" w:hAnsi="Times New Roman"/>
                <w:kern w:val="0"/>
                <w:szCs w:val="24"/>
              </w:rPr>
              <w:t>份</w:t>
            </w:r>
            <w:r w:rsidRPr="007F5ED9">
              <w:rPr>
                <w:rFonts w:ascii="Times New Roman" w:hAnsi="Times New Roman"/>
                <w:kern w:val="0"/>
                <w:szCs w:val="24"/>
              </w:rPr>
              <w:t>/</w:t>
            </w:r>
            <w:r w:rsidRPr="007F5ED9">
              <w:rPr>
                <w:rFonts w:ascii="Times New Roman" w:hAnsi="Times New Roman"/>
                <w:kern w:val="0"/>
                <w:szCs w:val="24"/>
              </w:rPr>
              <w:t>餐</w:t>
            </w:r>
          </w:p>
        </w:tc>
      </w:tr>
    </w:tbl>
    <w:p w:rsidR="001A1043" w:rsidRDefault="001A1043" w:rsidP="001A1043">
      <w:pPr>
        <w:pStyle w:val="ac"/>
        <w:spacing w:before="200" w:after="200" w:line="300" w:lineRule="exact"/>
        <w:contextualSpacing/>
        <w:rPr>
          <w:rFonts w:ascii="Times New Roman" w:hAnsi="Times New Roman"/>
          <w:b w:val="0"/>
        </w:rPr>
      </w:pPr>
    </w:p>
    <w:p w:rsidR="001B7419" w:rsidRPr="001B7419" w:rsidRDefault="001B7419" w:rsidP="001B7419">
      <w:pPr>
        <w:pStyle w:val="ac"/>
        <w:spacing w:before="200" w:after="200" w:line="400" w:lineRule="exact"/>
        <w:ind w:leftChars="100" w:left="244"/>
        <w:contextualSpacing/>
        <w:rPr>
          <w:rFonts w:ascii="Times New Roman" w:hAnsi="Times New Roman"/>
          <w:b w:val="0"/>
        </w:rPr>
      </w:pPr>
      <w:r w:rsidRPr="001B7419">
        <w:rPr>
          <w:rFonts w:ascii="Times New Roman" w:hAnsi="Times New Roman" w:hint="eastAsia"/>
          <w:b w:val="0"/>
        </w:rPr>
        <w:lastRenderedPageBreak/>
        <w:t>(</w:t>
      </w:r>
      <w:r w:rsidRPr="001B7419">
        <w:rPr>
          <w:rFonts w:ascii="Times New Roman" w:hAnsi="Times New Roman" w:hint="eastAsia"/>
          <w:b w:val="0"/>
        </w:rPr>
        <w:t>四</w:t>
      </w:r>
      <w:r w:rsidRPr="001B7419">
        <w:rPr>
          <w:rFonts w:ascii="Times New Roman" w:hAnsi="Times New Roman" w:hint="eastAsia"/>
          <w:b w:val="0"/>
        </w:rPr>
        <w:t>)</w:t>
      </w:r>
      <w:r w:rsidRPr="001B7419">
        <w:rPr>
          <w:rFonts w:ascii="Times New Roman" w:hAnsi="Times New Roman" w:hint="eastAsia"/>
          <w:b w:val="0"/>
        </w:rPr>
        <w:t>學校午餐食物內容及營養基準之說明</w:t>
      </w:r>
    </w:p>
    <w:p w:rsidR="001B7419" w:rsidRPr="001B7419" w:rsidRDefault="001B7419" w:rsidP="00110077">
      <w:pPr>
        <w:pStyle w:val="ac"/>
        <w:spacing w:before="200" w:after="200" w:line="400" w:lineRule="exact"/>
        <w:ind w:leftChars="200" w:left="733" w:hangingChars="100" w:hanging="244"/>
        <w:contextualSpacing/>
        <w:rPr>
          <w:rFonts w:ascii="Times New Roman" w:hAnsi="Times New Roman"/>
          <w:b w:val="0"/>
        </w:rPr>
      </w:pPr>
      <w:r w:rsidRPr="001B7419">
        <w:rPr>
          <w:rFonts w:ascii="Times New Roman" w:hAnsi="Times New Roman" w:hint="eastAsia"/>
          <w:b w:val="0"/>
        </w:rPr>
        <w:t>1.</w:t>
      </w:r>
      <w:r w:rsidRPr="001B7419">
        <w:rPr>
          <w:rFonts w:ascii="Times New Roman" w:hAnsi="Times New Roman" w:hint="eastAsia"/>
          <w:b w:val="0"/>
        </w:rPr>
        <w:t>基準訂定依據為國人膳食營養素參考攝取量修訂第七版</w:t>
      </w:r>
      <w:r w:rsidRPr="001B7419">
        <w:rPr>
          <w:rFonts w:ascii="Times New Roman" w:hAnsi="Times New Roman" w:hint="eastAsia"/>
          <w:b w:val="0"/>
        </w:rPr>
        <w:t>(100</w:t>
      </w:r>
      <w:r w:rsidRPr="001B7419">
        <w:rPr>
          <w:rFonts w:ascii="Times New Roman" w:hAnsi="Times New Roman" w:hint="eastAsia"/>
          <w:b w:val="0"/>
        </w:rPr>
        <w:t>年</w:t>
      </w:r>
      <w:r w:rsidRPr="001B7419">
        <w:rPr>
          <w:rFonts w:ascii="Times New Roman" w:hAnsi="Times New Roman" w:hint="eastAsia"/>
          <w:b w:val="0"/>
        </w:rPr>
        <w:t>)</w:t>
      </w:r>
      <w:r w:rsidRPr="001B7419">
        <w:rPr>
          <w:rFonts w:ascii="Times New Roman" w:hAnsi="Times New Roman" w:hint="eastAsia"/>
          <w:b w:val="0"/>
        </w:rPr>
        <w:t>、每日飲食指南</w:t>
      </w:r>
      <w:r w:rsidRPr="001B7419">
        <w:rPr>
          <w:rFonts w:ascii="Times New Roman" w:hAnsi="Times New Roman" w:hint="eastAsia"/>
          <w:b w:val="0"/>
        </w:rPr>
        <w:t>(107</w:t>
      </w:r>
      <w:r w:rsidRPr="001B7419">
        <w:rPr>
          <w:rFonts w:ascii="Times New Roman" w:hAnsi="Times New Roman" w:hint="eastAsia"/>
          <w:b w:val="0"/>
        </w:rPr>
        <w:t>年</w:t>
      </w:r>
      <w:r w:rsidRPr="001B7419">
        <w:rPr>
          <w:rFonts w:ascii="Times New Roman" w:hAnsi="Times New Roman" w:hint="eastAsia"/>
          <w:b w:val="0"/>
        </w:rPr>
        <w:t>)</w:t>
      </w:r>
      <w:r w:rsidRPr="001B7419">
        <w:rPr>
          <w:rFonts w:ascii="Times New Roman" w:hAnsi="Times New Roman" w:hint="eastAsia"/>
          <w:b w:val="0"/>
        </w:rPr>
        <w:t>及國民飲食指南</w:t>
      </w:r>
      <w:r w:rsidRPr="001B7419">
        <w:rPr>
          <w:rFonts w:ascii="Times New Roman" w:hAnsi="Times New Roman" w:hint="eastAsia"/>
          <w:b w:val="0"/>
        </w:rPr>
        <w:t>(107</w:t>
      </w:r>
      <w:r w:rsidRPr="001B7419">
        <w:rPr>
          <w:rFonts w:ascii="Times New Roman" w:hAnsi="Times New Roman" w:hint="eastAsia"/>
          <w:b w:val="0"/>
        </w:rPr>
        <w:t>年</w:t>
      </w:r>
      <w:r w:rsidRPr="001B7419">
        <w:rPr>
          <w:rFonts w:ascii="Times New Roman" w:hAnsi="Times New Roman" w:hint="eastAsia"/>
          <w:b w:val="0"/>
        </w:rPr>
        <w:t xml:space="preserve">) </w:t>
      </w:r>
      <w:r w:rsidRPr="001B7419">
        <w:rPr>
          <w:rFonts w:ascii="Times New Roman" w:hAnsi="Times New Roman" w:hint="eastAsia"/>
          <w:b w:val="0"/>
        </w:rPr>
        <w:t>。份量定義以國民健康署公布之食物代換表為主。</w:t>
      </w:r>
    </w:p>
    <w:p w:rsidR="001B7419" w:rsidRPr="001B7419" w:rsidRDefault="001B7419" w:rsidP="00110077">
      <w:pPr>
        <w:pStyle w:val="ac"/>
        <w:spacing w:before="200" w:after="200" w:line="400" w:lineRule="exact"/>
        <w:ind w:leftChars="200" w:left="733" w:hangingChars="100" w:hanging="244"/>
        <w:contextualSpacing/>
        <w:rPr>
          <w:rFonts w:ascii="Times New Roman" w:hAnsi="Times New Roman"/>
          <w:b w:val="0"/>
        </w:rPr>
      </w:pPr>
      <w:r w:rsidRPr="001B7419">
        <w:rPr>
          <w:rFonts w:ascii="Times New Roman" w:hAnsi="Times New Roman" w:hint="eastAsia"/>
          <w:b w:val="0"/>
        </w:rPr>
        <w:t>2.</w:t>
      </w:r>
      <w:r w:rsidRPr="001B7419">
        <w:rPr>
          <w:rFonts w:ascii="Times New Roman" w:hAnsi="Times New Roman" w:hint="eastAsia"/>
          <w:b w:val="0"/>
        </w:rPr>
        <w:t>考慮實際菜單設計之可行性及方便性，每類食物供應量可於每週間調整，平均每日供應量在建議值±</w:t>
      </w:r>
      <w:r w:rsidRPr="001B7419">
        <w:rPr>
          <w:rFonts w:ascii="Times New Roman" w:hAnsi="Times New Roman" w:hint="eastAsia"/>
          <w:b w:val="0"/>
        </w:rPr>
        <w:t>8</w:t>
      </w:r>
      <w:r w:rsidRPr="001B7419">
        <w:rPr>
          <w:rFonts w:ascii="Times New Roman" w:hAnsi="Times New Roman" w:hint="eastAsia"/>
          <w:b w:val="0"/>
        </w:rPr>
        <w:t>以內。</w:t>
      </w:r>
    </w:p>
    <w:p w:rsidR="001B7419" w:rsidRPr="001B7419" w:rsidRDefault="001B7419" w:rsidP="00110077">
      <w:pPr>
        <w:pStyle w:val="ac"/>
        <w:spacing w:before="200" w:after="200" w:line="400" w:lineRule="exact"/>
        <w:ind w:leftChars="200" w:left="733" w:hangingChars="100" w:hanging="244"/>
        <w:contextualSpacing/>
        <w:rPr>
          <w:rFonts w:ascii="Times New Roman" w:hAnsi="Times New Roman"/>
          <w:b w:val="0"/>
        </w:rPr>
      </w:pPr>
      <w:r w:rsidRPr="001B7419">
        <w:rPr>
          <w:rFonts w:ascii="Times New Roman" w:hAnsi="Times New Roman" w:hint="eastAsia"/>
          <w:b w:val="0"/>
        </w:rPr>
        <w:t>3.</w:t>
      </w:r>
      <w:r w:rsidRPr="001B7419">
        <w:rPr>
          <w:rFonts w:ascii="Times New Roman" w:hAnsi="Times New Roman" w:hint="eastAsia"/>
          <w:b w:val="0"/>
        </w:rPr>
        <w:t>學校午餐每日食物內容階段值，乃因乳品和水果供應較目標值為低，在維持熱量及營養素比例不變的情況下，調整其他食物類別份量；另得視乳品和水果的實際供應份量做調整，但仍需符合學校午餐營養建議量。</w:t>
      </w:r>
    </w:p>
    <w:p w:rsidR="001B7419" w:rsidRPr="001B7419" w:rsidRDefault="001B7419" w:rsidP="00110077">
      <w:pPr>
        <w:pStyle w:val="ac"/>
        <w:spacing w:before="200" w:after="200" w:line="400" w:lineRule="exact"/>
        <w:ind w:leftChars="200" w:left="733" w:hangingChars="100" w:hanging="244"/>
        <w:contextualSpacing/>
        <w:rPr>
          <w:rFonts w:ascii="Times New Roman" w:hAnsi="Times New Roman"/>
          <w:b w:val="0"/>
        </w:rPr>
      </w:pPr>
      <w:r w:rsidRPr="001B7419">
        <w:rPr>
          <w:rFonts w:ascii="Times New Roman" w:hAnsi="Times New Roman" w:hint="eastAsia"/>
          <w:b w:val="0"/>
        </w:rPr>
        <w:t>4.</w:t>
      </w:r>
      <w:r w:rsidRPr="001B7419">
        <w:rPr>
          <w:rFonts w:ascii="Times New Roman" w:hAnsi="Times New Roman" w:hint="eastAsia"/>
          <w:b w:val="0"/>
        </w:rPr>
        <w:t>午餐食物設計供應以目標值為主，</w:t>
      </w:r>
      <w:r w:rsidRPr="001B7419">
        <w:rPr>
          <w:rFonts w:ascii="Times New Roman" w:hAnsi="Times New Roman" w:hint="eastAsia"/>
          <w:b w:val="0"/>
        </w:rPr>
        <w:t xml:space="preserve"> </w:t>
      </w:r>
      <w:r w:rsidRPr="001B7419">
        <w:rPr>
          <w:rFonts w:ascii="Times New Roman" w:hAnsi="Times New Roman" w:hint="eastAsia"/>
          <w:b w:val="0"/>
        </w:rPr>
        <w:t>水果或乳品</w:t>
      </w:r>
      <w:r w:rsidRPr="001B7419">
        <w:rPr>
          <w:rFonts w:ascii="Times New Roman" w:hAnsi="Times New Roman" w:hint="eastAsia"/>
          <w:b w:val="0"/>
        </w:rPr>
        <w:t xml:space="preserve"> </w:t>
      </w:r>
      <w:r w:rsidRPr="001B7419">
        <w:rPr>
          <w:rFonts w:ascii="Times New Roman" w:hAnsi="Times New Roman" w:hint="eastAsia"/>
          <w:b w:val="0"/>
        </w:rPr>
        <w:t>若無法達到建議份數，應</w:t>
      </w:r>
      <w:r w:rsidRPr="001B7419">
        <w:rPr>
          <w:rFonts w:ascii="Times New Roman" w:hAnsi="Times New Roman" w:hint="eastAsia"/>
          <w:b w:val="0"/>
        </w:rPr>
        <w:t xml:space="preserve"> </w:t>
      </w:r>
      <w:r w:rsidRPr="001B7419">
        <w:rPr>
          <w:rFonts w:ascii="Times New Roman" w:hAnsi="Times New Roman" w:hint="eastAsia"/>
          <w:b w:val="0"/>
        </w:rPr>
        <w:t>鼓勵學生在其他餐次（如早餐、晚餐或點心）攝取，以符合每日飲食指南建議量。</w:t>
      </w:r>
    </w:p>
    <w:p w:rsidR="001B7419" w:rsidRDefault="001B7419" w:rsidP="00110077">
      <w:pPr>
        <w:pStyle w:val="ac"/>
        <w:spacing w:before="200" w:after="200" w:line="400" w:lineRule="exact"/>
        <w:ind w:leftChars="200" w:left="733" w:hangingChars="100" w:hanging="244"/>
        <w:contextualSpacing/>
        <w:rPr>
          <w:rFonts w:ascii="Times New Roman" w:hAnsi="Times New Roman"/>
          <w:b w:val="0"/>
        </w:rPr>
      </w:pPr>
      <w:r w:rsidRPr="001B7419">
        <w:rPr>
          <w:rFonts w:ascii="Times New Roman" w:hAnsi="Times New Roman" w:hint="eastAsia"/>
          <w:b w:val="0"/>
        </w:rPr>
        <w:t>5.</w:t>
      </w:r>
      <w:r w:rsidRPr="001B7419">
        <w:rPr>
          <w:rFonts w:ascii="Times New Roman" w:hAnsi="Times New Roman" w:hint="eastAsia"/>
          <w:b w:val="0"/>
        </w:rPr>
        <w:t>為達目標值之供餐份量，建議學校配合午餐食材實施健康飲食教育，並鼓勵學生攝取足夠份量，並在公告菜單時提醒家長供應學校未提供的食物，以讓學生獲得適量、均衡、多樣化的健康飲食。</w:t>
      </w:r>
    </w:p>
    <w:p w:rsidR="00710EC9" w:rsidRPr="00710EC9" w:rsidRDefault="00710EC9" w:rsidP="00710EC9">
      <w:pPr>
        <w:pStyle w:val="ac"/>
        <w:spacing w:before="200" w:after="200" w:line="400" w:lineRule="exact"/>
        <w:ind w:leftChars="100" w:left="244"/>
        <w:contextualSpacing/>
        <w:rPr>
          <w:rFonts w:ascii="Times New Roman" w:hAnsi="Times New Roman"/>
          <w:b w:val="0"/>
        </w:rPr>
      </w:pPr>
      <w:r w:rsidRPr="00710EC9">
        <w:rPr>
          <w:rFonts w:ascii="Times New Roman" w:hAnsi="Times New Roman" w:hint="eastAsia"/>
          <w:b w:val="0"/>
        </w:rPr>
        <w:t>(</w:t>
      </w:r>
      <w:r w:rsidRPr="00710EC9">
        <w:rPr>
          <w:rFonts w:ascii="Times New Roman" w:hAnsi="Times New Roman" w:hint="eastAsia"/>
          <w:b w:val="0"/>
        </w:rPr>
        <w:t>五</w:t>
      </w:r>
      <w:r w:rsidRPr="00710EC9">
        <w:rPr>
          <w:rFonts w:ascii="Times New Roman" w:hAnsi="Times New Roman" w:hint="eastAsia"/>
          <w:b w:val="0"/>
        </w:rPr>
        <w:t>)</w:t>
      </w:r>
      <w:r w:rsidRPr="00710EC9">
        <w:rPr>
          <w:rFonts w:ascii="Times New Roman" w:hAnsi="Times New Roman" w:hint="eastAsia"/>
          <w:b w:val="0"/>
        </w:rPr>
        <w:t>學校午餐設計注意事項</w:t>
      </w:r>
    </w:p>
    <w:p w:rsidR="00710EC9" w:rsidRPr="00710EC9" w:rsidRDefault="00710EC9" w:rsidP="00110077">
      <w:pPr>
        <w:pStyle w:val="ac"/>
        <w:spacing w:before="200" w:after="200" w:line="400" w:lineRule="exact"/>
        <w:ind w:leftChars="200" w:left="733" w:hangingChars="100" w:hanging="244"/>
        <w:contextualSpacing/>
        <w:rPr>
          <w:rFonts w:ascii="Times New Roman" w:hAnsi="Times New Roman"/>
          <w:b w:val="0"/>
        </w:rPr>
      </w:pPr>
      <w:r w:rsidRPr="00710EC9">
        <w:rPr>
          <w:rFonts w:ascii="Times New Roman" w:hAnsi="Times New Roman" w:hint="eastAsia"/>
          <w:b w:val="0"/>
        </w:rPr>
        <w:t>1.</w:t>
      </w:r>
      <w:r w:rsidRPr="00710EC9">
        <w:rPr>
          <w:rFonts w:ascii="Times New Roman" w:hAnsi="Times New Roman" w:hint="eastAsia"/>
          <w:b w:val="0"/>
        </w:rPr>
        <w:t>全榖雜糧類：宜多增加混合多種穀類</w:t>
      </w:r>
      <w:r w:rsidRPr="00710EC9">
        <w:rPr>
          <w:rFonts w:ascii="Times New Roman" w:hAnsi="Times New Roman" w:hint="eastAsia"/>
          <w:b w:val="0"/>
        </w:rPr>
        <w:t xml:space="preserve"> </w:t>
      </w:r>
      <w:r w:rsidRPr="00710EC9">
        <w:rPr>
          <w:rFonts w:ascii="Times New Roman" w:hAnsi="Times New Roman" w:hint="eastAsia"/>
          <w:b w:val="0"/>
        </w:rPr>
        <w:t>，如：糙米、</w:t>
      </w:r>
      <w:r w:rsidRPr="00710EC9">
        <w:rPr>
          <w:rFonts w:ascii="Times New Roman" w:hAnsi="Times New Roman" w:hint="eastAsia"/>
          <w:b w:val="0"/>
        </w:rPr>
        <w:t xml:space="preserve"> </w:t>
      </w:r>
      <w:r w:rsidRPr="00710EC9">
        <w:rPr>
          <w:rFonts w:ascii="Times New Roman" w:hAnsi="Times New Roman" w:hint="eastAsia"/>
          <w:b w:val="0"/>
        </w:rPr>
        <w:t>全大麥片、全燕麥片、糙薏仁、紅豆、綠豆、</w:t>
      </w:r>
      <w:r w:rsidRPr="00710EC9">
        <w:rPr>
          <w:rFonts w:ascii="Times New Roman" w:hAnsi="Times New Roman" w:hint="eastAsia"/>
          <w:b w:val="0"/>
        </w:rPr>
        <w:t xml:space="preserve"> </w:t>
      </w:r>
      <w:r w:rsidRPr="00710EC9">
        <w:rPr>
          <w:rFonts w:ascii="Times New Roman" w:hAnsi="Times New Roman" w:hint="eastAsia"/>
          <w:b w:val="0"/>
        </w:rPr>
        <w:t>芋頭、地瓜、玉米、馬鈴薯、南瓜、山藥等。</w:t>
      </w:r>
    </w:p>
    <w:p w:rsidR="00710EC9" w:rsidRPr="00710EC9" w:rsidRDefault="00710EC9" w:rsidP="00710EC9">
      <w:pPr>
        <w:pStyle w:val="ac"/>
        <w:spacing w:before="200" w:after="200" w:line="400" w:lineRule="exact"/>
        <w:ind w:leftChars="200" w:left="489"/>
        <w:contextualSpacing/>
        <w:rPr>
          <w:rFonts w:ascii="Times New Roman" w:hAnsi="Times New Roman"/>
          <w:b w:val="0"/>
        </w:rPr>
      </w:pPr>
      <w:r w:rsidRPr="00710EC9">
        <w:rPr>
          <w:rFonts w:ascii="Times New Roman" w:hAnsi="Times New Roman" w:hint="eastAsia"/>
          <w:b w:val="0"/>
        </w:rPr>
        <w:t>2.</w:t>
      </w:r>
      <w:r w:rsidRPr="00710EC9">
        <w:rPr>
          <w:rFonts w:ascii="Times New Roman" w:hAnsi="Times New Roman" w:hint="eastAsia"/>
          <w:b w:val="0"/>
        </w:rPr>
        <w:t>豆魚肉蛋類：</w:t>
      </w:r>
    </w:p>
    <w:p w:rsidR="00710EC9" w:rsidRPr="00710EC9" w:rsidRDefault="00710EC9" w:rsidP="00710EC9">
      <w:pPr>
        <w:pStyle w:val="ac"/>
        <w:spacing w:before="200" w:after="200" w:line="400" w:lineRule="exact"/>
        <w:ind w:leftChars="300" w:left="733"/>
        <w:contextualSpacing/>
        <w:rPr>
          <w:rFonts w:ascii="Times New Roman" w:hAnsi="Times New Roman"/>
          <w:b w:val="0"/>
        </w:rPr>
      </w:pPr>
      <w:r w:rsidRPr="00710EC9">
        <w:rPr>
          <w:rFonts w:ascii="Times New Roman" w:hAnsi="Times New Roman" w:hint="eastAsia"/>
          <w:b w:val="0"/>
        </w:rPr>
        <w:t>(1)</w:t>
      </w:r>
      <w:r w:rsidRPr="00935A01">
        <w:rPr>
          <w:rFonts w:ascii="Times New Roman" w:hAnsi="Times New Roman" w:hint="eastAsia"/>
          <w:b w:val="0"/>
          <w:shd w:val="clear" w:color="auto" w:fill="FFFF00"/>
        </w:rPr>
        <w:t>一律採用國內在地豬肉、牛肉之生鮮食材</w:t>
      </w:r>
      <w:r w:rsidRPr="00935A01">
        <w:rPr>
          <w:rFonts w:ascii="Times New Roman" w:hAnsi="Times New Roman" w:hint="eastAsia"/>
          <w:b w:val="0"/>
          <w:shd w:val="clear" w:color="auto" w:fill="FFFF00"/>
        </w:rPr>
        <w:t xml:space="preserve"> </w:t>
      </w:r>
      <w:r w:rsidRPr="00710EC9">
        <w:rPr>
          <w:rFonts w:ascii="Times New Roman" w:hAnsi="Times New Roman" w:hint="eastAsia"/>
          <w:b w:val="0"/>
        </w:rPr>
        <w:t>。</w:t>
      </w:r>
    </w:p>
    <w:p w:rsidR="00710EC9" w:rsidRPr="00710EC9" w:rsidRDefault="00710EC9" w:rsidP="00710EC9">
      <w:pPr>
        <w:pStyle w:val="ac"/>
        <w:spacing w:before="200" w:after="200" w:line="400" w:lineRule="exact"/>
        <w:ind w:leftChars="300" w:left="733"/>
        <w:contextualSpacing/>
        <w:rPr>
          <w:rFonts w:ascii="Times New Roman" w:hAnsi="Times New Roman"/>
          <w:b w:val="0"/>
        </w:rPr>
      </w:pPr>
      <w:r w:rsidRPr="00710EC9">
        <w:rPr>
          <w:rFonts w:ascii="Times New Roman" w:hAnsi="Times New Roman" w:hint="eastAsia"/>
          <w:b w:val="0"/>
        </w:rPr>
        <w:t>(2)</w:t>
      </w:r>
      <w:r w:rsidRPr="00710EC9">
        <w:rPr>
          <w:rFonts w:ascii="Times New Roman" w:hAnsi="Times New Roman" w:hint="eastAsia"/>
          <w:b w:val="0"/>
        </w:rPr>
        <w:t>主菜富有變化，不全是雞腿、豬排等大塊肉，儘量少裹粉油炸。</w:t>
      </w:r>
    </w:p>
    <w:p w:rsidR="00710EC9" w:rsidRPr="00710EC9" w:rsidRDefault="00710EC9" w:rsidP="00710EC9">
      <w:pPr>
        <w:pStyle w:val="ac"/>
        <w:spacing w:before="200" w:after="200" w:line="400" w:lineRule="exact"/>
        <w:ind w:leftChars="300" w:left="733"/>
        <w:contextualSpacing/>
        <w:rPr>
          <w:rFonts w:ascii="Times New Roman" w:hAnsi="Times New Roman"/>
          <w:b w:val="0"/>
        </w:rPr>
      </w:pPr>
      <w:r w:rsidRPr="00710EC9">
        <w:rPr>
          <w:rFonts w:ascii="Times New Roman" w:hAnsi="Times New Roman" w:hint="eastAsia"/>
          <w:b w:val="0"/>
        </w:rPr>
        <w:t>(3)</w:t>
      </w:r>
      <w:r w:rsidRPr="00710EC9">
        <w:rPr>
          <w:rFonts w:ascii="Times New Roman" w:hAnsi="Times New Roman" w:hint="eastAsia"/>
          <w:b w:val="0"/>
        </w:rPr>
        <w:t>提高豆製品食物，可做為主菜、副菜或加入飯中，或</w:t>
      </w:r>
      <w:r w:rsidRPr="00935A01">
        <w:rPr>
          <w:rFonts w:ascii="Times New Roman" w:hAnsi="Times New Roman" w:hint="eastAsia"/>
          <w:b w:val="0"/>
          <w:shd w:val="clear" w:color="auto" w:fill="FFFF00"/>
        </w:rPr>
        <w:t>供應豆漿</w:t>
      </w:r>
      <w:r w:rsidRPr="00710EC9">
        <w:rPr>
          <w:rFonts w:ascii="Times New Roman" w:hAnsi="Times New Roman" w:hint="eastAsia"/>
          <w:b w:val="0"/>
        </w:rPr>
        <w:t>。</w:t>
      </w:r>
    </w:p>
    <w:p w:rsidR="00710EC9" w:rsidRPr="00710EC9" w:rsidRDefault="00710EC9" w:rsidP="00710EC9">
      <w:pPr>
        <w:pStyle w:val="ac"/>
        <w:spacing w:before="200" w:after="200" w:line="400" w:lineRule="exact"/>
        <w:ind w:leftChars="300" w:left="733"/>
        <w:contextualSpacing/>
        <w:rPr>
          <w:rFonts w:ascii="Times New Roman" w:hAnsi="Times New Roman"/>
          <w:b w:val="0"/>
        </w:rPr>
      </w:pPr>
      <w:r w:rsidRPr="00710EC9">
        <w:rPr>
          <w:rFonts w:ascii="Times New Roman" w:hAnsi="Times New Roman" w:hint="eastAsia"/>
          <w:b w:val="0"/>
        </w:rPr>
        <w:t>(4)</w:t>
      </w:r>
      <w:r w:rsidRPr="00710EC9">
        <w:rPr>
          <w:rFonts w:ascii="Times New Roman" w:hAnsi="Times New Roman" w:hint="eastAsia"/>
          <w:b w:val="0"/>
        </w:rPr>
        <w:t>提高魚類</w:t>
      </w:r>
      <w:r w:rsidRPr="00710EC9">
        <w:rPr>
          <w:rFonts w:ascii="Times New Roman" w:hAnsi="Times New Roman" w:hint="eastAsia"/>
          <w:b w:val="0"/>
        </w:rPr>
        <w:t>(</w:t>
      </w:r>
      <w:r w:rsidRPr="00710EC9">
        <w:rPr>
          <w:rFonts w:ascii="Times New Roman" w:hAnsi="Times New Roman" w:hint="eastAsia"/>
          <w:b w:val="0"/>
        </w:rPr>
        <w:t>包括各式海鮮</w:t>
      </w:r>
      <w:r w:rsidRPr="00710EC9">
        <w:rPr>
          <w:rFonts w:ascii="Times New Roman" w:hAnsi="Times New Roman" w:hint="eastAsia"/>
          <w:b w:val="0"/>
        </w:rPr>
        <w:t>)</w:t>
      </w:r>
      <w:r w:rsidRPr="00710EC9">
        <w:rPr>
          <w:rFonts w:ascii="Times New Roman" w:hAnsi="Times New Roman" w:hint="eastAsia"/>
          <w:b w:val="0"/>
        </w:rPr>
        <w:t>供應，不建議油炸。</w:t>
      </w:r>
    </w:p>
    <w:p w:rsidR="00710EC9" w:rsidRPr="00710EC9" w:rsidRDefault="00710EC9" w:rsidP="00110077">
      <w:pPr>
        <w:pStyle w:val="ac"/>
        <w:spacing w:before="200" w:after="200" w:line="400" w:lineRule="exact"/>
        <w:ind w:leftChars="300" w:left="1100" w:hangingChars="150" w:hanging="367"/>
        <w:contextualSpacing/>
        <w:rPr>
          <w:rFonts w:ascii="Times New Roman" w:hAnsi="Times New Roman"/>
          <w:b w:val="0"/>
        </w:rPr>
      </w:pPr>
      <w:r w:rsidRPr="00710EC9">
        <w:rPr>
          <w:rFonts w:ascii="Times New Roman" w:hAnsi="Times New Roman" w:hint="eastAsia"/>
          <w:b w:val="0"/>
        </w:rPr>
        <w:t>(5)</w:t>
      </w:r>
      <w:r w:rsidRPr="00710EC9">
        <w:rPr>
          <w:rFonts w:ascii="Times New Roman" w:hAnsi="Times New Roman" w:hint="eastAsia"/>
          <w:b w:val="0"/>
        </w:rPr>
        <w:t>儘量不使用魚肉類半成品</w:t>
      </w:r>
      <w:r w:rsidRPr="00710EC9">
        <w:rPr>
          <w:rFonts w:ascii="Times New Roman" w:hAnsi="Times New Roman" w:hint="eastAsia"/>
          <w:b w:val="0"/>
        </w:rPr>
        <w:t>(</w:t>
      </w:r>
      <w:r w:rsidRPr="00710EC9">
        <w:rPr>
          <w:rFonts w:ascii="Times New Roman" w:hAnsi="Times New Roman" w:hint="eastAsia"/>
          <w:b w:val="0"/>
        </w:rPr>
        <w:t>各式丸類、蝦捲、香腸、火腿、熱狗、重組雞塊、培根等</w:t>
      </w:r>
      <w:r w:rsidRPr="00710EC9">
        <w:rPr>
          <w:rFonts w:ascii="Times New Roman" w:hAnsi="Times New Roman" w:hint="eastAsia"/>
          <w:b w:val="0"/>
        </w:rPr>
        <w:t>)</w:t>
      </w:r>
      <w:r w:rsidRPr="00710EC9">
        <w:rPr>
          <w:rFonts w:ascii="Times New Roman" w:hAnsi="Times New Roman" w:hint="eastAsia"/>
          <w:b w:val="0"/>
        </w:rPr>
        <w:t>。</w:t>
      </w:r>
    </w:p>
    <w:p w:rsidR="00710EC9" w:rsidRPr="00710EC9" w:rsidRDefault="00710EC9" w:rsidP="00710EC9">
      <w:pPr>
        <w:pStyle w:val="ac"/>
        <w:spacing w:before="200" w:after="200" w:line="400" w:lineRule="exact"/>
        <w:ind w:leftChars="200" w:left="489"/>
        <w:contextualSpacing/>
        <w:rPr>
          <w:rFonts w:ascii="Times New Roman" w:hAnsi="Times New Roman"/>
          <w:b w:val="0"/>
        </w:rPr>
      </w:pPr>
      <w:r w:rsidRPr="00710EC9">
        <w:rPr>
          <w:rFonts w:ascii="Times New Roman" w:hAnsi="Times New Roman" w:hint="eastAsia"/>
          <w:b w:val="0"/>
        </w:rPr>
        <w:t>3.</w:t>
      </w:r>
      <w:r w:rsidRPr="00710EC9">
        <w:rPr>
          <w:rFonts w:ascii="Times New Roman" w:hAnsi="Times New Roman" w:hint="eastAsia"/>
          <w:b w:val="0"/>
        </w:rPr>
        <w:t>蔬菜類：每日都有</w:t>
      </w:r>
      <w:r w:rsidRPr="00710EC9">
        <w:rPr>
          <w:rFonts w:ascii="Times New Roman" w:hAnsi="Times New Roman" w:hint="eastAsia"/>
          <w:b w:val="0"/>
        </w:rPr>
        <w:t>2</w:t>
      </w:r>
      <w:r w:rsidRPr="00710EC9">
        <w:rPr>
          <w:rFonts w:ascii="Times New Roman" w:hAnsi="Times New Roman" w:hint="eastAsia"/>
          <w:b w:val="0"/>
        </w:rPr>
        <w:t>種以上蔬菜。</w:t>
      </w:r>
    </w:p>
    <w:p w:rsidR="00710EC9" w:rsidRPr="00710EC9" w:rsidRDefault="00710EC9" w:rsidP="00710EC9">
      <w:pPr>
        <w:pStyle w:val="ac"/>
        <w:spacing w:before="200" w:after="200" w:line="400" w:lineRule="exact"/>
        <w:ind w:leftChars="200" w:left="489"/>
        <w:contextualSpacing/>
        <w:rPr>
          <w:rFonts w:ascii="Times New Roman" w:hAnsi="Times New Roman"/>
          <w:b w:val="0"/>
        </w:rPr>
      </w:pPr>
      <w:r w:rsidRPr="00710EC9">
        <w:rPr>
          <w:rFonts w:ascii="Times New Roman" w:hAnsi="Times New Roman" w:hint="eastAsia"/>
          <w:b w:val="0"/>
        </w:rPr>
        <w:t>4.</w:t>
      </w:r>
      <w:r w:rsidRPr="00710EC9">
        <w:rPr>
          <w:rFonts w:ascii="Times New Roman" w:hAnsi="Times New Roman" w:hint="eastAsia"/>
          <w:b w:val="0"/>
        </w:rPr>
        <w:t>其他：</w:t>
      </w:r>
    </w:p>
    <w:p w:rsidR="00710EC9" w:rsidRPr="00710EC9" w:rsidRDefault="00710EC9" w:rsidP="00110077">
      <w:pPr>
        <w:pStyle w:val="ac"/>
        <w:spacing w:before="200" w:after="200" w:line="400" w:lineRule="exact"/>
        <w:ind w:leftChars="300" w:left="1100" w:hangingChars="150" w:hanging="367"/>
        <w:contextualSpacing/>
        <w:rPr>
          <w:rFonts w:ascii="Times New Roman" w:hAnsi="Times New Roman"/>
          <w:b w:val="0"/>
        </w:rPr>
      </w:pPr>
      <w:r w:rsidRPr="00710EC9">
        <w:rPr>
          <w:rFonts w:ascii="Times New Roman" w:hAnsi="Times New Roman" w:hint="eastAsia"/>
          <w:b w:val="0"/>
        </w:rPr>
        <w:t>(1)</w:t>
      </w:r>
      <w:r w:rsidRPr="00710EC9">
        <w:rPr>
          <w:rFonts w:ascii="Times New Roman" w:hAnsi="Times New Roman" w:hint="eastAsia"/>
          <w:b w:val="0"/>
        </w:rPr>
        <w:t>公告菜單以六大類食物份量呈現，除菜名外，列出菜餚之食材內容</w:t>
      </w:r>
      <w:r w:rsidRPr="00710EC9">
        <w:rPr>
          <w:rFonts w:ascii="Times New Roman" w:hAnsi="Times New Roman" w:hint="eastAsia"/>
          <w:b w:val="0"/>
        </w:rPr>
        <w:t>(</w:t>
      </w:r>
      <w:r w:rsidRPr="00710EC9">
        <w:rPr>
          <w:rFonts w:ascii="Times New Roman" w:hAnsi="Times New Roman" w:hint="eastAsia"/>
          <w:b w:val="0"/>
        </w:rPr>
        <w:t>如炒三丁：玉米、紅蘿蔔、毛豆</w:t>
      </w:r>
      <w:r w:rsidRPr="00710EC9">
        <w:rPr>
          <w:rFonts w:ascii="Times New Roman" w:hAnsi="Times New Roman" w:hint="eastAsia"/>
          <w:b w:val="0"/>
        </w:rPr>
        <w:t>)</w:t>
      </w:r>
      <w:r w:rsidRPr="00710EC9">
        <w:rPr>
          <w:rFonts w:ascii="Times New Roman" w:hAnsi="Times New Roman" w:hint="eastAsia"/>
          <w:b w:val="0"/>
        </w:rPr>
        <w:t>，具教育意義。</w:t>
      </w:r>
    </w:p>
    <w:p w:rsidR="00710EC9" w:rsidRPr="00710EC9" w:rsidRDefault="00710EC9" w:rsidP="00710EC9">
      <w:pPr>
        <w:pStyle w:val="ac"/>
        <w:spacing w:before="200" w:after="200" w:line="400" w:lineRule="exact"/>
        <w:ind w:leftChars="300" w:left="733"/>
        <w:contextualSpacing/>
        <w:rPr>
          <w:rFonts w:ascii="Times New Roman" w:hAnsi="Times New Roman"/>
          <w:b w:val="0"/>
        </w:rPr>
      </w:pPr>
      <w:r w:rsidRPr="00710EC9">
        <w:rPr>
          <w:rFonts w:ascii="Times New Roman" w:hAnsi="Times New Roman" w:hint="eastAsia"/>
          <w:b w:val="0"/>
        </w:rPr>
        <w:t>(2)</w:t>
      </w:r>
      <w:r w:rsidRPr="00710EC9">
        <w:rPr>
          <w:rFonts w:ascii="Times New Roman" w:hAnsi="Times New Roman" w:hint="eastAsia"/>
          <w:b w:val="0"/>
        </w:rPr>
        <w:t>菜色</w:t>
      </w:r>
      <w:r w:rsidRPr="00710EC9">
        <w:rPr>
          <w:rFonts w:ascii="Times New Roman" w:hAnsi="Times New Roman" w:hint="eastAsia"/>
          <w:b w:val="0"/>
        </w:rPr>
        <w:t>(</w:t>
      </w:r>
      <w:r w:rsidRPr="00710EC9">
        <w:rPr>
          <w:rFonts w:ascii="Times New Roman" w:hAnsi="Times New Roman" w:hint="eastAsia"/>
          <w:b w:val="0"/>
        </w:rPr>
        <w:t>主菜、副菜</w:t>
      </w:r>
      <w:r w:rsidRPr="00710EC9">
        <w:rPr>
          <w:rFonts w:ascii="Times New Roman" w:hAnsi="Times New Roman" w:hint="eastAsia"/>
          <w:b w:val="0"/>
        </w:rPr>
        <w:t>)</w:t>
      </w:r>
      <w:r w:rsidRPr="00710EC9">
        <w:rPr>
          <w:rFonts w:ascii="Times New Roman" w:hAnsi="Times New Roman" w:hint="eastAsia"/>
          <w:b w:val="0"/>
        </w:rPr>
        <w:t>有變化，油炸</w:t>
      </w:r>
      <w:r w:rsidRPr="00710EC9">
        <w:rPr>
          <w:rFonts w:ascii="Times New Roman" w:hAnsi="Times New Roman" w:hint="eastAsia"/>
          <w:b w:val="0"/>
        </w:rPr>
        <w:t>1</w:t>
      </w:r>
      <w:r w:rsidRPr="00710EC9">
        <w:rPr>
          <w:rFonts w:ascii="Times New Roman" w:hAnsi="Times New Roman" w:hint="eastAsia"/>
          <w:b w:val="0"/>
        </w:rPr>
        <w:t>週不超過</w:t>
      </w:r>
      <w:r w:rsidRPr="00710EC9">
        <w:rPr>
          <w:rFonts w:ascii="Times New Roman" w:hAnsi="Times New Roman" w:hint="eastAsia"/>
          <w:b w:val="0"/>
        </w:rPr>
        <w:t>2</w:t>
      </w:r>
      <w:r w:rsidRPr="00710EC9">
        <w:rPr>
          <w:rFonts w:ascii="Times New Roman" w:hAnsi="Times New Roman" w:hint="eastAsia"/>
          <w:b w:val="0"/>
        </w:rPr>
        <w:t>次。</w:t>
      </w:r>
    </w:p>
    <w:p w:rsidR="00710EC9" w:rsidRPr="00710EC9" w:rsidRDefault="00710EC9" w:rsidP="00110077">
      <w:pPr>
        <w:pStyle w:val="ac"/>
        <w:spacing w:before="200" w:after="200" w:line="400" w:lineRule="exact"/>
        <w:ind w:leftChars="300" w:left="1100" w:hangingChars="150" w:hanging="367"/>
        <w:contextualSpacing/>
        <w:rPr>
          <w:rFonts w:ascii="Times New Roman" w:hAnsi="Times New Roman"/>
          <w:b w:val="0"/>
        </w:rPr>
      </w:pPr>
      <w:r w:rsidRPr="00710EC9">
        <w:rPr>
          <w:rFonts w:ascii="Times New Roman" w:hAnsi="Times New Roman" w:hint="eastAsia"/>
          <w:b w:val="0"/>
        </w:rPr>
        <w:t>(3)</w:t>
      </w:r>
      <w:r w:rsidRPr="00710EC9">
        <w:rPr>
          <w:rFonts w:ascii="Times New Roman" w:hAnsi="Times New Roman" w:hint="eastAsia"/>
          <w:b w:val="0"/>
        </w:rPr>
        <w:t>國民中小學學校午餐供應之飲品、點心應符合「校園飲品及點心販售範圍」之規定，不得提供稀釋發酵乳、豆花、愛玉、布丁、茶飲、非</w:t>
      </w:r>
      <w:r w:rsidRPr="00710EC9">
        <w:rPr>
          <w:rFonts w:ascii="Times New Roman" w:hAnsi="Times New Roman" w:hint="eastAsia"/>
          <w:b w:val="0"/>
        </w:rPr>
        <w:t>100%</w:t>
      </w:r>
      <w:r w:rsidRPr="00710EC9">
        <w:rPr>
          <w:rFonts w:ascii="Times New Roman" w:hAnsi="Times New Roman" w:hint="eastAsia"/>
          <w:b w:val="0"/>
        </w:rPr>
        <w:t>果蔬汁等。</w:t>
      </w:r>
    </w:p>
    <w:p w:rsidR="00710EC9" w:rsidRPr="00710EC9" w:rsidRDefault="00710EC9" w:rsidP="00110077">
      <w:pPr>
        <w:pStyle w:val="ac"/>
        <w:spacing w:before="200" w:after="200" w:line="400" w:lineRule="exact"/>
        <w:ind w:leftChars="300" w:left="1100" w:hangingChars="150" w:hanging="367"/>
        <w:contextualSpacing/>
        <w:rPr>
          <w:rFonts w:ascii="Times New Roman" w:hAnsi="Times New Roman"/>
          <w:b w:val="0"/>
        </w:rPr>
      </w:pPr>
      <w:r w:rsidRPr="00710EC9">
        <w:rPr>
          <w:rFonts w:ascii="Times New Roman" w:hAnsi="Times New Roman" w:hint="eastAsia"/>
          <w:b w:val="0"/>
        </w:rPr>
        <w:t>(4)</w:t>
      </w:r>
      <w:r w:rsidRPr="00710EC9">
        <w:rPr>
          <w:rFonts w:ascii="Times New Roman" w:hAnsi="Times New Roman" w:hint="eastAsia"/>
          <w:b w:val="0"/>
        </w:rPr>
        <w:t>避免提供甜品、冷飲，若要提供以低糖之全穀雜糧類為宜</w:t>
      </w:r>
      <w:r w:rsidRPr="00710EC9">
        <w:rPr>
          <w:rFonts w:ascii="Times New Roman" w:hAnsi="Times New Roman" w:hint="eastAsia"/>
          <w:b w:val="0"/>
        </w:rPr>
        <w:t>(</w:t>
      </w:r>
      <w:r w:rsidRPr="00710EC9">
        <w:rPr>
          <w:rFonts w:ascii="Times New Roman" w:hAnsi="Times New Roman" w:hint="eastAsia"/>
          <w:b w:val="0"/>
        </w:rPr>
        <w:t>如：綠豆</w:t>
      </w:r>
      <w:r w:rsidRPr="00710EC9">
        <w:rPr>
          <w:rFonts w:ascii="Times New Roman" w:hAnsi="Times New Roman" w:hint="eastAsia"/>
          <w:b w:val="0"/>
        </w:rPr>
        <w:lastRenderedPageBreak/>
        <w:t>薏仁湯、地瓜湯、紅豆湯等</w:t>
      </w:r>
      <w:r w:rsidRPr="00710EC9">
        <w:rPr>
          <w:rFonts w:ascii="Times New Roman" w:hAnsi="Times New Roman" w:hint="eastAsia"/>
          <w:b w:val="0"/>
        </w:rPr>
        <w:t>)</w:t>
      </w:r>
      <w:r w:rsidRPr="00710EC9">
        <w:rPr>
          <w:rFonts w:ascii="Times New Roman" w:hAnsi="Times New Roman" w:hint="eastAsia"/>
          <w:b w:val="0"/>
        </w:rPr>
        <w:t>，且供應頻率</w:t>
      </w:r>
      <w:r w:rsidRPr="00710EC9">
        <w:rPr>
          <w:rFonts w:ascii="Times New Roman" w:hAnsi="Times New Roman" w:hint="eastAsia"/>
          <w:b w:val="0"/>
        </w:rPr>
        <w:t>1</w:t>
      </w:r>
      <w:r w:rsidRPr="00710EC9">
        <w:rPr>
          <w:rFonts w:ascii="Times New Roman" w:hAnsi="Times New Roman" w:hint="eastAsia"/>
          <w:b w:val="0"/>
        </w:rPr>
        <w:t>週不超過</w:t>
      </w:r>
      <w:r w:rsidRPr="00710EC9">
        <w:rPr>
          <w:rFonts w:ascii="Times New Roman" w:hAnsi="Times New Roman" w:hint="eastAsia"/>
          <w:b w:val="0"/>
        </w:rPr>
        <w:t>1</w:t>
      </w:r>
      <w:r w:rsidRPr="00710EC9">
        <w:rPr>
          <w:rFonts w:ascii="Times New Roman" w:hAnsi="Times New Roman" w:hint="eastAsia"/>
          <w:b w:val="0"/>
        </w:rPr>
        <w:t>次。</w:t>
      </w:r>
      <w:r w:rsidRPr="00710EC9">
        <w:rPr>
          <w:rFonts w:ascii="Times New Roman" w:hAnsi="Times New Roman" w:hint="eastAsia"/>
          <w:b w:val="0"/>
        </w:rPr>
        <w:t>(</w:t>
      </w:r>
      <w:r w:rsidRPr="00710EC9">
        <w:rPr>
          <w:rFonts w:ascii="Times New Roman" w:hAnsi="Times New Roman" w:hint="eastAsia"/>
          <w:b w:val="0"/>
        </w:rPr>
        <w:t>註：臺中市菜單審核原則建議不加冰塊</w:t>
      </w:r>
      <w:r w:rsidRPr="00710EC9">
        <w:rPr>
          <w:rFonts w:ascii="Times New Roman" w:hAnsi="Times New Roman" w:hint="eastAsia"/>
          <w:b w:val="0"/>
        </w:rPr>
        <w:t>)</w:t>
      </w:r>
    </w:p>
    <w:p w:rsidR="00710EC9" w:rsidRPr="00710EC9" w:rsidRDefault="00710EC9" w:rsidP="00110077">
      <w:pPr>
        <w:pStyle w:val="ac"/>
        <w:spacing w:before="200" w:after="200" w:line="400" w:lineRule="exact"/>
        <w:ind w:leftChars="300" w:left="1100" w:hangingChars="150" w:hanging="367"/>
        <w:contextualSpacing/>
        <w:rPr>
          <w:rFonts w:ascii="Times New Roman" w:hAnsi="Times New Roman"/>
          <w:b w:val="0"/>
        </w:rPr>
      </w:pPr>
      <w:r w:rsidRPr="00710EC9">
        <w:rPr>
          <w:rFonts w:ascii="Times New Roman" w:hAnsi="Times New Roman" w:hint="eastAsia"/>
          <w:b w:val="0"/>
        </w:rPr>
        <w:t>(5)</w:t>
      </w:r>
      <w:r w:rsidRPr="00710EC9">
        <w:rPr>
          <w:rFonts w:ascii="Times New Roman" w:hAnsi="Times New Roman" w:hint="eastAsia"/>
          <w:b w:val="0"/>
        </w:rPr>
        <w:t>儘量提供其他高鈣食物，如豆干、傳統豆腐、深色蔬菜</w:t>
      </w:r>
      <w:r w:rsidRPr="00710EC9">
        <w:rPr>
          <w:rFonts w:ascii="Times New Roman" w:hAnsi="Times New Roman" w:hint="eastAsia"/>
          <w:b w:val="0"/>
        </w:rPr>
        <w:t>(</w:t>
      </w:r>
      <w:r w:rsidRPr="00710EC9">
        <w:rPr>
          <w:rFonts w:ascii="Times New Roman" w:hAnsi="Times New Roman" w:hint="eastAsia"/>
          <w:b w:val="0"/>
        </w:rPr>
        <w:t>如地瓜葉、青江菜、莧菜、菠菜等</w:t>
      </w:r>
      <w:r w:rsidRPr="00710EC9">
        <w:rPr>
          <w:rFonts w:ascii="Times New Roman" w:hAnsi="Times New Roman" w:hint="eastAsia"/>
          <w:b w:val="0"/>
        </w:rPr>
        <w:t>)</w:t>
      </w:r>
      <w:r w:rsidRPr="00710EC9">
        <w:rPr>
          <w:rFonts w:ascii="Times New Roman" w:hAnsi="Times New Roman" w:hint="eastAsia"/>
          <w:b w:val="0"/>
        </w:rPr>
        <w:t>、小魚乾、蝦皮、黑芝麻等。</w:t>
      </w:r>
    </w:p>
    <w:p w:rsidR="00710EC9" w:rsidRPr="00710EC9" w:rsidRDefault="00710EC9" w:rsidP="00710EC9">
      <w:pPr>
        <w:pStyle w:val="ac"/>
        <w:spacing w:before="200" w:after="200" w:line="400" w:lineRule="exact"/>
        <w:ind w:leftChars="300" w:left="733"/>
        <w:contextualSpacing/>
        <w:rPr>
          <w:rFonts w:ascii="Times New Roman" w:hAnsi="Times New Roman"/>
          <w:b w:val="0"/>
        </w:rPr>
      </w:pPr>
      <w:r w:rsidRPr="00710EC9">
        <w:rPr>
          <w:rFonts w:ascii="Times New Roman" w:hAnsi="Times New Roman" w:hint="eastAsia"/>
          <w:b w:val="0"/>
        </w:rPr>
        <w:t>(6)</w:t>
      </w:r>
      <w:r w:rsidRPr="00710EC9">
        <w:rPr>
          <w:rFonts w:ascii="Times New Roman" w:hAnsi="Times New Roman" w:hint="eastAsia"/>
          <w:b w:val="0"/>
        </w:rPr>
        <w:t>避免使用飽和脂肪酸及反式脂肪酸含量高之加工食品。</w:t>
      </w:r>
    </w:p>
    <w:p w:rsidR="00710EC9" w:rsidRDefault="00710EC9" w:rsidP="00110077">
      <w:pPr>
        <w:pStyle w:val="ac"/>
        <w:spacing w:before="200" w:after="200" w:line="400" w:lineRule="exact"/>
        <w:ind w:leftChars="300" w:left="1100" w:hangingChars="150" w:hanging="367"/>
        <w:contextualSpacing/>
        <w:rPr>
          <w:rFonts w:ascii="Times New Roman" w:hAnsi="Times New Roman"/>
          <w:b w:val="0"/>
        </w:rPr>
      </w:pPr>
      <w:r w:rsidRPr="00710EC9">
        <w:rPr>
          <w:rFonts w:ascii="Times New Roman" w:hAnsi="Times New Roman" w:hint="eastAsia"/>
          <w:b w:val="0"/>
        </w:rPr>
        <w:t>(7)</w:t>
      </w:r>
      <w:r w:rsidRPr="00710EC9">
        <w:rPr>
          <w:rFonts w:ascii="Times New Roman" w:hAnsi="Times New Roman" w:hint="eastAsia"/>
          <w:b w:val="0"/>
        </w:rPr>
        <w:t>選用碘鹽、含碘鹽或加碘鹽，及盡量供應含碘食物，如海帶、紫菜等海藻類食物。</w:t>
      </w:r>
    </w:p>
    <w:p w:rsidR="00DC19EC" w:rsidRDefault="00DC19EC" w:rsidP="00DC19EC">
      <w:pPr>
        <w:pStyle w:val="ac"/>
        <w:spacing w:before="200" w:after="200" w:line="400" w:lineRule="exact"/>
        <w:contextualSpacing/>
      </w:pPr>
      <w:r w:rsidRPr="00DC19EC">
        <w:rPr>
          <w:rFonts w:hint="eastAsia"/>
        </w:rPr>
        <w:t>二、菜單設計原則</w:t>
      </w:r>
    </w:p>
    <w:p w:rsidR="00DC19EC" w:rsidRPr="00DC19EC" w:rsidRDefault="00DC19EC" w:rsidP="00DC19EC">
      <w:pPr>
        <w:pStyle w:val="ac"/>
        <w:spacing w:before="200" w:after="200" w:line="400" w:lineRule="exact"/>
        <w:ind w:leftChars="100" w:left="244"/>
        <w:contextualSpacing/>
        <w:rPr>
          <w:rFonts w:ascii="Times New Roman" w:hAnsi="Times New Roman"/>
          <w:b w:val="0"/>
        </w:rPr>
      </w:pPr>
      <w:r w:rsidRPr="00DC19EC">
        <w:rPr>
          <w:rFonts w:ascii="Times New Roman" w:hAnsi="Times New Roman" w:hint="eastAsia"/>
          <w:b w:val="0"/>
        </w:rPr>
        <w:t>(</w:t>
      </w:r>
      <w:r w:rsidRPr="00DC19EC">
        <w:rPr>
          <w:rFonts w:ascii="Times New Roman" w:hAnsi="Times New Roman" w:hint="eastAsia"/>
          <w:b w:val="0"/>
        </w:rPr>
        <w:t>一</w:t>
      </w:r>
      <w:r w:rsidRPr="00DC19EC">
        <w:rPr>
          <w:rFonts w:ascii="Times New Roman" w:hAnsi="Times New Roman" w:hint="eastAsia"/>
          <w:b w:val="0"/>
        </w:rPr>
        <w:t>)</w:t>
      </w:r>
      <w:r w:rsidRPr="00DC19EC">
        <w:rPr>
          <w:rFonts w:ascii="Times New Roman" w:hAnsi="Times New Roman" w:hint="eastAsia"/>
          <w:b w:val="0"/>
        </w:rPr>
        <w:t>營養健康</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1.</w:t>
      </w:r>
      <w:r w:rsidRPr="00DC19EC">
        <w:rPr>
          <w:rFonts w:ascii="Times New Roman" w:hAnsi="Times New Roman" w:hint="eastAsia"/>
          <w:b w:val="0"/>
        </w:rPr>
        <w:t>以「學校午餐食物內容及營養基準」的目標值為主，若執行上有困難則至少達到階段值。</w:t>
      </w:r>
    </w:p>
    <w:p w:rsidR="00DC19EC" w:rsidRPr="00DC19EC" w:rsidRDefault="00DC19EC" w:rsidP="00DC19EC">
      <w:pPr>
        <w:pStyle w:val="ac"/>
        <w:spacing w:before="200" w:after="200" w:line="400" w:lineRule="exact"/>
        <w:ind w:leftChars="200" w:left="489"/>
        <w:contextualSpacing/>
        <w:rPr>
          <w:rFonts w:ascii="Times New Roman" w:hAnsi="Times New Roman"/>
          <w:b w:val="0"/>
        </w:rPr>
      </w:pPr>
      <w:r w:rsidRPr="00DC19EC">
        <w:rPr>
          <w:rFonts w:ascii="Times New Roman" w:hAnsi="Times New Roman"/>
          <w:b w:val="0"/>
        </w:rPr>
        <w:t>2.</w:t>
      </w:r>
      <w:r w:rsidRPr="00DC19EC">
        <w:rPr>
          <w:rFonts w:ascii="Times New Roman" w:hAnsi="Times New Roman" w:hint="eastAsia"/>
          <w:b w:val="0"/>
        </w:rPr>
        <w:t>若有供應甜湯，則以全穀雜糧類為主，並注意糖的使用量。</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3.</w:t>
      </w:r>
      <w:r w:rsidRPr="00DC19EC">
        <w:rPr>
          <w:rFonts w:ascii="Times New Roman" w:hAnsi="Times New Roman" w:hint="eastAsia"/>
          <w:b w:val="0"/>
        </w:rPr>
        <w:t>蔬菜、水果等食材宜配合季節性及優先選用在地化食材，以減少支出。建議多種類的供應，勿以果汁取代水果。</w:t>
      </w:r>
    </w:p>
    <w:p w:rsidR="00DC19EC" w:rsidRPr="00DC19EC" w:rsidRDefault="00DC19EC" w:rsidP="00110077">
      <w:pPr>
        <w:pStyle w:val="ac"/>
        <w:adjustRightInd w:val="0"/>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b w:val="0"/>
        </w:rPr>
        <w:t>4.</w:t>
      </w:r>
      <w:r w:rsidRPr="00DC19EC">
        <w:rPr>
          <w:rFonts w:ascii="Times New Roman" w:hAnsi="Times New Roman" w:hint="eastAsia"/>
          <w:b w:val="0"/>
        </w:rPr>
        <w:t>需考慮少油、少鹽、少糖、少調味料、高纖等健康飲食原則的烹調方法，並考慮食材的處理時間、食物的特性、組織、風味、季節、民俗節慶及食物成本預算等設計菜單。</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5.</w:t>
      </w:r>
      <w:r w:rsidRPr="00DC19EC">
        <w:rPr>
          <w:rFonts w:ascii="Times New Roman" w:hAnsi="Times New Roman" w:hint="eastAsia"/>
          <w:b w:val="0"/>
        </w:rPr>
        <w:t>每週建議不以相同菜色供應，也避免重複食材，例如單一食材在同一天的兩道菜內出現、或連續多天使用相同食材等（如遇天災或特殊情形不在此限）。</w:t>
      </w:r>
    </w:p>
    <w:p w:rsidR="00DC19EC" w:rsidRPr="00DC19EC" w:rsidRDefault="00DC19EC" w:rsidP="00DC19EC">
      <w:pPr>
        <w:pStyle w:val="ac"/>
        <w:spacing w:before="200" w:after="200" w:line="400" w:lineRule="exact"/>
        <w:ind w:leftChars="200" w:left="489"/>
        <w:contextualSpacing/>
        <w:rPr>
          <w:rFonts w:ascii="Times New Roman" w:hAnsi="Times New Roman"/>
          <w:b w:val="0"/>
        </w:rPr>
      </w:pPr>
      <w:r w:rsidRPr="00DC19EC">
        <w:rPr>
          <w:rFonts w:ascii="Times New Roman" w:hAnsi="Times New Roman" w:hint="eastAsia"/>
          <w:b w:val="0"/>
        </w:rPr>
        <w:t>6.</w:t>
      </w:r>
      <w:r w:rsidRPr="00DC19EC">
        <w:rPr>
          <w:rFonts w:ascii="Times New Roman" w:hAnsi="Times New Roman" w:hint="eastAsia"/>
          <w:b w:val="0"/>
        </w:rPr>
        <w:t>選擇可食率高的食材，減少食材外殼、梗、皮、骨之廢棄。</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7.</w:t>
      </w:r>
      <w:r w:rsidRPr="00DC19EC">
        <w:rPr>
          <w:rFonts w:ascii="Times New Roman" w:hAnsi="Times New Roman" w:hint="eastAsia"/>
          <w:b w:val="0"/>
        </w:rPr>
        <w:t>菜名建議簡單明瞭、以活潑有趣富創意為原則，除能吸引學生注意、進而提高食慾外，也有利於飲食嗜好資料之調查與蒐集。此外可配合校內藝文活動，舉辦師生菜單創意命名競賽等活動，擴大午餐教育效果。</w:t>
      </w:r>
    </w:p>
    <w:p w:rsidR="00DC19EC" w:rsidRPr="00DC19EC" w:rsidRDefault="00DC19EC" w:rsidP="00DC19EC">
      <w:pPr>
        <w:pStyle w:val="ac"/>
        <w:spacing w:before="200" w:after="200" w:line="400" w:lineRule="exact"/>
        <w:ind w:leftChars="100" w:left="244"/>
        <w:contextualSpacing/>
        <w:rPr>
          <w:rFonts w:ascii="Times New Roman" w:hAnsi="Times New Roman"/>
          <w:b w:val="0"/>
        </w:rPr>
      </w:pPr>
      <w:r w:rsidRPr="00DC19EC">
        <w:rPr>
          <w:rFonts w:ascii="Times New Roman" w:hAnsi="Times New Roman" w:hint="eastAsia"/>
          <w:b w:val="0"/>
        </w:rPr>
        <w:t>(</w:t>
      </w:r>
      <w:r w:rsidRPr="00DC19EC">
        <w:rPr>
          <w:rFonts w:ascii="Times New Roman" w:hAnsi="Times New Roman" w:hint="eastAsia"/>
          <w:b w:val="0"/>
        </w:rPr>
        <w:t>二</w:t>
      </w:r>
      <w:r w:rsidRPr="00DC19EC">
        <w:rPr>
          <w:rFonts w:ascii="Times New Roman" w:hAnsi="Times New Roman" w:hint="eastAsia"/>
          <w:b w:val="0"/>
        </w:rPr>
        <w:t>)</w:t>
      </w:r>
      <w:r w:rsidRPr="00DC19EC">
        <w:rPr>
          <w:rFonts w:ascii="Times New Roman" w:hAnsi="Times New Roman" w:hint="eastAsia"/>
          <w:b w:val="0"/>
        </w:rPr>
        <w:t>美觀及口味</w:t>
      </w:r>
    </w:p>
    <w:p w:rsidR="00DC19EC" w:rsidRPr="00DC19EC" w:rsidRDefault="00DC19EC" w:rsidP="00DC19EC">
      <w:pPr>
        <w:pStyle w:val="ac"/>
        <w:spacing w:before="200" w:after="200" w:line="400" w:lineRule="exact"/>
        <w:ind w:leftChars="200" w:left="489"/>
        <w:contextualSpacing/>
        <w:rPr>
          <w:rFonts w:ascii="Times New Roman" w:hAnsi="Times New Roman"/>
          <w:b w:val="0"/>
        </w:rPr>
      </w:pPr>
      <w:r w:rsidRPr="00DC19EC">
        <w:rPr>
          <w:rFonts w:ascii="Times New Roman" w:hAnsi="Times New Roman" w:hint="eastAsia"/>
          <w:b w:val="0"/>
        </w:rPr>
        <w:t>1.</w:t>
      </w:r>
      <w:r w:rsidRPr="00DC19EC">
        <w:rPr>
          <w:rFonts w:ascii="Times New Roman" w:hAnsi="Times New Roman" w:hint="eastAsia"/>
          <w:b w:val="0"/>
        </w:rPr>
        <w:t>講究色、香、味、濃、淡、稠度及口感之搭配。</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2.</w:t>
      </w:r>
      <w:r w:rsidRPr="00DC19EC">
        <w:rPr>
          <w:rFonts w:ascii="Times New Roman" w:hAnsi="Times New Roman" w:hint="eastAsia"/>
          <w:b w:val="0"/>
        </w:rPr>
        <w:t>每餐的菜單中，注意形狀搭配並盡量有三種色系：例如綠、白、紅（棕、橙）等。</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3.</w:t>
      </w:r>
      <w:r w:rsidRPr="00DC19EC">
        <w:rPr>
          <w:rFonts w:ascii="Times New Roman" w:hAnsi="Times New Roman" w:hint="eastAsia"/>
          <w:b w:val="0"/>
        </w:rPr>
        <w:t>製備烹調需兼顧色、香、味、形，並力求變化。採用多種烹調方式</w:t>
      </w:r>
      <w:r w:rsidRPr="00DC19EC">
        <w:rPr>
          <w:rFonts w:ascii="Times New Roman" w:hAnsi="Times New Roman" w:hint="eastAsia"/>
          <w:b w:val="0"/>
        </w:rPr>
        <w:t>(</w:t>
      </w:r>
      <w:r w:rsidRPr="00DC19EC">
        <w:rPr>
          <w:rFonts w:ascii="Times New Roman" w:hAnsi="Times New Roman" w:hint="eastAsia"/>
          <w:b w:val="0"/>
        </w:rPr>
        <w:t>蒸、煮、炒、烘、燙、拌、燒、燴、滷、煎等…</w:t>
      </w:r>
      <w:r w:rsidRPr="00DC19EC">
        <w:rPr>
          <w:rFonts w:ascii="Times New Roman" w:hAnsi="Times New Roman" w:hint="eastAsia"/>
          <w:b w:val="0"/>
        </w:rPr>
        <w:t>)</w:t>
      </w:r>
      <w:r w:rsidRPr="00DC19EC">
        <w:rPr>
          <w:rFonts w:ascii="Times New Roman" w:hAnsi="Times New Roman" w:hint="eastAsia"/>
          <w:b w:val="0"/>
        </w:rPr>
        <w:t>，增加口味變化。</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4.</w:t>
      </w:r>
      <w:r w:rsidRPr="00DC19EC">
        <w:rPr>
          <w:rFonts w:ascii="Times New Roman" w:hAnsi="Times New Roman" w:hint="eastAsia"/>
          <w:b w:val="0"/>
        </w:rPr>
        <w:t>每餐菜色中不同菜色味道有濃淡合宜，遇口較重或有辣的辛香料菜色時，可依年級口味採分鍋烹調，低年級口味較淡、不使用辣椒及少量胡椒粉為一鍋，而中、高年級為一鍋。</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5.</w:t>
      </w:r>
      <w:r w:rsidRPr="00DC19EC">
        <w:rPr>
          <w:rFonts w:ascii="Times New Roman" w:hAnsi="Times New Roman" w:hint="eastAsia"/>
          <w:b w:val="0"/>
        </w:rPr>
        <w:t>食材搭配上建議採對比的口感，如軟、硬搭配。稠度方面不可每道菜都</w:t>
      </w:r>
      <w:r w:rsidRPr="00DC19EC">
        <w:rPr>
          <w:rFonts w:ascii="Times New Roman" w:hAnsi="Times New Roman" w:hint="eastAsia"/>
          <w:b w:val="0"/>
        </w:rPr>
        <w:lastRenderedPageBreak/>
        <w:t>勾芡。</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6.</w:t>
      </w:r>
      <w:r w:rsidRPr="00DC19EC">
        <w:rPr>
          <w:rFonts w:ascii="Times New Roman" w:hAnsi="Times New Roman" w:hint="eastAsia"/>
          <w:b w:val="0"/>
        </w:rPr>
        <w:t>主菜及副菜皆應富有變化，主菜可輪流採用豬肉、雞肉、魚肉，每月不全是雞排、豬排等大塊肉，可以切絲、切片等型態供應，以增加變化性。考量國小低年級學生之牙齒發育，肉類以切割成易入口及咀嚼之型態供應，例如絞肉、肉絲、肉丁、清雞胸肉等。</w:t>
      </w:r>
    </w:p>
    <w:p w:rsidR="00DC19EC" w:rsidRPr="00DC19EC" w:rsidRDefault="00DC19EC" w:rsidP="00110077">
      <w:pPr>
        <w:pStyle w:val="ac"/>
        <w:spacing w:before="200" w:after="200" w:line="400" w:lineRule="exact"/>
        <w:ind w:leftChars="200" w:left="733" w:hangingChars="100" w:hanging="244"/>
        <w:contextualSpacing/>
        <w:rPr>
          <w:rFonts w:ascii="Times New Roman" w:hAnsi="Times New Roman"/>
          <w:b w:val="0"/>
        </w:rPr>
      </w:pPr>
      <w:r w:rsidRPr="00DC19EC">
        <w:rPr>
          <w:rFonts w:ascii="Times New Roman" w:hAnsi="Times New Roman" w:hint="eastAsia"/>
          <w:b w:val="0"/>
        </w:rPr>
        <w:t>7.</w:t>
      </w:r>
      <w:r w:rsidRPr="00DC19EC">
        <w:rPr>
          <w:rFonts w:ascii="Times New Roman" w:hAnsi="Times New Roman" w:hint="eastAsia"/>
          <w:b w:val="0"/>
        </w:rPr>
        <w:t>考量學生飲食嗜好以及飲食習性</w:t>
      </w:r>
      <w:r w:rsidRPr="00DC19EC">
        <w:rPr>
          <w:rFonts w:ascii="Times New Roman" w:hAnsi="Times New Roman" w:hint="eastAsia"/>
          <w:b w:val="0"/>
        </w:rPr>
        <w:t>(</w:t>
      </w:r>
      <w:r w:rsidRPr="00DC19EC">
        <w:rPr>
          <w:rFonts w:ascii="Times New Roman" w:hAnsi="Times New Roman" w:hint="eastAsia"/>
          <w:b w:val="0"/>
        </w:rPr>
        <w:t>如：地區、生活習性、宗教等</w:t>
      </w:r>
      <w:r w:rsidRPr="00DC19EC">
        <w:rPr>
          <w:rFonts w:ascii="Times New Roman" w:hAnsi="Times New Roman" w:hint="eastAsia"/>
          <w:b w:val="0"/>
        </w:rPr>
        <w:t>)</w:t>
      </w:r>
      <w:r w:rsidRPr="00DC19EC">
        <w:rPr>
          <w:rFonts w:ascii="Times New Roman" w:hAnsi="Times New Roman" w:hint="eastAsia"/>
          <w:b w:val="0"/>
        </w:rPr>
        <w:t>，透過學生滿意度調查表及班級廚餘量表之統計，做好午餐供應量的控管，並做為食譜設計之參考。</w:t>
      </w:r>
    </w:p>
    <w:p w:rsidR="00DC19EC" w:rsidRPr="00DC19EC" w:rsidRDefault="00DC19EC" w:rsidP="00615C9A">
      <w:pPr>
        <w:pStyle w:val="ac"/>
        <w:spacing w:before="200" w:after="200" w:line="400" w:lineRule="exact"/>
        <w:ind w:leftChars="100" w:left="244"/>
        <w:contextualSpacing/>
        <w:rPr>
          <w:rFonts w:ascii="Times New Roman" w:hAnsi="Times New Roman"/>
          <w:b w:val="0"/>
        </w:rPr>
      </w:pPr>
      <w:r w:rsidRPr="00DC19EC">
        <w:rPr>
          <w:rFonts w:ascii="Times New Roman" w:hAnsi="Times New Roman" w:hint="eastAsia"/>
          <w:b w:val="0"/>
        </w:rPr>
        <w:t>(</w:t>
      </w:r>
      <w:r w:rsidRPr="00DC19EC">
        <w:rPr>
          <w:rFonts w:ascii="Times New Roman" w:hAnsi="Times New Roman" w:hint="eastAsia"/>
          <w:b w:val="0"/>
        </w:rPr>
        <w:t>三</w:t>
      </w:r>
      <w:r w:rsidRPr="00DC19EC">
        <w:rPr>
          <w:rFonts w:ascii="Times New Roman" w:hAnsi="Times New Roman" w:hint="eastAsia"/>
          <w:b w:val="0"/>
        </w:rPr>
        <w:t>)</w:t>
      </w:r>
      <w:r w:rsidRPr="00DC19EC">
        <w:rPr>
          <w:rFonts w:ascii="Times New Roman" w:hAnsi="Times New Roman" w:hint="eastAsia"/>
          <w:b w:val="0"/>
        </w:rPr>
        <w:t>特餐設計建議</w:t>
      </w:r>
      <w:r w:rsidRPr="00DC19EC">
        <w:rPr>
          <w:rFonts w:ascii="Times New Roman" w:hAnsi="Times New Roman" w:hint="eastAsia"/>
          <w:b w:val="0"/>
        </w:rPr>
        <w:t xml:space="preserve"> </w:t>
      </w:r>
    </w:p>
    <w:p w:rsidR="00DC19EC" w:rsidRPr="00DC19EC" w:rsidRDefault="00DC19EC" w:rsidP="00615C9A">
      <w:pPr>
        <w:pStyle w:val="ac"/>
        <w:spacing w:before="200" w:after="200" w:line="400" w:lineRule="exact"/>
        <w:ind w:leftChars="100" w:left="244" w:firstLineChars="200" w:firstLine="489"/>
        <w:contextualSpacing/>
        <w:rPr>
          <w:rFonts w:ascii="Times New Roman" w:hAnsi="Times New Roman"/>
          <w:b w:val="0"/>
        </w:rPr>
      </w:pPr>
      <w:r w:rsidRPr="00DC19EC">
        <w:rPr>
          <w:rFonts w:ascii="Times New Roman" w:hAnsi="Times New Roman" w:hint="eastAsia"/>
          <w:b w:val="0"/>
        </w:rPr>
        <w:t>學校午餐的呈現多以米飯為主食，搭配主菜、副菜、蔬菜及湯品等，而供應不同於以往、較有特色之餐點的一天則為「特餐日」，因有此多元的供餐內容及烹調方式，增加用餐的變化性，讓用餐更加有趣。建議特餐日設計可搭配學校行事曆、氣候、節令、國際節日等，配合飲食文化等健康飲食教育內容，讓學生更有生活素養。</w:t>
      </w:r>
    </w:p>
    <w:p w:rsidR="00DC19EC" w:rsidRPr="00DC19EC" w:rsidRDefault="00DC19EC" w:rsidP="00615C9A">
      <w:pPr>
        <w:pStyle w:val="ac"/>
        <w:spacing w:before="200" w:after="200" w:line="400" w:lineRule="exact"/>
        <w:ind w:leftChars="200" w:left="489"/>
        <w:contextualSpacing/>
        <w:rPr>
          <w:rFonts w:ascii="Times New Roman" w:hAnsi="Times New Roman"/>
          <w:b w:val="0"/>
        </w:rPr>
      </w:pPr>
      <w:r w:rsidRPr="00DC19EC">
        <w:rPr>
          <w:rFonts w:ascii="Times New Roman" w:hAnsi="Times New Roman" w:hint="eastAsia"/>
          <w:b w:val="0"/>
        </w:rPr>
        <w:t>1.</w:t>
      </w:r>
      <w:r w:rsidRPr="00DC19EC">
        <w:rPr>
          <w:rFonts w:ascii="Times New Roman" w:hAnsi="Times New Roman" w:hint="eastAsia"/>
          <w:b w:val="0"/>
        </w:rPr>
        <w:t>特餐供應仍應注意營養均衡，每週以一次為限，至少含有二種蔬菜。</w:t>
      </w:r>
    </w:p>
    <w:p w:rsidR="00DC19EC" w:rsidRDefault="00DC19EC" w:rsidP="00615C9A">
      <w:pPr>
        <w:pStyle w:val="ac"/>
        <w:spacing w:before="200" w:after="200" w:line="400" w:lineRule="exact"/>
        <w:ind w:leftChars="200" w:left="489"/>
        <w:contextualSpacing/>
        <w:rPr>
          <w:rFonts w:ascii="Times New Roman" w:hAnsi="Times New Roman"/>
          <w:b w:val="0"/>
        </w:rPr>
      </w:pPr>
      <w:r w:rsidRPr="00DC19EC">
        <w:rPr>
          <w:rFonts w:ascii="Times New Roman" w:hAnsi="Times New Roman" w:hint="eastAsia"/>
          <w:b w:val="0"/>
        </w:rPr>
        <w:t>2.</w:t>
      </w:r>
      <w:r w:rsidRPr="00DC19EC">
        <w:rPr>
          <w:rFonts w:ascii="Times New Roman" w:hAnsi="Times New Roman" w:hint="eastAsia"/>
          <w:b w:val="0"/>
        </w:rPr>
        <w:t>特餐日也可供應蔬食餐及素食餐。</w:t>
      </w:r>
    </w:p>
    <w:p w:rsidR="00615C9A" w:rsidRDefault="00615C9A" w:rsidP="00615C9A">
      <w:pPr>
        <w:pStyle w:val="ac"/>
        <w:spacing w:before="200" w:after="200" w:line="400" w:lineRule="exact"/>
        <w:rPr>
          <w:rFonts w:ascii="Times New Roman" w:hAnsi="Times New Roman"/>
        </w:rPr>
      </w:pPr>
      <w:bookmarkStart w:id="10" w:name="_Toc502061978"/>
      <w:r w:rsidRPr="00615C9A">
        <w:rPr>
          <w:rFonts w:ascii="Times New Roman" w:hAnsi="Times New Roman" w:hint="eastAsia"/>
        </w:rPr>
        <w:t>三</w:t>
      </w:r>
      <w:r w:rsidRPr="007F5ED9">
        <w:rPr>
          <w:rFonts w:ascii="Times New Roman" w:hAnsi="Times New Roman"/>
        </w:rPr>
        <w:t>、</w:t>
      </w:r>
      <w:r w:rsidRPr="007F5ED9">
        <w:rPr>
          <w:rFonts w:ascii="Times New Roman" w:hAnsi="Times New Roman" w:hint="eastAsia"/>
        </w:rPr>
        <w:t>臺中市各級學校菜單審核流程</w:t>
      </w:r>
      <w:bookmarkEnd w:id="10"/>
      <w:r w:rsidRPr="00E62751">
        <w:rPr>
          <w:rFonts w:ascii="Times New Roman" w:hAnsi="Times New Roman" w:hint="eastAsia"/>
          <w:shd w:val="clear" w:color="auto" w:fill="95B3D7" w:themeFill="accent1" w:themeFillTint="99"/>
        </w:rPr>
        <w:t>【</w:t>
      </w:r>
      <w:r w:rsidRPr="00615C9A">
        <w:rPr>
          <w:rFonts w:ascii="Times New Roman" w:hAnsi="Times New Roman" w:hint="eastAsia"/>
          <w:b w:val="0"/>
          <w:shd w:val="clear" w:color="auto" w:fill="95B3D7" w:themeFill="accent1" w:themeFillTint="99"/>
        </w:rPr>
        <w:t>見</w:t>
      </w:r>
      <w:r>
        <w:rPr>
          <w:rFonts w:ascii="Times New Roman" w:hAnsi="Times New Roman" w:hint="eastAsia"/>
          <w:b w:val="0"/>
          <w:shd w:val="clear" w:color="auto" w:fill="95B3D7" w:themeFill="accent1" w:themeFillTint="99"/>
        </w:rPr>
        <w:t>圖陸</w:t>
      </w:r>
      <w:r>
        <w:rPr>
          <w:rFonts w:ascii="Times New Roman" w:hAnsi="Times New Roman" w:hint="eastAsia"/>
          <w:b w:val="0"/>
          <w:shd w:val="clear" w:color="auto" w:fill="95B3D7" w:themeFill="accent1" w:themeFillTint="99"/>
        </w:rPr>
        <w:t>-</w:t>
      </w:r>
      <w:r>
        <w:rPr>
          <w:rFonts w:ascii="Times New Roman" w:hAnsi="Times New Roman" w:hint="eastAsia"/>
          <w:b w:val="0"/>
          <w:shd w:val="clear" w:color="auto" w:fill="95B3D7" w:themeFill="accent1" w:themeFillTint="99"/>
        </w:rPr>
        <w:t>三</w:t>
      </w:r>
      <w:r>
        <w:rPr>
          <w:rFonts w:ascii="Times New Roman" w:hAnsi="Times New Roman" w:hint="eastAsia"/>
          <w:b w:val="0"/>
          <w:shd w:val="clear" w:color="auto" w:fill="95B3D7" w:themeFill="accent1" w:themeFillTint="99"/>
        </w:rPr>
        <w:t>-</w:t>
      </w:r>
      <w:r w:rsidRPr="007739CD">
        <w:rPr>
          <w:rFonts w:ascii="Times New Roman" w:hAnsi="Times New Roman" w:hint="eastAsia"/>
          <w:b w:val="0"/>
          <w:shd w:val="clear" w:color="auto" w:fill="95B3D7" w:themeFill="accent1" w:themeFillTint="99"/>
        </w:rPr>
        <w:t>1</w:t>
      </w:r>
      <w:r w:rsidRPr="00E62751">
        <w:rPr>
          <w:rFonts w:ascii="Times New Roman" w:hAnsi="Times New Roman" w:hint="eastAsia"/>
          <w:shd w:val="clear" w:color="auto" w:fill="95B3D7" w:themeFill="accent1" w:themeFillTint="99"/>
        </w:rPr>
        <w:t>】</w:t>
      </w:r>
    </w:p>
    <w:p w:rsidR="00615C9A" w:rsidRDefault="00615C9A" w:rsidP="00615C9A">
      <w:pPr>
        <w:pStyle w:val="ac"/>
        <w:spacing w:before="200" w:after="200" w:line="400" w:lineRule="exact"/>
        <w:rPr>
          <w:rFonts w:ascii="Times New Roman" w:hAnsi="Times New Roman"/>
        </w:rPr>
      </w:pPr>
      <w:bookmarkStart w:id="11" w:name="_Toc502061979"/>
      <w:r w:rsidRPr="00615C9A">
        <w:rPr>
          <w:rFonts w:ascii="Times New Roman" w:hAnsi="Times New Roman" w:hint="eastAsia"/>
        </w:rPr>
        <w:t>四、</w:t>
      </w:r>
      <w:r w:rsidRPr="00615C9A">
        <w:rPr>
          <w:rFonts w:ascii="Times New Roman" w:hAnsi="Times New Roman"/>
          <w:highlight w:val="yellow"/>
        </w:rPr>
        <w:t>臺中市菜單審核標準</w:t>
      </w:r>
      <w:r w:rsidRPr="00615C9A">
        <w:rPr>
          <w:rFonts w:ascii="MS Gothic" w:eastAsia="MS Gothic" w:hAnsi="MS Gothic" w:cs="MS Gothic" w:hint="eastAsia"/>
          <w:highlight w:val="yellow"/>
        </w:rPr>
        <w:t>−</w:t>
      </w:r>
      <w:r w:rsidRPr="00615C9A">
        <w:rPr>
          <w:rFonts w:ascii="Times New Roman" w:hAnsi="Times New Roman"/>
          <w:highlight w:val="yellow"/>
        </w:rPr>
        <w:t>各類食物供應頻率</w:t>
      </w:r>
      <w:bookmarkEnd w:id="11"/>
    </w:p>
    <w:tbl>
      <w:tblPr>
        <w:tblW w:w="9215" w:type="dxa"/>
        <w:tblInd w:w="-276" w:type="dxa"/>
        <w:tblLayout w:type="fixed"/>
        <w:tblCellMar>
          <w:left w:w="0" w:type="dxa"/>
          <w:right w:w="0" w:type="dxa"/>
        </w:tblCellMar>
        <w:tblLook w:val="0000" w:firstRow="0" w:lastRow="0" w:firstColumn="0" w:lastColumn="0" w:noHBand="0" w:noVBand="0"/>
      </w:tblPr>
      <w:tblGrid>
        <w:gridCol w:w="1891"/>
        <w:gridCol w:w="2297"/>
        <w:gridCol w:w="5027"/>
      </w:tblGrid>
      <w:tr w:rsidR="00615C9A" w:rsidRPr="007F5ED9" w:rsidTr="00615C9A">
        <w:trPr>
          <w:trHeight w:val="340"/>
        </w:trPr>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食物類別</w:t>
            </w:r>
          </w:p>
        </w:tc>
        <w:tc>
          <w:tcPr>
            <w:tcW w:w="22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供應頻率</w:t>
            </w:r>
          </w:p>
        </w:tc>
        <w:tc>
          <w:tcPr>
            <w:tcW w:w="50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tabs>
                <w:tab w:val="left" w:pos="777"/>
              </w:tabs>
              <w:spacing w:line="300" w:lineRule="exact"/>
              <w:jc w:val="both"/>
              <w:rPr>
                <w:rFonts w:ascii="Times New Roman" w:hAnsi="Times New Roman"/>
                <w:kern w:val="0"/>
                <w:szCs w:val="28"/>
              </w:rPr>
            </w:pPr>
            <w:r w:rsidRPr="007F5ED9">
              <w:rPr>
                <w:rFonts w:ascii="Times New Roman" w:hAnsi="Times New Roman"/>
                <w:kern w:val="0"/>
                <w:szCs w:val="28"/>
              </w:rPr>
              <w:t>說明</w:t>
            </w:r>
          </w:p>
        </w:tc>
      </w:tr>
      <w:tr w:rsidR="00615C9A" w:rsidRPr="007F5ED9" w:rsidTr="00615C9A">
        <w:trPr>
          <w:trHeight w:val="340"/>
        </w:trPr>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全榖雜糧類</w:t>
            </w:r>
          </w:p>
        </w:tc>
        <w:tc>
          <w:tcPr>
            <w:tcW w:w="22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cs="新細明體" w:hint="eastAsia"/>
                <w:kern w:val="0"/>
                <w:szCs w:val="28"/>
              </w:rPr>
              <w:t>≧</w:t>
            </w:r>
            <w:r w:rsidRPr="007F5ED9">
              <w:rPr>
                <w:rFonts w:ascii="Times New Roman" w:hAnsi="Times New Roman"/>
                <w:kern w:val="0"/>
                <w:szCs w:val="28"/>
              </w:rPr>
              <w:t>3</w:t>
            </w:r>
            <w:r w:rsidRPr="007F5ED9">
              <w:rPr>
                <w:rFonts w:ascii="Times New Roman" w:hAnsi="Times New Roman"/>
                <w:kern w:val="0"/>
                <w:szCs w:val="28"/>
              </w:rPr>
              <w:t>次</w:t>
            </w:r>
            <w:r w:rsidRPr="007F5ED9">
              <w:rPr>
                <w:rFonts w:ascii="Times New Roman" w:hAnsi="Times New Roman"/>
                <w:kern w:val="0"/>
                <w:szCs w:val="28"/>
              </w:rPr>
              <w:t>/</w:t>
            </w:r>
            <w:r w:rsidRPr="007F5ED9">
              <w:rPr>
                <w:rFonts w:ascii="Times New Roman" w:hAnsi="Times New Roman"/>
                <w:kern w:val="0"/>
                <w:szCs w:val="28"/>
              </w:rPr>
              <w:t>週</w:t>
            </w:r>
          </w:p>
        </w:tc>
        <w:tc>
          <w:tcPr>
            <w:tcW w:w="50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主食米飯中應添加全榖雜糧至少佔</w:t>
            </w:r>
            <w:r w:rsidRPr="007F5ED9">
              <w:rPr>
                <w:rFonts w:ascii="Times New Roman" w:hAnsi="Times New Roman"/>
                <w:kern w:val="0"/>
                <w:szCs w:val="28"/>
              </w:rPr>
              <w:t>3</w:t>
            </w:r>
            <w:r w:rsidRPr="007F5ED9">
              <w:rPr>
                <w:rFonts w:ascii="Times New Roman" w:hAnsi="Times New Roman"/>
                <w:kern w:val="0"/>
                <w:szCs w:val="28"/>
              </w:rPr>
              <w:t>次</w:t>
            </w:r>
            <w:r w:rsidRPr="007F5ED9">
              <w:rPr>
                <w:rFonts w:ascii="Times New Roman" w:hAnsi="Times New Roman"/>
                <w:kern w:val="0"/>
                <w:szCs w:val="28"/>
              </w:rPr>
              <w:t>/</w:t>
            </w:r>
            <w:r w:rsidRPr="007F5ED9">
              <w:rPr>
                <w:rFonts w:ascii="Times New Roman" w:hAnsi="Times New Roman"/>
                <w:kern w:val="0"/>
                <w:szCs w:val="28"/>
              </w:rPr>
              <w:t>週</w:t>
            </w:r>
          </w:p>
        </w:tc>
      </w:tr>
      <w:tr w:rsidR="00615C9A" w:rsidRPr="007F5ED9" w:rsidTr="00615C9A">
        <w:trPr>
          <w:trHeight w:val="340"/>
        </w:trPr>
        <w:tc>
          <w:tcPr>
            <w:tcW w:w="1891" w:type="dxa"/>
            <w:tcBorders>
              <w:top w:val="single" w:sz="6" w:space="0" w:color="000000"/>
              <w:left w:val="single" w:sz="6" w:space="0" w:color="000000"/>
              <w:bottom w:val="nil"/>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深色</w:t>
            </w:r>
            <w:r w:rsidRPr="007F5ED9">
              <w:rPr>
                <w:rFonts w:ascii="Times New Roman" w:hAnsi="Times New Roman"/>
                <w:kern w:val="0"/>
                <w:szCs w:val="28"/>
              </w:rPr>
              <w:t>(</w:t>
            </w:r>
            <w:r w:rsidRPr="007F5ED9">
              <w:rPr>
                <w:rFonts w:ascii="Times New Roman" w:hAnsi="Times New Roman"/>
                <w:kern w:val="0"/>
                <w:szCs w:val="28"/>
              </w:rPr>
              <w:t>綠、黃及紅</w:t>
            </w:r>
            <w:r w:rsidRPr="007F5ED9">
              <w:rPr>
                <w:rFonts w:ascii="Times New Roman" w:hAnsi="Times New Roman"/>
                <w:kern w:val="0"/>
                <w:szCs w:val="28"/>
              </w:rPr>
              <w:t>)</w:t>
            </w:r>
            <w:r w:rsidRPr="007F5ED9">
              <w:rPr>
                <w:rFonts w:ascii="Times New Roman" w:hAnsi="Times New Roman"/>
                <w:kern w:val="0"/>
                <w:szCs w:val="28"/>
              </w:rPr>
              <w:t>蔬菜次數</w:t>
            </w:r>
          </w:p>
        </w:tc>
        <w:tc>
          <w:tcPr>
            <w:tcW w:w="2297" w:type="dxa"/>
            <w:tcBorders>
              <w:top w:val="single" w:sz="6" w:space="0" w:color="000000"/>
              <w:left w:val="single" w:sz="6" w:space="0" w:color="000000"/>
              <w:bottom w:val="nil"/>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cs="新細明體" w:hint="eastAsia"/>
                <w:kern w:val="0"/>
                <w:szCs w:val="28"/>
              </w:rPr>
              <w:t>≧</w:t>
            </w:r>
            <w:r w:rsidRPr="007F5ED9">
              <w:rPr>
                <w:rFonts w:ascii="Times New Roman" w:hAnsi="Times New Roman"/>
                <w:kern w:val="0"/>
                <w:szCs w:val="28"/>
              </w:rPr>
              <w:t>3</w:t>
            </w:r>
            <w:r w:rsidRPr="007F5ED9">
              <w:rPr>
                <w:rFonts w:ascii="Times New Roman" w:hAnsi="Times New Roman"/>
                <w:kern w:val="0"/>
                <w:szCs w:val="28"/>
              </w:rPr>
              <w:t>次</w:t>
            </w:r>
            <w:r w:rsidRPr="007F5ED9">
              <w:rPr>
                <w:rFonts w:ascii="Times New Roman" w:hAnsi="Times New Roman"/>
                <w:kern w:val="0"/>
                <w:szCs w:val="28"/>
              </w:rPr>
              <w:t>/</w:t>
            </w:r>
            <w:r w:rsidRPr="007F5ED9">
              <w:rPr>
                <w:rFonts w:ascii="Times New Roman" w:hAnsi="Times New Roman"/>
                <w:kern w:val="0"/>
                <w:szCs w:val="28"/>
              </w:rPr>
              <w:t>週</w:t>
            </w:r>
            <w:r w:rsidRPr="007F5ED9">
              <w:rPr>
                <w:rFonts w:ascii="Times New Roman" w:hAnsi="Times New Roman"/>
                <w:kern w:val="0"/>
                <w:szCs w:val="28"/>
              </w:rPr>
              <w:t>(80g/</w:t>
            </w:r>
            <w:r w:rsidRPr="007F5ED9">
              <w:rPr>
                <w:rFonts w:ascii="Times New Roman" w:hAnsi="Times New Roman"/>
                <w:kern w:val="0"/>
                <w:szCs w:val="28"/>
              </w:rPr>
              <w:t>次</w:t>
            </w:r>
            <w:r w:rsidRPr="007F5ED9">
              <w:rPr>
                <w:rFonts w:ascii="Times New Roman" w:hAnsi="Times New Roman"/>
                <w:kern w:val="0"/>
                <w:szCs w:val="28"/>
              </w:rPr>
              <w:t>)</w:t>
            </w:r>
          </w:p>
        </w:tc>
        <w:tc>
          <w:tcPr>
            <w:tcW w:w="5027" w:type="dxa"/>
            <w:tcBorders>
              <w:top w:val="single" w:sz="6" w:space="0" w:color="000000"/>
              <w:left w:val="single" w:sz="6" w:space="0" w:color="000000"/>
              <w:bottom w:val="nil"/>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深色蔬菜供應必須至少</w:t>
            </w:r>
            <w:r w:rsidRPr="007F5ED9">
              <w:rPr>
                <w:rFonts w:ascii="Times New Roman" w:hAnsi="Times New Roman"/>
                <w:kern w:val="0"/>
                <w:szCs w:val="28"/>
              </w:rPr>
              <w:t>3</w:t>
            </w:r>
            <w:r w:rsidRPr="007F5ED9">
              <w:rPr>
                <w:rFonts w:ascii="Times New Roman" w:hAnsi="Times New Roman"/>
                <w:kern w:val="0"/>
                <w:szCs w:val="28"/>
              </w:rPr>
              <w:t>次</w:t>
            </w:r>
            <w:r w:rsidRPr="007F5ED9">
              <w:rPr>
                <w:rFonts w:ascii="Times New Roman" w:hAnsi="Times New Roman"/>
                <w:kern w:val="0"/>
                <w:szCs w:val="28"/>
              </w:rPr>
              <w:t>/</w:t>
            </w:r>
            <w:r w:rsidRPr="007F5ED9">
              <w:rPr>
                <w:rFonts w:ascii="Times New Roman" w:hAnsi="Times New Roman"/>
                <w:kern w:val="0"/>
                <w:szCs w:val="28"/>
              </w:rPr>
              <w:t>週；</w:t>
            </w:r>
            <w:r w:rsidRPr="007F5ED9">
              <w:rPr>
                <w:rFonts w:ascii="Times New Roman" w:hAnsi="Times New Roman"/>
                <w:kern w:val="0"/>
                <w:szCs w:val="28"/>
              </w:rPr>
              <w:t>80g</w:t>
            </w:r>
            <w:r w:rsidRPr="007F5ED9">
              <w:rPr>
                <w:rFonts w:ascii="Times New Roman" w:hAnsi="Times New Roman"/>
                <w:kern w:val="0"/>
                <w:szCs w:val="28"/>
              </w:rPr>
              <w:t>以上</w:t>
            </w:r>
            <w:r w:rsidRPr="007F5ED9">
              <w:rPr>
                <w:rFonts w:ascii="Times New Roman" w:hAnsi="Times New Roman"/>
                <w:kern w:val="0"/>
                <w:szCs w:val="28"/>
              </w:rPr>
              <w:t>/</w:t>
            </w:r>
            <w:r w:rsidRPr="007F5ED9">
              <w:rPr>
                <w:rFonts w:ascii="Times New Roman" w:hAnsi="Times New Roman"/>
                <w:kern w:val="0"/>
                <w:szCs w:val="28"/>
              </w:rPr>
              <w:t>次</w:t>
            </w:r>
          </w:p>
        </w:tc>
      </w:tr>
      <w:tr w:rsidR="00615C9A" w:rsidRPr="007F5ED9" w:rsidTr="00615C9A">
        <w:trPr>
          <w:trHeight w:val="340"/>
        </w:trPr>
        <w:tc>
          <w:tcPr>
            <w:tcW w:w="1891" w:type="dxa"/>
            <w:tcBorders>
              <w:top w:val="single" w:sz="6" w:space="0" w:color="000000"/>
              <w:left w:val="single" w:sz="6" w:space="0" w:color="000000"/>
              <w:bottom w:val="nil"/>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蔬菜類份量</w:t>
            </w:r>
          </w:p>
        </w:tc>
        <w:tc>
          <w:tcPr>
            <w:tcW w:w="2297" w:type="dxa"/>
            <w:tcBorders>
              <w:top w:val="single" w:sz="6" w:space="0" w:color="000000"/>
              <w:left w:val="single" w:sz="6" w:space="0" w:color="000000"/>
              <w:bottom w:val="nil"/>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國小</w:t>
            </w:r>
            <w:r w:rsidRPr="007F5ED9">
              <w:rPr>
                <w:rFonts w:ascii="Times New Roman" w:hAnsi="Times New Roman" w:cs="新細明體" w:hint="eastAsia"/>
                <w:kern w:val="0"/>
                <w:szCs w:val="28"/>
              </w:rPr>
              <w:t>≧</w:t>
            </w:r>
            <w:r w:rsidRPr="007F5ED9">
              <w:rPr>
                <w:rFonts w:ascii="Times New Roman" w:hAnsi="Times New Roman"/>
                <w:kern w:val="0"/>
                <w:szCs w:val="28"/>
              </w:rPr>
              <w:t>120g/</w:t>
            </w:r>
            <w:r w:rsidRPr="007F5ED9">
              <w:rPr>
                <w:rFonts w:ascii="Times New Roman" w:hAnsi="Times New Roman"/>
                <w:kern w:val="0"/>
                <w:szCs w:val="28"/>
              </w:rPr>
              <w:t>天</w:t>
            </w:r>
          </w:p>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國中</w:t>
            </w:r>
            <w:r w:rsidRPr="007F5ED9">
              <w:rPr>
                <w:rFonts w:ascii="Times New Roman" w:hAnsi="Times New Roman" w:cs="新細明體" w:hint="eastAsia"/>
                <w:kern w:val="0"/>
                <w:szCs w:val="28"/>
              </w:rPr>
              <w:t>≧</w:t>
            </w:r>
            <w:r w:rsidRPr="007F5ED9">
              <w:rPr>
                <w:rFonts w:ascii="Times New Roman" w:hAnsi="Times New Roman"/>
                <w:kern w:val="0"/>
                <w:szCs w:val="28"/>
              </w:rPr>
              <w:t>150g/</w:t>
            </w:r>
            <w:r w:rsidRPr="007F5ED9">
              <w:rPr>
                <w:rFonts w:ascii="Times New Roman" w:hAnsi="Times New Roman"/>
                <w:kern w:val="0"/>
                <w:szCs w:val="28"/>
              </w:rPr>
              <w:t>天</w:t>
            </w:r>
          </w:p>
        </w:tc>
        <w:tc>
          <w:tcPr>
            <w:tcW w:w="5027" w:type="dxa"/>
            <w:tcBorders>
              <w:top w:val="single" w:sz="6" w:space="0" w:color="000000"/>
              <w:left w:val="single" w:sz="6" w:space="0" w:color="000000"/>
              <w:bottom w:val="nil"/>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供應種類含主副菜搭配之食材，並有多種顏色</w:t>
            </w:r>
          </w:p>
        </w:tc>
      </w:tr>
      <w:tr w:rsidR="00615C9A" w:rsidRPr="007F5ED9" w:rsidTr="00615C9A">
        <w:trPr>
          <w:trHeight w:val="340"/>
        </w:trPr>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甜湯供應次數</w:t>
            </w:r>
          </w:p>
        </w:tc>
        <w:tc>
          <w:tcPr>
            <w:tcW w:w="22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cs="新細明體" w:hint="eastAsia"/>
                <w:kern w:val="0"/>
                <w:szCs w:val="28"/>
              </w:rPr>
              <w:t>≦</w:t>
            </w:r>
            <w:r w:rsidRPr="007F5ED9">
              <w:rPr>
                <w:rFonts w:ascii="Times New Roman" w:hAnsi="Times New Roman"/>
                <w:kern w:val="0"/>
                <w:szCs w:val="28"/>
              </w:rPr>
              <w:t>1</w:t>
            </w:r>
            <w:r w:rsidRPr="007F5ED9">
              <w:rPr>
                <w:rFonts w:ascii="Times New Roman" w:hAnsi="Times New Roman"/>
                <w:kern w:val="0"/>
                <w:szCs w:val="28"/>
              </w:rPr>
              <w:t>次</w:t>
            </w:r>
            <w:r w:rsidRPr="007F5ED9">
              <w:rPr>
                <w:rFonts w:ascii="Times New Roman" w:hAnsi="Times New Roman"/>
                <w:kern w:val="0"/>
                <w:szCs w:val="28"/>
              </w:rPr>
              <w:t>/2</w:t>
            </w:r>
            <w:r w:rsidRPr="007F5ED9">
              <w:rPr>
                <w:rFonts w:ascii="Times New Roman" w:hAnsi="Times New Roman"/>
                <w:kern w:val="0"/>
                <w:szCs w:val="28"/>
              </w:rPr>
              <w:t>週</w:t>
            </w:r>
          </w:p>
        </w:tc>
        <w:tc>
          <w:tcPr>
            <w:tcW w:w="50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天然食材並不加冰塊</w:t>
            </w:r>
            <w:r>
              <w:rPr>
                <w:rFonts w:ascii="Times New Roman" w:hAnsi="Times New Roman" w:hint="eastAsia"/>
                <w:kern w:val="0"/>
                <w:szCs w:val="28"/>
              </w:rPr>
              <w:t>、</w:t>
            </w:r>
            <w:r w:rsidRPr="007F5ED9">
              <w:rPr>
                <w:rFonts w:ascii="Times New Roman" w:hAnsi="Times New Roman"/>
                <w:kern w:val="0"/>
                <w:szCs w:val="28"/>
              </w:rPr>
              <w:t>.</w:t>
            </w:r>
            <w:r w:rsidRPr="007F5ED9">
              <w:rPr>
                <w:rFonts w:ascii="Times New Roman" w:hAnsi="Times New Roman"/>
                <w:kern w:val="0"/>
                <w:szCs w:val="28"/>
              </w:rPr>
              <w:t>不宜太甜</w:t>
            </w:r>
          </w:p>
        </w:tc>
      </w:tr>
      <w:tr w:rsidR="00615C9A" w:rsidRPr="007F5ED9" w:rsidTr="00615C9A">
        <w:trPr>
          <w:trHeight w:val="340"/>
        </w:trPr>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油炸品</w:t>
            </w:r>
          </w:p>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w:t>
            </w:r>
            <w:r w:rsidRPr="007F5ED9">
              <w:rPr>
                <w:rFonts w:ascii="Times New Roman" w:hAnsi="Times New Roman"/>
                <w:kern w:val="0"/>
                <w:szCs w:val="28"/>
              </w:rPr>
              <w:t>過油不算</w:t>
            </w:r>
            <w:r w:rsidRPr="007F5ED9">
              <w:rPr>
                <w:rFonts w:ascii="Times New Roman" w:hAnsi="Times New Roman"/>
                <w:kern w:val="0"/>
                <w:szCs w:val="28"/>
              </w:rPr>
              <w:t>)</w:t>
            </w:r>
          </w:p>
        </w:tc>
        <w:tc>
          <w:tcPr>
            <w:tcW w:w="22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cs="新細明體" w:hint="eastAsia"/>
                <w:kern w:val="0"/>
                <w:szCs w:val="28"/>
              </w:rPr>
              <w:t>≦</w:t>
            </w:r>
            <w:r w:rsidRPr="007F5ED9">
              <w:rPr>
                <w:rFonts w:ascii="Times New Roman" w:hAnsi="Times New Roman"/>
                <w:kern w:val="0"/>
                <w:szCs w:val="28"/>
              </w:rPr>
              <w:t>1</w:t>
            </w:r>
            <w:r w:rsidRPr="007F5ED9">
              <w:rPr>
                <w:rFonts w:ascii="Times New Roman" w:hAnsi="Times New Roman"/>
                <w:kern w:val="0"/>
                <w:szCs w:val="28"/>
              </w:rPr>
              <w:t>次</w:t>
            </w:r>
            <w:r w:rsidRPr="007F5ED9">
              <w:rPr>
                <w:rFonts w:ascii="Times New Roman" w:hAnsi="Times New Roman"/>
                <w:kern w:val="0"/>
                <w:szCs w:val="28"/>
              </w:rPr>
              <w:t>/</w:t>
            </w:r>
            <w:r w:rsidRPr="007F5ED9">
              <w:rPr>
                <w:rFonts w:ascii="Times New Roman" w:hAnsi="Times New Roman"/>
                <w:kern w:val="0"/>
                <w:szCs w:val="28"/>
              </w:rPr>
              <w:t>週</w:t>
            </w:r>
          </w:p>
        </w:tc>
        <w:tc>
          <w:tcPr>
            <w:tcW w:w="50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油炸</w:t>
            </w:r>
            <w:r w:rsidRPr="007F5ED9">
              <w:rPr>
                <w:rFonts w:ascii="Times New Roman" w:hAnsi="Times New Roman"/>
                <w:kern w:val="0"/>
                <w:szCs w:val="28"/>
              </w:rPr>
              <w:t>1</w:t>
            </w:r>
            <w:r w:rsidRPr="007F5ED9">
              <w:rPr>
                <w:rFonts w:ascii="Times New Roman" w:hAnsi="Times New Roman"/>
                <w:kern w:val="0"/>
                <w:szCs w:val="28"/>
              </w:rPr>
              <w:t>週不超過</w:t>
            </w:r>
            <w:r w:rsidRPr="007F5ED9">
              <w:rPr>
                <w:rFonts w:ascii="Times New Roman" w:hAnsi="Times New Roman"/>
                <w:kern w:val="0"/>
                <w:szCs w:val="28"/>
              </w:rPr>
              <w:t>1</w:t>
            </w:r>
            <w:r w:rsidRPr="007F5ED9">
              <w:rPr>
                <w:rFonts w:ascii="Times New Roman" w:hAnsi="Times New Roman"/>
                <w:kern w:val="0"/>
                <w:szCs w:val="28"/>
              </w:rPr>
              <w:t>次</w:t>
            </w:r>
          </w:p>
        </w:tc>
      </w:tr>
      <w:tr w:rsidR="00615C9A" w:rsidRPr="007F5ED9" w:rsidTr="00615C9A">
        <w:trPr>
          <w:trHeight w:val="723"/>
        </w:trPr>
        <w:tc>
          <w:tcPr>
            <w:tcW w:w="189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加工品、半成品供應次數</w:t>
            </w:r>
          </w:p>
        </w:tc>
        <w:tc>
          <w:tcPr>
            <w:tcW w:w="22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主食類</w:t>
            </w:r>
            <w:r w:rsidRPr="007F5ED9">
              <w:rPr>
                <w:rFonts w:ascii="Times New Roman" w:hAnsi="Times New Roman" w:cs="新細明體" w:hint="eastAsia"/>
                <w:kern w:val="0"/>
                <w:szCs w:val="28"/>
              </w:rPr>
              <w:t>≦</w:t>
            </w:r>
            <w:r w:rsidRPr="007F5ED9">
              <w:rPr>
                <w:rFonts w:ascii="Times New Roman" w:hAnsi="Times New Roman"/>
                <w:kern w:val="0"/>
                <w:szCs w:val="28"/>
              </w:rPr>
              <w:t>1</w:t>
            </w:r>
            <w:r w:rsidRPr="007F5ED9">
              <w:rPr>
                <w:rFonts w:ascii="Times New Roman" w:hAnsi="Times New Roman"/>
                <w:kern w:val="0"/>
                <w:szCs w:val="28"/>
              </w:rPr>
              <w:t>次</w:t>
            </w:r>
            <w:r w:rsidRPr="007F5ED9">
              <w:rPr>
                <w:rFonts w:ascii="Times New Roman" w:hAnsi="Times New Roman"/>
                <w:kern w:val="0"/>
                <w:szCs w:val="28"/>
              </w:rPr>
              <w:t>/</w:t>
            </w:r>
            <w:r w:rsidRPr="007F5ED9">
              <w:rPr>
                <w:rFonts w:ascii="Times New Roman" w:hAnsi="Times New Roman"/>
                <w:kern w:val="0"/>
                <w:szCs w:val="28"/>
              </w:rPr>
              <w:t>週</w:t>
            </w:r>
          </w:p>
        </w:tc>
        <w:tc>
          <w:tcPr>
            <w:tcW w:w="50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加工及半成品主食類</w:t>
            </w:r>
            <w:r w:rsidRPr="007F5ED9">
              <w:rPr>
                <w:rFonts w:ascii="Times New Roman" w:hAnsi="Times New Roman" w:cs="新細明體" w:hint="eastAsia"/>
                <w:kern w:val="0"/>
                <w:szCs w:val="28"/>
              </w:rPr>
              <w:t>≦</w:t>
            </w:r>
            <w:r w:rsidRPr="007F5ED9">
              <w:rPr>
                <w:rFonts w:ascii="Times New Roman" w:hAnsi="Times New Roman"/>
                <w:kern w:val="0"/>
                <w:szCs w:val="28"/>
              </w:rPr>
              <w:t>1</w:t>
            </w:r>
            <w:r w:rsidRPr="007F5ED9">
              <w:rPr>
                <w:rFonts w:ascii="Times New Roman" w:hAnsi="Times New Roman"/>
                <w:kern w:val="0"/>
                <w:szCs w:val="28"/>
              </w:rPr>
              <w:t>次</w:t>
            </w:r>
            <w:r w:rsidRPr="007F5ED9">
              <w:rPr>
                <w:rFonts w:ascii="Times New Roman" w:hAnsi="Times New Roman"/>
                <w:kern w:val="0"/>
                <w:szCs w:val="28"/>
              </w:rPr>
              <w:t>/</w:t>
            </w:r>
            <w:r w:rsidRPr="007F5ED9">
              <w:rPr>
                <w:rFonts w:ascii="Times New Roman" w:hAnsi="Times New Roman"/>
                <w:kern w:val="0"/>
                <w:szCs w:val="28"/>
              </w:rPr>
              <w:t>週，如：鮮肉包、芋泥包、銀絲卷等</w:t>
            </w:r>
          </w:p>
        </w:tc>
      </w:tr>
      <w:tr w:rsidR="00615C9A" w:rsidRPr="00D663D0" w:rsidTr="00615C9A">
        <w:trPr>
          <w:trHeight w:val="340"/>
        </w:trPr>
        <w:tc>
          <w:tcPr>
            <w:tcW w:w="189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widowControl/>
              <w:spacing w:line="300" w:lineRule="exact"/>
              <w:jc w:val="both"/>
              <w:rPr>
                <w:rFonts w:ascii="Times New Roman" w:hAnsi="Times New Roman"/>
                <w:kern w:val="0"/>
                <w:szCs w:val="28"/>
              </w:rPr>
            </w:pPr>
          </w:p>
        </w:tc>
        <w:tc>
          <w:tcPr>
            <w:tcW w:w="22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其他</w:t>
            </w:r>
            <w:r w:rsidRPr="007F5ED9">
              <w:rPr>
                <w:rFonts w:ascii="Times New Roman" w:hAnsi="Times New Roman"/>
                <w:kern w:val="0"/>
                <w:szCs w:val="28"/>
              </w:rPr>
              <w:t>(</w:t>
            </w:r>
            <w:r w:rsidRPr="007F5ED9">
              <w:rPr>
                <w:rFonts w:ascii="Times New Roman" w:hAnsi="Times New Roman"/>
                <w:kern w:val="0"/>
                <w:szCs w:val="28"/>
              </w:rPr>
              <w:t>配菜</w:t>
            </w:r>
            <w:r w:rsidRPr="007F5ED9">
              <w:rPr>
                <w:rFonts w:ascii="Times New Roman" w:hAnsi="Times New Roman"/>
                <w:kern w:val="0"/>
                <w:szCs w:val="28"/>
              </w:rPr>
              <w:t>)</w:t>
            </w:r>
          </w:p>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hint="eastAsia"/>
                <w:kern w:val="0"/>
                <w:szCs w:val="28"/>
              </w:rPr>
              <w:t>≦</w:t>
            </w:r>
            <w:r w:rsidRPr="007F5ED9">
              <w:rPr>
                <w:rFonts w:ascii="Times New Roman" w:hAnsi="Times New Roman" w:hint="eastAsia"/>
                <w:kern w:val="0"/>
                <w:szCs w:val="28"/>
              </w:rPr>
              <w:t>2</w:t>
            </w:r>
            <w:r w:rsidRPr="007F5ED9">
              <w:rPr>
                <w:rFonts w:ascii="Times New Roman" w:hAnsi="Times New Roman"/>
                <w:kern w:val="0"/>
                <w:szCs w:val="28"/>
              </w:rPr>
              <w:t>份</w:t>
            </w:r>
            <w:r w:rsidRPr="007F5ED9">
              <w:rPr>
                <w:rFonts w:ascii="Times New Roman" w:hAnsi="Times New Roman"/>
                <w:kern w:val="0"/>
                <w:szCs w:val="28"/>
              </w:rPr>
              <w:t>/</w:t>
            </w:r>
            <w:r w:rsidRPr="007F5ED9">
              <w:rPr>
                <w:rFonts w:ascii="Times New Roman" w:hAnsi="Times New Roman" w:hint="eastAsia"/>
                <w:kern w:val="0"/>
                <w:szCs w:val="28"/>
              </w:rPr>
              <w:t>週</w:t>
            </w:r>
          </w:p>
        </w:tc>
        <w:tc>
          <w:tcPr>
            <w:tcW w:w="50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A7A31" w:rsidRDefault="00615C9A" w:rsidP="00615C9A">
            <w:pPr>
              <w:spacing w:line="300" w:lineRule="exact"/>
              <w:jc w:val="both"/>
              <w:rPr>
                <w:rFonts w:ascii="Times New Roman" w:hAnsi="Times New Roman"/>
                <w:kern w:val="0"/>
                <w:szCs w:val="28"/>
                <w:highlight w:val="yellow"/>
              </w:rPr>
            </w:pPr>
            <w:r w:rsidRPr="007A7A31">
              <w:rPr>
                <w:rFonts w:ascii="Times New Roman" w:hAnsi="Times New Roman" w:hint="eastAsia"/>
                <w:kern w:val="0"/>
                <w:szCs w:val="28"/>
                <w:highlight w:val="yellow"/>
              </w:rPr>
              <w:t>1</w:t>
            </w:r>
            <w:r w:rsidRPr="007A7A31">
              <w:rPr>
                <w:rFonts w:ascii="Times New Roman" w:hAnsi="Times New Roman"/>
                <w:kern w:val="0"/>
                <w:szCs w:val="28"/>
                <w:highlight w:val="yellow"/>
              </w:rPr>
              <w:t>.</w:t>
            </w:r>
            <w:r w:rsidRPr="007A7A31">
              <w:rPr>
                <w:rFonts w:ascii="Times New Roman" w:hAnsi="Times New Roman"/>
                <w:kern w:val="0"/>
                <w:szCs w:val="28"/>
                <w:highlight w:val="yellow"/>
              </w:rPr>
              <w:t>加工品</w:t>
            </w:r>
            <w:r w:rsidRPr="007A7A31">
              <w:rPr>
                <w:rFonts w:ascii="Times New Roman" w:hAnsi="Times New Roman"/>
                <w:kern w:val="0"/>
                <w:szCs w:val="28"/>
                <w:highlight w:val="yellow"/>
              </w:rPr>
              <w:t>1</w:t>
            </w:r>
            <w:r w:rsidRPr="007A7A31">
              <w:rPr>
                <w:rFonts w:ascii="Times New Roman" w:hAnsi="Times New Roman"/>
                <w:kern w:val="0"/>
                <w:szCs w:val="28"/>
                <w:highlight w:val="yellow"/>
              </w:rPr>
              <w:t>份份量，需依據營養份量標準計算</w:t>
            </w:r>
          </w:p>
          <w:p w:rsidR="00615C9A" w:rsidRPr="00D663D0" w:rsidRDefault="00615C9A" w:rsidP="00615C9A">
            <w:pPr>
              <w:spacing w:line="300" w:lineRule="exact"/>
              <w:jc w:val="both"/>
              <w:rPr>
                <w:rFonts w:ascii="Times New Roman" w:hAnsi="Times New Roman"/>
                <w:kern w:val="0"/>
                <w:szCs w:val="28"/>
              </w:rPr>
            </w:pPr>
            <w:r w:rsidRPr="007A7A31">
              <w:rPr>
                <w:rFonts w:ascii="Times New Roman" w:hAnsi="Times New Roman" w:hint="eastAsia"/>
                <w:kern w:val="0"/>
                <w:szCs w:val="28"/>
                <w:highlight w:val="yellow"/>
              </w:rPr>
              <w:t>2.</w:t>
            </w:r>
            <w:r w:rsidRPr="007A7A31">
              <w:rPr>
                <w:rFonts w:ascii="Times New Roman" w:hAnsi="Times New Roman" w:hint="eastAsia"/>
                <w:kern w:val="0"/>
                <w:szCs w:val="28"/>
                <w:highlight w:val="yellow"/>
              </w:rPr>
              <w:t>每週加工品、半成品供應次數，其他≦</w:t>
            </w:r>
            <w:r w:rsidRPr="007A7A31">
              <w:rPr>
                <w:rFonts w:ascii="Times New Roman" w:hAnsi="Times New Roman" w:hint="eastAsia"/>
                <w:kern w:val="0"/>
                <w:szCs w:val="28"/>
                <w:highlight w:val="yellow"/>
              </w:rPr>
              <w:t>2</w:t>
            </w:r>
            <w:r w:rsidRPr="007A7A31">
              <w:rPr>
                <w:rFonts w:ascii="Times New Roman" w:hAnsi="Times New Roman" w:hint="eastAsia"/>
                <w:kern w:val="0"/>
                <w:szCs w:val="28"/>
                <w:highlight w:val="yellow"/>
              </w:rPr>
              <w:t>份</w:t>
            </w:r>
            <w:r w:rsidRPr="007A7A31">
              <w:rPr>
                <w:rFonts w:ascii="Times New Roman" w:hAnsi="Times New Roman" w:hint="eastAsia"/>
                <w:kern w:val="0"/>
                <w:szCs w:val="28"/>
                <w:highlight w:val="yellow"/>
              </w:rPr>
              <w:t>/</w:t>
            </w:r>
            <w:r w:rsidRPr="007A7A31">
              <w:rPr>
                <w:rFonts w:ascii="Times New Roman" w:hAnsi="Times New Roman" w:hint="eastAsia"/>
                <w:kern w:val="0"/>
                <w:szCs w:val="28"/>
                <w:highlight w:val="yellow"/>
              </w:rPr>
              <w:t>週，倘有魚、肉類半成品</w:t>
            </w:r>
            <w:r w:rsidRPr="007A7A31">
              <w:rPr>
                <w:rFonts w:ascii="Times New Roman" w:hAnsi="Times New Roman" w:hint="eastAsia"/>
                <w:kern w:val="0"/>
                <w:szCs w:val="28"/>
                <w:highlight w:val="yellow"/>
              </w:rPr>
              <w:t>(</w:t>
            </w:r>
            <w:r w:rsidRPr="007A7A31">
              <w:rPr>
                <w:rFonts w:ascii="Times New Roman" w:hAnsi="Times New Roman" w:hint="eastAsia"/>
                <w:kern w:val="0"/>
                <w:szCs w:val="28"/>
                <w:highlight w:val="yellow"/>
              </w:rPr>
              <w:t>如各式丸類、蝦捲、香腸、火腿、熱狗、重組雞塊、培根等</w:t>
            </w:r>
            <w:r w:rsidRPr="007A7A31">
              <w:rPr>
                <w:rFonts w:ascii="Times New Roman" w:hAnsi="Times New Roman" w:hint="eastAsia"/>
                <w:kern w:val="0"/>
                <w:szCs w:val="28"/>
                <w:highlight w:val="yellow"/>
              </w:rPr>
              <w:t xml:space="preserve"> )</w:t>
            </w:r>
            <w:r w:rsidRPr="007A7A31">
              <w:rPr>
                <w:rFonts w:ascii="Times New Roman" w:hAnsi="Times New Roman" w:hint="eastAsia"/>
                <w:kern w:val="0"/>
                <w:szCs w:val="28"/>
                <w:highlight w:val="yellow"/>
              </w:rPr>
              <w:t>，則限不得超過</w:t>
            </w:r>
            <w:r w:rsidRPr="007A7A31">
              <w:rPr>
                <w:rFonts w:ascii="Times New Roman" w:hAnsi="Times New Roman" w:hint="eastAsia"/>
                <w:kern w:val="0"/>
                <w:szCs w:val="28"/>
                <w:highlight w:val="yellow"/>
              </w:rPr>
              <w:t>1</w:t>
            </w:r>
            <w:r w:rsidRPr="007A7A31">
              <w:rPr>
                <w:rFonts w:ascii="Times New Roman" w:hAnsi="Times New Roman" w:hint="eastAsia"/>
                <w:kern w:val="0"/>
                <w:szCs w:val="28"/>
                <w:highlight w:val="yellow"/>
              </w:rPr>
              <w:t>份</w:t>
            </w:r>
            <w:r w:rsidRPr="007A7A31">
              <w:rPr>
                <w:rFonts w:ascii="Times New Roman" w:hAnsi="Times New Roman" w:hint="eastAsia"/>
                <w:kern w:val="0"/>
                <w:szCs w:val="28"/>
                <w:highlight w:val="yellow"/>
              </w:rPr>
              <w:t>/</w:t>
            </w:r>
            <w:r w:rsidRPr="007A7A31">
              <w:rPr>
                <w:rFonts w:ascii="Times New Roman" w:hAnsi="Times New Roman" w:hint="eastAsia"/>
                <w:kern w:val="0"/>
                <w:szCs w:val="28"/>
                <w:highlight w:val="yellow"/>
              </w:rPr>
              <w:t>週。</w:t>
            </w:r>
          </w:p>
        </w:tc>
      </w:tr>
      <w:tr w:rsidR="00615C9A" w:rsidRPr="007F5ED9" w:rsidTr="00615C9A">
        <w:trPr>
          <w:trHeight w:val="340"/>
        </w:trPr>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蔬食日</w:t>
            </w:r>
          </w:p>
        </w:tc>
        <w:tc>
          <w:tcPr>
            <w:tcW w:w="22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每週擇一日蔬食日</w:t>
            </w:r>
          </w:p>
        </w:tc>
        <w:tc>
          <w:tcPr>
            <w:tcW w:w="50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鼓勵每週供應蔬食餐</w:t>
            </w:r>
          </w:p>
        </w:tc>
      </w:tr>
      <w:tr w:rsidR="00615C9A" w:rsidRPr="007F5ED9" w:rsidTr="00615C9A">
        <w:trPr>
          <w:trHeight w:val="340"/>
        </w:trPr>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其他創意</w:t>
            </w:r>
          </w:p>
        </w:tc>
        <w:tc>
          <w:tcPr>
            <w:tcW w:w="22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多使用健康食材入菜</w:t>
            </w:r>
          </w:p>
        </w:tc>
        <w:tc>
          <w:tcPr>
            <w:tcW w:w="50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15C9A" w:rsidRPr="007F5ED9" w:rsidRDefault="00615C9A" w:rsidP="00615C9A">
            <w:pPr>
              <w:spacing w:line="300" w:lineRule="exact"/>
              <w:jc w:val="both"/>
              <w:rPr>
                <w:rFonts w:ascii="Times New Roman" w:hAnsi="Times New Roman"/>
                <w:kern w:val="0"/>
                <w:szCs w:val="28"/>
              </w:rPr>
            </w:pPr>
            <w:r w:rsidRPr="007F5ED9">
              <w:rPr>
                <w:rFonts w:ascii="Times New Roman" w:hAnsi="Times New Roman"/>
                <w:kern w:val="0"/>
                <w:szCs w:val="28"/>
              </w:rPr>
              <w:t>在地食材、視力保健、富含鈣質、堅果類食物入菜等</w:t>
            </w:r>
          </w:p>
        </w:tc>
      </w:tr>
    </w:tbl>
    <w:p w:rsidR="00615C9A" w:rsidRDefault="00EE06C0" w:rsidP="00615C9A">
      <w:pPr>
        <w:pStyle w:val="ac"/>
        <w:spacing w:before="200" w:after="200" w:line="400" w:lineRule="exact"/>
        <w:rPr>
          <w:rFonts w:ascii="Times New Roman" w:hAnsi="Times New Roman"/>
          <w:shd w:val="clear" w:color="auto" w:fill="95B3D7" w:themeFill="accent1" w:themeFillTint="99"/>
        </w:rPr>
      </w:pPr>
      <w:r>
        <w:rPr>
          <w:rFonts w:ascii="Times New Roman" w:hAnsi="Times New Roman"/>
          <w:noProof/>
        </w:rPr>
        <w:lastRenderedPageBreak/>
        <w:drawing>
          <wp:anchor distT="0" distB="0" distL="114300" distR="114300" simplePos="0" relativeHeight="251672576" behindDoc="1" locked="0" layoutInCell="1" allowOverlap="1" wp14:anchorId="152F514B" wp14:editId="534E7A32">
            <wp:simplePos x="0" y="0"/>
            <wp:positionH relativeFrom="column">
              <wp:posOffset>-503555</wp:posOffset>
            </wp:positionH>
            <wp:positionV relativeFrom="paragraph">
              <wp:posOffset>435610</wp:posOffset>
            </wp:positionV>
            <wp:extent cx="6188075" cy="8395335"/>
            <wp:effectExtent l="0" t="0" r="3175" b="5715"/>
            <wp:wrapTight wrapText="bothSides">
              <wp:wrapPolygon edited="0">
                <wp:start x="0" y="0"/>
                <wp:lineTo x="0" y="21566"/>
                <wp:lineTo x="21545" y="21566"/>
                <wp:lineTo x="21545"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075" cy="8395335"/>
                    </a:xfrm>
                    <a:prstGeom prst="rect">
                      <a:avLst/>
                    </a:prstGeom>
                    <a:noFill/>
                  </pic:spPr>
                </pic:pic>
              </a:graphicData>
            </a:graphic>
            <wp14:sizeRelH relativeFrom="page">
              <wp14:pctWidth>0</wp14:pctWidth>
            </wp14:sizeRelH>
            <wp14:sizeRelV relativeFrom="page">
              <wp14:pctHeight>0</wp14:pctHeight>
            </wp14:sizeRelV>
          </wp:anchor>
        </w:drawing>
      </w:r>
      <w:r w:rsidR="00615C9A" w:rsidRPr="00E62751">
        <w:rPr>
          <w:rFonts w:ascii="Times New Roman" w:hAnsi="Times New Roman" w:hint="eastAsia"/>
          <w:shd w:val="clear" w:color="auto" w:fill="95B3D7" w:themeFill="accent1" w:themeFillTint="99"/>
        </w:rPr>
        <w:t>【</w:t>
      </w:r>
      <w:r w:rsidR="00615C9A">
        <w:rPr>
          <w:rFonts w:ascii="Times New Roman" w:hAnsi="Times New Roman" w:hint="eastAsia"/>
          <w:b w:val="0"/>
          <w:shd w:val="clear" w:color="auto" w:fill="95B3D7" w:themeFill="accent1" w:themeFillTint="99"/>
        </w:rPr>
        <w:t>圖陸</w:t>
      </w:r>
      <w:r w:rsidR="00615C9A">
        <w:rPr>
          <w:rFonts w:ascii="Times New Roman" w:hAnsi="Times New Roman" w:hint="eastAsia"/>
          <w:b w:val="0"/>
          <w:shd w:val="clear" w:color="auto" w:fill="95B3D7" w:themeFill="accent1" w:themeFillTint="99"/>
        </w:rPr>
        <w:t>-</w:t>
      </w:r>
      <w:r w:rsidR="00615C9A">
        <w:rPr>
          <w:rFonts w:ascii="Times New Roman" w:hAnsi="Times New Roman" w:hint="eastAsia"/>
          <w:b w:val="0"/>
          <w:shd w:val="clear" w:color="auto" w:fill="95B3D7" w:themeFill="accent1" w:themeFillTint="99"/>
        </w:rPr>
        <w:t>三</w:t>
      </w:r>
      <w:r w:rsidR="00615C9A">
        <w:rPr>
          <w:rFonts w:ascii="Times New Roman" w:hAnsi="Times New Roman" w:hint="eastAsia"/>
          <w:b w:val="0"/>
          <w:shd w:val="clear" w:color="auto" w:fill="95B3D7" w:themeFill="accent1" w:themeFillTint="99"/>
        </w:rPr>
        <w:t>-</w:t>
      </w:r>
      <w:r w:rsidR="00615C9A" w:rsidRPr="007739CD">
        <w:rPr>
          <w:rFonts w:ascii="Times New Roman" w:hAnsi="Times New Roman" w:hint="eastAsia"/>
          <w:b w:val="0"/>
          <w:shd w:val="clear" w:color="auto" w:fill="95B3D7" w:themeFill="accent1" w:themeFillTint="99"/>
        </w:rPr>
        <w:t>1</w:t>
      </w:r>
      <w:r w:rsidR="00615C9A" w:rsidRPr="00E62751">
        <w:rPr>
          <w:rFonts w:ascii="Times New Roman" w:hAnsi="Times New Roman" w:hint="eastAsia"/>
          <w:shd w:val="clear" w:color="auto" w:fill="95B3D7" w:themeFill="accent1" w:themeFillTint="99"/>
        </w:rPr>
        <w:t>】</w:t>
      </w:r>
    </w:p>
    <w:p w:rsidR="00EE2F59" w:rsidRPr="0028337A" w:rsidRDefault="00EE2F59" w:rsidP="00EE2F59">
      <w:pPr>
        <w:pStyle w:val="af"/>
        <w:spacing w:before="200" w:after="200"/>
        <w:rPr>
          <w:rFonts w:ascii="Times New Roman" w:hAnsi="Times New Roman"/>
        </w:rPr>
      </w:pPr>
      <w:r w:rsidRPr="0028337A">
        <w:rPr>
          <w:rFonts w:ascii="Times New Roman" w:hAnsi="Times New Roman" w:hint="eastAsia"/>
        </w:rPr>
        <w:lastRenderedPageBreak/>
        <w:t>柒</w:t>
      </w:r>
      <w:r w:rsidRPr="0028337A">
        <w:rPr>
          <w:rFonts w:ascii="Times New Roman" w:hAnsi="Times New Roman"/>
        </w:rPr>
        <w:t>、午餐採購篇</w:t>
      </w:r>
      <w:r w:rsidRPr="0028337A">
        <w:rPr>
          <w:rFonts w:ascii="Times New Roman" w:hAnsi="Times New Roman" w:hint="eastAsia"/>
        </w:rPr>
        <w:t>(</w:t>
      </w:r>
      <w:r w:rsidRPr="0028337A">
        <w:rPr>
          <w:rFonts w:ascii="Times New Roman" w:hAnsi="Times New Roman" w:hint="eastAsia"/>
        </w:rPr>
        <w:t>參</w:t>
      </w:r>
      <w:r w:rsidRPr="0028337A">
        <w:rPr>
          <w:rFonts w:ascii="Times New Roman" w:hAnsi="Times New Roman"/>
        </w:rPr>
        <w:t>見</w:t>
      </w:r>
      <w:r w:rsidRPr="0028337A">
        <w:rPr>
          <w:rFonts w:ascii="Times New Roman" w:hAnsi="Times New Roman" w:hint="eastAsia"/>
        </w:rPr>
        <w:t>附錄三、學校午餐採購契約</w:t>
      </w:r>
      <w:r w:rsidRPr="0028337A">
        <w:rPr>
          <w:rFonts w:ascii="Times New Roman" w:hAnsi="Times New Roman" w:hint="eastAsia"/>
        </w:rPr>
        <w:t>)</w:t>
      </w:r>
    </w:p>
    <w:p w:rsidR="00EE2F59" w:rsidRPr="0028337A" w:rsidRDefault="00EE2F59" w:rsidP="00EE2F59">
      <w:pPr>
        <w:rPr>
          <w:rFonts w:ascii="Times New Roman" w:hAnsi="Times New Roman"/>
          <w:kern w:val="0"/>
          <w:szCs w:val="24"/>
        </w:rPr>
      </w:pPr>
      <w:r w:rsidRPr="0028337A">
        <w:rPr>
          <w:rFonts w:ascii="Times New Roman" w:hAnsi="Times New Roman"/>
          <w:kern w:val="0"/>
          <w:szCs w:val="24"/>
        </w:rPr>
        <w:t>一、外訂團膳</w:t>
      </w:r>
      <w:r w:rsidRPr="0028337A">
        <w:rPr>
          <w:rFonts w:ascii="Times New Roman" w:hAnsi="Times New Roman" w:hint="eastAsia"/>
          <w:kern w:val="0"/>
          <w:szCs w:val="24"/>
        </w:rPr>
        <w:t>-</w:t>
      </w:r>
      <w:r w:rsidRPr="0028337A">
        <w:rPr>
          <w:rFonts w:ascii="Times New Roman" w:hAnsi="Times New Roman" w:hint="eastAsia"/>
          <w:szCs w:val="24"/>
        </w:rPr>
        <w:t>學校外訂盒</w:t>
      </w:r>
      <w:r w:rsidRPr="0028337A">
        <w:rPr>
          <w:rFonts w:ascii="Times New Roman" w:hAnsi="Times New Roman" w:hint="eastAsia"/>
          <w:szCs w:val="24"/>
        </w:rPr>
        <w:t>(</w:t>
      </w:r>
      <w:r w:rsidRPr="0028337A">
        <w:rPr>
          <w:rFonts w:ascii="Times New Roman" w:hAnsi="Times New Roman" w:hint="eastAsia"/>
          <w:szCs w:val="24"/>
        </w:rPr>
        <w:t>桶</w:t>
      </w:r>
      <w:r w:rsidRPr="0028337A">
        <w:rPr>
          <w:rFonts w:ascii="Times New Roman" w:hAnsi="Times New Roman" w:hint="eastAsia"/>
          <w:szCs w:val="24"/>
        </w:rPr>
        <w:t>)</w:t>
      </w:r>
      <w:r w:rsidRPr="0028337A">
        <w:rPr>
          <w:rFonts w:ascii="Times New Roman" w:hAnsi="Times New Roman" w:hint="eastAsia"/>
          <w:szCs w:val="24"/>
        </w:rPr>
        <w:t>餐採購</w:t>
      </w:r>
    </w:p>
    <w:p w:rsidR="00EE2F59" w:rsidRPr="0028337A" w:rsidRDefault="00EE2F59" w:rsidP="00EE2F59">
      <w:pPr>
        <w:rPr>
          <w:rFonts w:ascii="Times New Roman" w:hAnsi="Times New Roman"/>
          <w:kern w:val="0"/>
          <w:szCs w:val="24"/>
        </w:rPr>
      </w:pPr>
      <w:r w:rsidRPr="0028337A">
        <w:rPr>
          <w:rFonts w:ascii="Times New Roman" w:hAnsi="Times New Roman"/>
          <w:kern w:val="0"/>
          <w:szCs w:val="24"/>
        </w:rPr>
        <w:t>二、公辦民營</w:t>
      </w:r>
      <w:r w:rsidRPr="0028337A">
        <w:rPr>
          <w:rFonts w:ascii="Times New Roman" w:hAnsi="Times New Roman"/>
          <w:kern w:val="0"/>
          <w:szCs w:val="24"/>
        </w:rPr>
        <w:t>-</w:t>
      </w:r>
      <w:r w:rsidRPr="0028337A">
        <w:rPr>
          <w:rFonts w:ascii="Times New Roman" w:hAnsi="Times New Roman" w:hint="eastAsia"/>
          <w:kern w:val="0"/>
          <w:szCs w:val="24"/>
        </w:rPr>
        <w:t>服務廠商評選採購</w:t>
      </w:r>
    </w:p>
    <w:p w:rsidR="00EE2F59" w:rsidRPr="0028337A" w:rsidRDefault="00EE2F59" w:rsidP="00EE2F59">
      <w:pPr>
        <w:rPr>
          <w:rFonts w:ascii="Times New Roman" w:hAnsi="Times New Roman"/>
          <w:kern w:val="0"/>
          <w:szCs w:val="24"/>
        </w:rPr>
      </w:pPr>
      <w:r w:rsidRPr="0028337A">
        <w:rPr>
          <w:rFonts w:ascii="Times New Roman" w:hAnsi="Times New Roman"/>
          <w:kern w:val="0"/>
          <w:szCs w:val="24"/>
        </w:rPr>
        <w:t>三、公辦公營</w:t>
      </w:r>
      <w:r w:rsidRPr="0028337A">
        <w:rPr>
          <w:rFonts w:ascii="Times New Roman" w:hAnsi="Times New Roman"/>
          <w:kern w:val="0"/>
          <w:szCs w:val="24"/>
        </w:rPr>
        <w:t>-</w:t>
      </w:r>
      <w:r w:rsidRPr="0028337A">
        <w:rPr>
          <w:rFonts w:ascii="Times New Roman" w:hAnsi="Times New Roman"/>
          <w:kern w:val="0"/>
          <w:szCs w:val="24"/>
        </w:rPr>
        <w:t>食材採購</w:t>
      </w:r>
    </w:p>
    <w:p w:rsidR="00615C9A" w:rsidRDefault="00615C9A"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615C9A">
      <w:pPr>
        <w:pStyle w:val="ac"/>
        <w:spacing w:before="200" w:after="200" w:line="400" w:lineRule="exact"/>
        <w:rPr>
          <w:rFonts w:ascii="Times New Roman" w:hAnsi="Times New Roman"/>
        </w:rPr>
      </w:pPr>
    </w:p>
    <w:p w:rsidR="00EE2F59" w:rsidRDefault="00EE2F59" w:rsidP="00B16C9C">
      <w:pPr>
        <w:pStyle w:val="ac"/>
        <w:spacing w:before="200" w:after="200" w:line="400" w:lineRule="exact"/>
        <w:jc w:val="center"/>
        <w:rPr>
          <w:rFonts w:ascii="Times New Roman" w:hAnsi="Times New Roman"/>
        </w:rPr>
      </w:pPr>
      <w:bookmarkStart w:id="12" w:name="_Toc502061981"/>
      <w:r w:rsidRPr="00EE2F59">
        <w:rPr>
          <w:rFonts w:ascii="Times New Roman" w:hAnsi="Times New Roman" w:hint="eastAsia"/>
          <w:sz w:val="28"/>
        </w:rPr>
        <w:lastRenderedPageBreak/>
        <w:t>捌</w:t>
      </w:r>
      <w:r w:rsidRPr="00EE2F59">
        <w:rPr>
          <w:rFonts w:ascii="Times New Roman" w:hAnsi="Times New Roman"/>
          <w:sz w:val="28"/>
        </w:rPr>
        <w:t>、輔導</w:t>
      </w:r>
      <w:bookmarkEnd w:id="12"/>
    </w:p>
    <w:p w:rsidR="00EE2F59" w:rsidRPr="00935A01" w:rsidRDefault="00B16C9C" w:rsidP="00A647B0">
      <w:pPr>
        <w:pStyle w:val="ac"/>
        <w:spacing w:before="200" w:after="200" w:line="400" w:lineRule="exact"/>
        <w:jc w:val="center"/>
        <w:rPr>
          <w:rFonts w:ascii="Times New Roman" w:hAnsi="Times New Roman"/>
          <w:shd w:val="clear" w:color="auto" w:fill="FFFF00"/>
        </w:rPr>
      </w:pPr>
      <w:r w:rsidRPr="00935A01">
        <w:rPr>
          <w:rFonts w:ascii="Times New Roman" w:hAnsi="Times New Roman" w:hint="eastAsia"/>
          <w:shd w:val="clear" w:color="auto" w:fill="FFFF00"/>
        </w:rPr>
        <w:t>臺中市高級中等以下學校辦理學生午餐及營養教育工作輔導要點</w:t>
      </w:r>
    </w:p>
    <w:p w:rsidR="00B16C9C" w:rsidRPr="00B16C9C" w:rsidRDefault="00B16C9C" w:rsidP="00BF5BB3">
      <w:pPr>
        <w:pStyle w:val="ac"/>
        <w:spacing w:before="200" w:after="200" w:line="300" w:lineRule="exact"/>
        <w:contextualSpacing/>
        <w:jc w:val="right"/>
        <w:rPr>
          <w:rFonts w:ascii="Times New Roman" w:hAnsi="Times New Roman"/>
          <w:b w:val="0"/>
        </w:rPr>
      </w:pPr>
      <w:r w:rsidRPr="00B16C9C">
        <w:rPr>
          <w:rFonts w:ascii="Times New Roman" w:hAnsi="Times New Roman" w:hint="eastAsia"/>
          <w:b w:val="0"/>
        </w:rPr>
        <w:t>中華民國</w:t>
      </w:r>
      <w:r w:rsidRPr="00B16C9C">
        <w:rPr>
          <w:rFonts w:ascii="Times New Roman" w:hAnsi="Times New Roman" w:hint="eastAsia"/>
          <w:b w:val="0"/>
        </w:rPr>
        <w:t>100</w:t>
      </w:r>
      <w:r w:rsidRPr="00B16C9C">
        <w:rPr>
          <w:rFonts w:ascii="Times New Roman" w:hAnsi="Times New Roman" w:hint="eastAsia"/>
          <w:b w:val="0"/>
        </w:rPr>
        <w:t>年</w:t>
      </w:r>
      <w:r w:rsidRPr="00B16C9C">
        <w:rPr>
          <w:rFonts w:ascii="Times New Roman" w:hAnsi="Times New Roman" w:hint="eastAsia"/>
          <w:b w:val="0"/>
        </w:rPr>
        <w:t>2</w:t>
      </w:r>
      <w:r w:rsidRPr="00B16C9C">
        <w:rPr>
          <w:rFonts w:ascii="Times New Roman" w:hAnsi="Times New Roman" w:hint="eastAsia"/>
          <w:b w:val="0"/>
        </w:rPr>
        <w:t>月</w:t>
      </w:r>
      <w:r w:rsidRPr="00B16C9C">
        <w:rPr>
          <w:rFonts w:ascii="Times New Roman" w:hAnsi="Times New Roman" w:hint="eastAsia"/>
          <w:b w:val="0"/>
        </w:rPr>
        <w:t>18</w:t>
      </w:r>
      <w:r w:rsidRPr="00B16C9C">
        <w:rPr>
          <w:rFonts w:ascii="Times New Roman" w:hAnsi="Times New Roman" w:hint="eastAsia"/>
          <w:b w:val="0"/>
        </w:rPr>
        <w:t>日中市教體字第</w:t>
      </w:r>
      <w:r w:rsidRPr="00B16C9C">
        <w:rPr>
          <w:rFonts w:ascii="Times New Roman" w:hAnsi="Times New Roman" w:hint="eastAsia"/>
          <w:b w:val="0"/>
        </w:rPr>
        <w:t>1000006097</w:t>
      </w:r>
      <w:r w:rsidRPr="00B16C9C">
        <w:rPr>
          <w:rFonts w:ascii="Times New Roman" w:hAnsi="Times New Roman" w:hint="eastAsia"/>
          <w:b w:val="0"/>
        </w:rPr>
        <w:t>號函下達</w:t>
      </w:r>
    </w:p>
    <w:p w:rsidR="00B16C9C" w:rsidRPr="00B16C9C" w:rsidRDefault="00B16C9C" w:rsidP="00BF5BB3">
      <w:pPr>
        <w:pStyle w:val="ac"/>
        <w:spacing w:before="200" w:after="200" w:line="300" w:lineRule="exact"/>
        <w:contextualSpacing/>
        <w:jc w:val="right"/>
        <w:rPr>
          <w:rFonts w:ascii="Times New Roman" w:hAnsi="Times New Roman"/>
          <w:b w:val="0"/>
        </w:rPr>
      </w:pPr>
      <w:r w:rsidRPr="00B16C9C">
        <w:rPr>
          <w:rFonts w:ascii="Times New Roman" w:hAnsi="Times New Roman" w:hint="eastAsia"/>
          <w:b w:val="0"/>
        </w:rPr>
        <w:t>中華民國</w:t>
      </w:r>
      <w:r w:rsidRPr="00B16C9C">
        <w:rPr>
          <w:rFonts w:ascii="Times New Roman" w:hAnsi="Times New Roman" w:hint="eastAsia"/>
          <w:b w:val="0"/>
        </w:rPr>
        <w:t>100</w:t>
      </w:r>
      <w:r w:rsidRPr="00B16C9C">
        <w:rPr>
          <w:rFonts w:ascii="Times New Roman" w:hAnsi="Times New Roman" w:hint="eastAsia"/>
          <w:b w:val="0"/>
        </w:rPr>
        <w:t>年</w:t>
      </w:r>
      <w:r w:rsidRPr="00B16C9C">
        <w:rPr>
          <w:rFonts w:ascii="Times New Roman" w:hAnsi="Times New Roman" w:hint="eastAsia"/>
          <w:b w:val="0"/>
        </w:rPr>
        <w:t>4</w:t>
      </w:r>
      <w:r w:rsidRPr="00B16C9C">
        <w:rPr>
          <w:rFonts w:ascii="Times New Roman" w:hAnsi="Times New Roman" w:hint="eastAsia"/>
          <w:b w:val="0"/>
        </w:rPr>
        <w:t>月</w:t>
      </w:r>
      <w:r w:rsidRPr="00B16C9C">
        <w:rPr>
          <w:rFonts w:ascii="Times New Roman" w:hAnsi="Times New Roman" w:hint="eastAsia"/>
          <w:b w:val="0"/>
        </w:rPr>
        <w:t>14</w:t>
      </w:r>
      <w:r w:rsidRPr="00B16C9C">
        <w:rPr>
          <w:rFonts w:ascii="Times New Roman" w:hAnsi="Times New Roman" w:hint="eastAsia"/>
          <w:b w:val="0"/>
        </w:rPr>
        <w:t>日中市教體字第</w:t>
      </w:r>
      <w:r w:rsidRPr="00B16C9C">
        <w:rPr>
          <w:rFonts w:ascii="Times New Roman" w:hAnsi="Times New Roman" w:hint="eastAsia"/>
          <w:b w:val="0"/>
        </w:rPr>
        <w:t>1000020502</w:t>
      </w:r>
      <w:r w:rsidRPr="00B16C9C">
        <w:rPr>
          <w:rFonts w:ascii="Times New Roman" w:hAnsi="Times New Roman" w:hint="eastAsia"/>
          <w:b w:val="0"/>
        </w:rPr>
        <w:t>號函修正</w:t>
      </w:r>
    </w:p>
    <w:p w:rsidR="00B16C9C" w:rsidRPr="00B16C9C" w:rsidRDefault="00B16C9C" w:rsidP="00BF5BB3">
      <w:pPr>
        <w:pStyle w:val="ac"/>
        <w:spacing w:before="200" w:after="200" w:line="300" w:lineRule="exact"/>
        <w:contextualSpacing/>
        <w:jc w:val="right"/>
        <w:rPr>
          <w:rFonts w:ascii="Times New Roman" w:hAnsi="Times New Roman"/>
          <w:b w:val="0"/>
        </w:rPr>
      </w:pPr>
      <w:r w:rsidRPr="00B16C9C">
        <w:rPr>
          <w:rFonts w:ascii="Times New Roman" w:hAnsi="Times New Roman" w:hint="eastAsia"/>
          <w:b w:val="0"/>
        </w:rPr>
        <w:t>中華民國</w:t>
      </w:r>
      <w:r w:rsidRPr="00B16C9C">
        <w:rPr>
          <w:rFonts w:ascii="Times New Roman" w:hAnsi="Times New Roman" w:hint="eastAsia"/>
          <w:b w:val="0"/>
        </w:rPr>
        <w:t>102</w:t>
      </w:r>
      <w:r w:rsidRPr="00B16C9C">
        <w:rPr>
          <w:rFonts w:ascii="Times New Roman" w:hAnsi="Times New Roman" w:hint="eastAsia"/>
          <w:b w:val="0"/>
        </w:rPr>
        <w:t>年</w:t>
      </w:r>
      <w:r w:rsidRPr="00B16C9C">
        <w:rPr>
          <w:rFonts w:ascii="Times New Roman" w:hAnsi="Times New Roman" w:hint="eastAsia"/>
          <w:b w:val="0"/>
        </w:rPr>
        <w:t>5</w:t>
      </w:r>
      <w:r w:rsidRPr="00B16C9C">
        <w:rPr>
          <w:rFonts w:ascii="Times New Roman" w:hAnsi="Times New Roman" w:hint="eastAsia"/>
          <w:b w:val="0"/>
        </w:rPr>
        <w:t>月</w:t>
      </w:r>
      <w:r w:rsidRPr="00B16C9C">
        <w:rPr>
          <w:rFonts w:ascii="Times New Roman" w:hAnsi="Times New Roman" w:hint="eastAsia"/>
          <w:b w:val="0"/>
        </w:rPr>
        <w:t>13</w:t>
      </w:r>
      <w:r w:rsidRPr="00B16C9C">
        <w:rPr>
          <w:rFonts w:ascii="Times New Roman" w:hAnsi="Times New Roman" w:hint="eastAsia"/>
          <w:b w:val="0"/>
        </w:rPr>
        <w:t>日中市教體字第</w:t>
      </w:r>
      <w:r w:rsidRPr="00B16C9C">
        <w:rPr>
          <w:rFonts w:ascii="Times New Roman" w:hAnsi="Times New Roman" w:hint="eastAsia"/>
          <w:b w:val="0"/>
        </w:rPr>
        <w:t>1020031499</w:t>
      </w:r>
      <w:r w:rsidRPr="00B16C9C">
        <w:rPr>
          <w:rFonts w:ascii="Times New Roman" w:hAnsi="Times New Roman" w:hint="eastAsia"/>
          <w:b w:val="0"/>
        </w:rPr>
        <w:t>號函修正</w:t>
      </w:r>
    </w:p>
    <w:p w:rsidR="00B16C9C" w:rsidRPr="00B16C9C" w:rsidRDefault="00B16C9C" w:rsidP="00BF5BB3">
      <w:pPr>
        <w:pStyle w:val="ac"/>
        <w:spacing w:before="200" w:after="200" w:line="300" w:lineRule="exact"/>
        <w:contextualSpacing/>
        <w:jc w:val="right"/>
        <w:rPr>
          <w:rFonts w:ascii="Times New Roman" w:hAnsi="Times New Roman"/>
          <w:b w:val="0"/>
        </w:rPr>
      </w:pPr>
      <w:r w:rsidRPr="00B16C9C">
        <w:rPr>
          <w:rFonts w:ascii="Times New Roman" w:hAnsi="Times New Roman" w:hint="eastAsia"/>
          <w:b w:val="0"/>
        </w:rPr>
        <w:t>中華民國</w:t>
      </w:r>
      <w:r w:rsidRPr="00B16C9C">
        <w:rPr>
          <w:rFonts w:ascii="Times New Roman" w:hAnsi="Times New Roman" w:hint="eastAsia"/>
          <w:b w:val="0"/>
        </w:rPr>
        <w:t>104</w:t>
      </w:r>
      <w:r w:rsidRPr="00B16C9C">
        <w:rPr>
          <w:rFonts w:ascii="Times New Roman" w:hAnsi="Times New Roman" w:hint="eastAsia"/>
          <w:b w:val="0"/>
        </w:rPr>
        <w:t>年</w:t>
      </w:r>
      <w:r w:rsidRPr="00B16C9C">
        <w:rPr>
          <w:rFonts w:ascii="Times New Roman" w:hAnsi="Times New Roman" w:hint="eastAsia"/>
          <w:b w:val="0"/>
        </w:rPr>
        <w:t>4</w:t>
      </w:r>
      <w:r w:rsidRPr="00B16C9C">
        <w:rPr>
          <w:rFonts w:ascii="Times New Roman" w:hAnsi="Times New Roman" w:hint="eastAsia"/>
          <w:b w:val="0"/>
        </w:rPr>
        <w:t>月</w:t>
      </w:r>
      <w:r>
        <w:rPr>
          <w:rFonts w:ascii="Times New Roman" w:hAnsi="Times New Roman" w:hint="eastAsia"/>
          <w:b w:val="0"/>
        </w:rPr>
        <w:t>0</w:t>
      </w:r>
      <w:r w:rsidRPr="00B16C9C">
        <w:rPr>
          <w:rFonts w:ascii="Times New Roman" w:hAnsi="Times New Roman" w:hint="eastAsia"/>
          <w:b w:val="0"/>
        </w:rPr>
        <w:t>2</w:t>
      </w:r>
      <w:r w:rsidRPr="00B16C9C">
        <w:rPr>
          <w:rFonts w:ascii="Times New Roman" w:hAnsi="Times New Roman" w:hint="eastAsia"/>
          <w:b w:val="0"/>
        </w:rPr>
        <w:t>日中市教體字第</w:t>
      </w:r>
      <w:r w:rsidRPr="00B16C9C">
        <w:rPr>
          <w:rFonts w:ascii="Times New Roman" w:hAnsi="Times New Roman" w:hint="eastAsia"/>
          <w:b w:val="0"/>
        </w:rPr>
        <w:t>1040023738</w:t>
      </w:r>
      <w:r w:rsidRPr="00B16C9C">
        <w:rPr>
          <w:rFonts w:ascii="Times New Roman" w:hAnsi="Times New Roman" w:hint="eastAsia"/>
          <w:b w:val="0"/>
        </w:rPr>
        <w:t>號函修正</w:t>
      </w:r>
    </w:p>
    <w:p w:rsidR="00B16C9C" w:rsidRPr="00B16C9C" w:rsidRDefault="00B16C9C" w:rsidP="00BF5BB3">
      <w:pPr>
        <w:pStyle w:val="ac"/>
        <w:spacing w:before="200" w:after="200" w:line="300" w:lineRule="exact"/>
        <w:contextualSpacing/>
        <w:jc w:val="right"/>
        <w:rPr>
          <w:rFonts w:ascii="Times New Roman" w:hAnsi="Times New Roman"/>
          <w:b w:val="0"/>
        </w:rPr>
      </w:pPr>
      <w:r w:rsidRPr="00B16C9C">
        <w:rPr>
          <w:rFonts w:ascii="Times New Roman" w:hAnsi="Times New Roman" w:hint="eastAsia"/>
          <w:b w:val="0"/>
        </w:rPr>
        <w:t>中華民國</w:t>
      </w:r>
      <w:r w:rsidRPr="00B16C9C">
        <w:rPr>
          <w:rFonts w:ascii="Times New Roman" w:hAnsi="Times New Roman" w:hint="eastAsia"/>
          <w:b w:val="0"/>
        </w:rPr>
        <w:t>106</w:t>
      </w:r>
      <w:r w:rsidRPr="00B16C9C">
        <w:rPr>
          <w:rFonts w:ascii="Times New Roman" w:hAnsi="Times New Roman" w:hint="eastAsia"/>
          <w:b w:val="0"/>
        </w:rPr>
        <w:t>年</w:t>
      </w:r>
      <w:r w:rsidRPr="00B16C9C">
        <w:rPr>
          <w:rFonts w:ascii="Times New Roman" w:hAnsi="Times New Roman" w:hint="eastAsia"/>
          <w:b w:val="0"/>
        </w:rPr>
        <w:t>10</w:t>
      </w:r>
      <w:r w:rsidRPr="00B16C9C">
        <w:rPr>
          <w:rFonts w:ascii="Times New Roman" w:hAnsi="Times New Roman" w:hint="eastAsia"/>
          <w:b w:val="0"/>
        </w:rPr>
        <w:t>月</w:t>
      </w:r>
      <w:r w:rsidRPr="00B16C9C">
        <w:rPr>
          <w:rFonts w:ascii="Times New Roman" w:hAnsi="Times New Roman" w:hint="eastAsia"/>
          <w:b w:val="0"/>
        </w:rPr>
        <w:t>2</w:t>
      </w:r>
      <w:r w:rsidRPr="00B16C9C">
        <w:rPr>
          <w:rFonts w:ascii="Times New Roman" w:hAnsi="Times New Roman" w:hint="eastAsia"/>
          <w:b w:val="0"/>
        </w:rPr>
        <w:t>日中市教體字第</w:t>
      </w:r>
      <w:r w:rsidRPr="00B16C9C">
        <w:rPr>
          <w:rFonts w:ascii="Times New Roman" w:hAnsi="Times New Roman" w:hint="eastAsia"/>
          <w:b w:val="0"/>
        </w:rPr>
        <w:t>1060089670</w:t>
      </w:r>
      <w:r w:rsidRPr="00B16C9C">
        <w:rPr>
          <w:rFonts w:ascii="Times New Roman" w:hAnsi="Times New Roman" w:hint="eastAsia"/>
          <w:b w:val="0"/>
        </w:rPr>
        <w:t>號函修正</w:t>
      </w:r>
    </w:p>
    <w:p w:rsidR="00B16C9C" w:rsidRDefault="00B16C9C" w:rsidP="00BF5BB3">
      <w:pPr>
        <w:pStyle w:val="ac"/>
        <w:spacing w:before="200" w:after="200" w:line="300" w:lineRule="exact"/>
        <w:contextualSpacing/>
        <w:jc w:val="right"/>
        <w:rPr>
          <w:rFonts w:ascii="Times New Roman" w:hAnsi="Times New Roman"/>
          <w:b w:val="0"/>
        </w:rPr>
      </w:pPr>
      <w:r w:rsidRPr="00B16C9C">
        <w:rPr>
          <w:rFonts w:ascii="Times New Roman" w:hAnsi="Times New Roman" w:hint="eastAsia"/>
          <w:b w:val="0"/>
        </w:rPr>
        <w:t>中華民國</w:t>
      </w:r>
      <w:r w:rsidRPr="00B16C9C">
        <w:rPr>
          <w:rFonts w:ascii="Times New Roman" w:hAnsi="Times New Roman" w:hint="eastAsia"/>
          <w:b w:val="0"/>
        </w:rPr>
        <w:t>107</w:t>
      </w:r>
      <w:r w:rsidRPr="00B16C9C">
        <w:rPr>
          <w:rFonts w:ascii="Times New Roman" w:hAnsi="Times New Roman" w:hint="eastAsia"/>
          <w:b w:val="0"/>
        </w:rPr>
        <w:t>年</w:t>
      </w:r>
      <w:r w:rsidRPr="00B16C9C">
        <w:rPr>
          <w:rFonts w:ascii="Times New Roman" w:hAnsi="Times New Roman" w:hint="eastAsia"/>
          <w:b w:val="0"/>
        </w:rPr>
        <w:t>6</w:t>
      </w:r>
      <w:r w:rsidRPr="00B16C9C">
        <w:rPr>
          <w:rFonts w:ascii="Times New Roman" w:hAnsi="Times New Roman" w:hint="eastAsia"/>
          <w:b w:val="0"/>
        </w:rPr>
        <w:t>月</w:t>
      </w:r>
      <w:r w:rsidRPr="00B16C9C">
        <w:rPr>
          <w:rFonts w:ascii="Times New Roman" w:hAnsi="Times New Roman" w:hint="eastAsia"/>
          <w:b w:val="0"/>
        </w:rPr>
        <w:t>29</w:t>
      </w:r>
      <w:r w:rsidRPr="00B16C9C">
        <w:rPr>
          <w:rFonts w:ascii="Times New Roman" w:hAnsi="Times New Roman" w:hint="eastAsia"/>
          <w:b w:val="0"/>
        </w:rPr>
        <w:t>日中市教體字第</w:t>
      </w:r>
      <w:r w:rsidRPr="00B16C9C">
        <w:rPr>
          <w:rFonts w:ascii="Times New Roman" w:hAnsi="Times New Roman" w:hint="eastAsia"/>
          <w:b w:val="0"/>
        </w:rPr>
        <w:t>1070057885</w:t>
      </w:r>
      <w:r w:rsidRPr="00B16C9C">
        <w:rPr>
          <w:rFonts w:ascii="Times New Roman" w:hAnsi="Times New Roman" w:hint="eastAsia"/>
          <w:b w:val="0"/>
        </w:rPr>
        <w:t>號函修正</w:t>
      </w:r>
    </w:p>
    <w:p w:rsidR="00B16C9C" w:rsidRPr="00B16C9C" w:rsidRDefault="00B16C9C" w:rsidP="001A4541">
      <w:pPr>
        <w:pStyle w:val="ac"/>
        <w:adjustRightInd w:val="0"/>
        <w:spacing w:before="200" w:after="200" w:line="400" w:lineRule="exact"/>
        <w:ind w:leftChars="100" w:left="733" w:hangingChars="200" w:hanging="489"/>
        <w:contextualSpacing/>
        <w:rPr>
          <w:rFonts w:ascii="Times New Roman" w:hAnsi="Times New Roman"/>
          <w:b w:val="0"/>
        </w:rPr>
      </w:pPr>
      <w:r w:rsidRPr="00B16C9C">
        <w:rPr>
          <w:rFonts w:ascii="Times New Roman" w:hAnsi="Times New Roman" w:hint="eastAsia"/>
          <w:b w:val="0"/>
        </w:rPr>
        <w:t>(</w:t>
      </w:r>
      <w:r w:rsidRPr="00B16C9C">
        <w:rPr>
          <w:rFonts w:ascii="Times New Roman" w:hAnsi="Times New Roman" w:hint="eastAsia"/>
          <w:b w:val="0"/>
        </w:rPr>
        <w:t>一</w:t>
      </w:r>
      <w:r w:rsidRPr="00B16C9C">
        <w:rPr>
          <w:rFonts w:ascii="Times New Roman" w:hAnsi="Times New Roman" w:hint="eastAsia"/>
          <w:b w:val="0"/>
        </w:rPr>
        <w:t>)</w:t>
      </w:r>
      <w:r w:rsidRPr="00B16C9C">
        <w:rPr>
          <w:rFonts w:ascii="Times New Roman" w:hAnsi="Times New Roman" w:hint="eastAsia"/>
          <w:b w:val="0"/>
        </w:rPr>
        <w:t>臺中市政府教育局（以下簡稱本局）為辦理高級中等以下學校學生午餐及營養教育工作輔導，依臺中市學校午餐自治條例第七條規定，特訂定本要點。</w:t>
      </w:r>
    </w:p>
    <w:p w:rsidR="00B16C9C" w:rsidRPr="00B16C9C" w:rsidRDefault="00B16C9C" w:rsidP="00B16C9C">
      <w:pPr>
        <w:pStyle w:val="ac"/>
        <w:adjustRightInd w:val="0"/>
        <w:spacing w:before="200" w:after="200" w:line="400" w:lineRule="exact"/>
        <w:ind w:leftChars="100" w:left="244"/>
        <w:contextualSpacing/>
        <w:rPr>
          <w:rFonts w:ascii="Times New Roman" w:hAnsi="Times New Roman"/>
          <w:b w:val="0"/>
        </w:rPr>
      </w:pPr>
      <w:r w:rsidRPr="00B16C9C">
        <w:rPr>
          <w:rFonts w:ascii="Times New Roman" w:hAnsi="Times New Roman" w:hint="eastAsia"/>
          <w:b w:val="0"/>
        </w:rPr>
        <w:t>(</w:t>
      </w:r>
      <w:r w:rsidRPr="00B16C9C">
        <w:rPr>
          <w:rFonts w:ascii="Times New Roman" w:hAnsi="Times New Roman" w:hint="eastAsia"/>
          <w:b w:val="0"/>
        </w:rPr>
        <w:t>二</w:t>
      </w:r>
      <w:r w:rsidRPr="00B16C9C">
        <w:rPr>
          <w:rFonts w:ascii="Times New Roman" w:hAnsi="Times New Roman" w:hint="eastAsia"/>
          <w:b w:val="0"/>
        </w:rPr>
        <w:t>)</w:t>
      </w:r>
      <w:r w:rsidRPr="00B16C9C">
        <w:rPr>
          <w:rFonts w:ascii="Times New Roman" w:hAnsi="Times New Roman" w:hint="eastAsia"/>
          <w:b w:val="0"/>
        </w:rPr>
        <w:t>輔導目標：</w:t>
      </w:r>
    </w:p>
    <w:p w:rsidR="00B16C9C" w:rsidRPr="00B16C9C" w:rsidRDefault="00B16C9C" w:rsidP="00B16C9C">
      <w:pPr>
        <w:pStyle w:val="ac"/>
        <w:adjustRightInd w:val="0"/>
        <w:spacing w:before="200" w:after="200" w:line="400" w:lineRule="exact"/>
        <w:ind w:leftChars="200" w:left="489"/>
        <w:contextualSpacing/>
        <w:rPr>
          <w:rFonts w:ascii="Times New Roman" w:hAnsi="Times New Roman"/>
          <w:b w:val="0"/>
        </w:rPr>
      </w:pPr>
      <w:r w:rsidRPr="00B16C9C">
        <w:rPr>
          <w:rFonts w:ascii="Times New Roman" w:hAnsi="Times New Roman" w:hint="eastAsia"/>
          <w:b w:val="0"/>
        </w:rPr>
        <w:t>1.</w:t>
      </w:r>
      <w:r w:rsidRPr="00B16C9C">
        <w:rPr>
          <w:rFonts w:ascii="Times New Roman" w:hAnsi="Times New Roman" w:hint="eastAsia"/>
          <w:b w:val="0"/>
        </w:rPr>
        <w:t>輔導改進供應學生午餐品質及營養教育實施方法。</w:t>
      </w:r>
    </w:p>
    <w:p w:rsidR="00B16C9C" w:rsidRPr="00B16C9C" w:rsidRDefault="00B16C9C" w:rsidP="00B16C9C">
      <w:pPr>
        <w:pStyle w:val="ac"/>
        <w:adjustRightInd w:val="0"/>
        <w:spacing w:before="200" w:after="200" w:line="400" w:lineRule="exact"/>
        <w:ind w:leftChars="200" w:left="489"/>
        <w:contextualSpacing/>
        <w:rPr>
          <w:rFonts w:ascii="Times New Roman" w:hAnsi="Times New Roman"/>
          <w:b w:val="0"/>
        </w:rPr>
      </w:pPr>
      <w:r w:rsidRPr="00B16C9C">
        <w:rPr>
          <w:rFonts w:ascii="Times New Roman" w:hAnsi="Times New Roman" w:hint="eastAsia"/>
          <w:b w:val="0"/>
        </w:rPr>
        <w:t>2.</w:t>
      </w:r>
      <w:r w:rsidRPr="00B16C9C">
        <w:rPr>
          <w:rFonts w:ascii="Times New Roman" w:hAnsi="Times New Roman" w:hint="eastAsia"/>
          <w:b w:val="0"/>
        </w:rPr>
        <w:t>發現工作缺點及時指導改正，並協助解決工作之困難。</w:t>
      </w:r>
    </w:p>
    <w:p w:rsidR="00B16C9C" w:rsidRPr="00B16C9C" w:rsidRDefault="00B16C9C" w:rsidP="001A4541">
      <w:pPr>
        <w:pStyle w:val="ac"/>
        <w:adjustRightInd w:val="0"/>
        <w:spacing w:before="200" w:after="200" w:line="400" w:lineRule="exact"/>
        <w:ind w:leftChars="100" w:left="733" w:hangingChars="200" w:hanging="489"/>
        <w:contextualSpacing/>
        <w:rPr>
          <w:rFonts w:ascii="Times New Roman" w:hAnsi="Times New Roman"/>
          <w:b w:val="0"/>
        </w:rPr>
      </w:pPr>
      <w:r w:rsidRPr="00B16C9C">
        <w:rPr>
          <w:rFonts w:ascii="Times New Roman" w:hAnsi="Times New Roman" w:hint="eastAsia"/>
          <w:b w:val="0"/>
        </w:rPr>
        <w:t>(</w:t>
      </w:r>
      <w:r w:rsidRPr="00B16C9C">
        <w:rPr>
          <w:rFonts w:ascii="Times New Roman" w:hAnsi="Times New Roman" w:hint="eastAsia"/>
          <w:b w:val="0"/>
        </w:rPr>
        <w:t>三</w:t>
      </w:r>
      <w:r w:rsidRPr="00B16C9C">
        <w:rPr>
          <w:rFonts w:ascii="Times New Roman" w:hAnsi="Times New Roman" w:hint="eastAsia"/>
          <w:b w:val="0"/>
        </w:rPr>
        <w:t>)</w:t>
      </w:r>
      <w:r w:rsidRPr="00B16C9C">
        <w:rPr>
          <w:rFonts w:ascii="Times New Roman" w:hAnsi="Times New Roman" w:hint="eastAsia"/>
          <w:b w:val="0"/>
        </w:rPr>
        <w:t>輔導對象：本市辦理學生午餐計畫之高級中等以下學校（以下簡稱本市所屬學校）。</w:t>
      </w:r>
    </w:p>
    <w:p w:rsidR="00B16C9C" w:rsidRPr="00B16C9C" w:rsidRDefault="00B16C9C" w:rsidP="001A4541">
      <w:pPr>
        <w:pStyle w:val="ac"/>
        <w:adjustRightInd w:val="0"/>
        <w:spacing w:before="200" w:after="200" w:line="400" w:lineRule="exact"/>
        <w:ind w:leftChars="100" w:left="733" w:hangingChars="200" w:hanging="489"/>
        <w:contextualSpacing/>
        <w:rPr>
          <w:rFonts w:ascii="Times New Roman" w:hAnsi="Times New Roman"/>
          <w:b w:val="0"/>
        </w:rPr>
      </w:pPr>
      <w:r w:rsidRPr="00B16C9C">
        <w:rPr>
          <w:rFonts w:ascii="Times New Roman" w:hAnsi="Times New Roman" w:hint="eastAsia"/>
          <w:b w:val="0"/>
        </w:rPr>
        <w:t>(</w:t>
      </w:r>
      <w:r w:rsidRPr="00B16C9C">
        <w:rPr>
          <w:rFonts w:ascii="Times New Roman" w:hAnsi="Times New Roman" w:hint="eastAsia"/>
          <w:b w:val="0"/>
        </w:rPr>
        <w:t>四</w:t>
      </w:r>
      <w:r w:rsidRPr="00B16C9C">
        <w:rPr>
          <w:rFonts w:ascii="Times New Roman" w:hAnsi="Times New Roman" w:hint="eastAsia"/>
          <w:b w:val="0"/>
        </w:rPr>
        <w:t>)</w:t>
      </w:r>
      <w:r w:rsidRPr="00B16C9C">
        <w:rPr>
          <w:rFonts w:ascii="Times New Roman" w:hAnsi="Times New Roman" w:hint="eastAsia"/>
          <w:b w:val="0"/>
        </w:rPr>
        <w:t>實施方式：由本市校園營養師擔任輔導人員，至認輔學校進行午餐輔導工作；每學年應到校輔導至少一次，最多以四次為原則。輔導項目，由本局另定之。</w:t>
      </w:r>
    </w:p>
    <w:p w:rsidR="00B16C9C" w:rsidRPr="00B16C9C" w:rsidRDefault="00B16C9C" w:rsidP="00B16C9C">
      <w:pPr>
        <w:pStyle w:val="ac"/>
        <w:adjustRightInd w:val="0"/>
        <w:spacing w:before="200" w:after="200" w:line="400" w:lineRule="exact"/>
        <w:ind w:leftChars="100" w:left="244"/>
        <w:contextualSpacing/>
        <w:rPr>
          <w:rFonts w:ascii="Times New Roman" w:hAnsi="Times New Roman"/>
          <w:b w:val="0"/>
        </w:rPr>
      </w:pPr>
      <w:r w:rsidRPr="00B16C9C">
        <w:rPr>
          <w:rFonts w:ascii="Times New Roman" w:hAnsi="Times New Roman" w:hint="eastAsia"/>
          <w:b w:val="0"/>
        </w:rPr>
        <w:t>(</w:t>
      </w:r>
      <w:r w:rsidRPr="00B16C9C">
        <w:rPr>
          <w:rFonts w:ascii="Times New Roman" w:hAnsi="Times New Roman" w:hint="eastAsia"/>
          <w:b w:val="0"/>
        </w:rPr>
        <w:t>五</w:t>
      </w:r>
      <w:r w:rsidRPr="00B16C9C">
        <w:rPr>
          <w:rFonts w:ascii="Times New Roman" w:hAnsi="Times New Roman" w:hint="eastAsia"/>
          <w:b w:val="0"/>
        </w:rPr>
        <w:t>)</w:t>
      </w:r>
      <w:r w:rsidRPr="00B16C9C">
        <w:rPr>
          <w:rFonts w:ascii="Times New Roman" w:hAnsi="Times New Roman" w:hint="eastAsia"/>
          <w:b w:val="0"/>
        </w:rPr>
        <w:t>敘獎標準</w:t>
      </w:r>
      <w:r w:rsidRPr="00B16C9C">
        <w:rPr>
          <w:rFonts w:ascii="Times New Roman" w:hAnsi="Times New Roman" w:hint="eastAsia"/>
          <w:b w:val="0"/>
        </w:rPr>
        <w:t>:</w:t>
      </w:r>
    </w:p>
    <w:p w:rsidR="00B16C9C" w:rsidRPr="00B16C9C" w:rsidRDefault="00B16C9C" w:rsidP="00B16C9C">
      <w:pPr>
        <w:pStyle w:val="ac"/>
        <w:adjustRightInd w:val="0"/>
        <w:spacing w:before="200" w:after="200" w:line="400" w:lineRule="exact"/>
        <w:ind w:leftChars="200" w:left="489"/>
        <w:contextualSpacing/>
        <w:rPr>
          <w:rFonts w:ascii="Times New Roman" w:hAnsi="Times New Roman"/>
          <w:b w:val="0"/>
        </w:rPr>
      </w:pPr>
      <w:r w:rsidRPr="00B16C9C">
        <w:rPr>
          <w:rFonts w:ascii="Times New Roman" w:hAnsi="Times New Roman" w:hint="eastAsia"/>
          <w:b w:val="0"/>
        </w:rPr>
        <w:t>1.</w:t>
      </w:r>
      <w:r w:rsidRPr="00B16C9C">
        <w:rPr>
          <w:rFonts w:ascii="Times New Roman" w:hAnsi="Times New Roman" w:hint="eastAsia"/>
          <w:b w:val="0"/>
        </w:rPr>
        <w:t>依供餐型態辦理敘獎</w:t>
      </w:r>
    </w:p>
    <w:p w:rsidR="00B16C9C" w:rsidRPr="00B16C9C" w:rsidRDefault="00B16C9C" w:rsidP="00B16C9C">
      <w:pPr>
        <w:pStyle w:val="ac"/>
        <w:adjustRightInd w:val="0"/>
        <w:spacing w:before="200" w:after="200" w:line="400" w:lineRule="exact"/>
        <w:ind w:leftChars="300" w:left="929" w:hangingChars="80" w:hanging="196"/>
        <w:contextualSpacing/>
        <w:rPr>
          <w:rFonts w:ascii="Times New Roman" w:hAnsi="Times New Roman"/>
          <w:b w:val="0"/>
        </w:rPr>
      </w:pPr>
      <w:r w:rsidRPr="00B16C9C">
        <w:rPr>
          <w:rFonts w:ascii="Times New Roman" w:hAnsi="Times New Roman" w:hint="eastAsia"/>
          <w:b w:val="0"/>
        </w:rPr>
        <w:t>a.</w:t>
      </w:r>
      <w:r w:rsidRPr="00B16C9C">
        <w:rPr>
          <w:rFonts w:ascii="Times New Roman" w:hAnsi="Times New Roman" w:hint="eastAsia"/>
          <w:b w:val="0"/>
        </w:rPr>
        <w:t>自辦廚房：學校校長、營養師、午餐執行秘書、會計主任、出納組長及相關協辦有功人員五人各核予嘉獎二次之鼓勵。</w:t>
      </w:r>
    </w:p>
    <w:p w:rsidR="00B16C9C" w:rsidRPr="00B16C9C" w:rsidRDefault="00B16C9C" w:rsidP="00B16C9C">
      <w:pPr>
        <w:pStyle w:val="ac"/>
        <w:adjustRightInd w:val="0"/>
        <w:spacing w:before="200" w:after="200" w:line="400" w:lineRule="exact"/>
        <w:ind w:leftChars="300" w:left="929" w:hangingChars="80" w:hanging="196"/>
        <w:contextualSpacing/>
        <w:rPr>
          <w:rFonts w:ascii="Times New Roman" w:hAnsi="Times New Roman"/>
          <w:b w:val="0"/>
        </w:rPr>
      </w:pPr>
      <w:r w:rsidRPr="00B16C9C">
        <w:rPr>
          <w:rFonts w:ascii="Times New Roman" w:hAnsi="Times New Roman" w:hint="eastAsia"/>
          <w:b w:val="0"/>
        </w:rPr>
        <w:t>b.</w:t>
      </w:r>
      <w:r w:rsidRPr="00B16C9C">
        <w:rPr>
          <w:rFonts w:ascii="Times New Roman" w:hAnsi="Times New Roman" w:hint="eastAsia"/>
          <w:b w:val="0"/>
        </w:rPr>
        <w:t>公辦民營：學校校長、營養師、午餐執行秘書、會計主任、出納組長及相關協辦有功人員五人各核予嘉獎一次之鼓勵。</w:t>
      </w:r>
    </w:p>
    <w:p w:rsidR="00B16C9C" w:rsidRPr="00B16C9C" w:rsidRDefault="00B16C9C" w:rsidP="00B16C9C">
      <w:pPr>
        <w:pStyle w:val="ac"/>
        <w:adjustRightInd w:val="0"/>
        <w:spacing w:before="200" w:after="200" w:line="400" w:lineRule="exact"/>
        <w:ind w:leftChars="300" w:left="929" w:hangingChars="80" w:hanging="196"/>
        <w:contextualSpacing/>
        <w:rPr>
          <w:rFonts w:ascii="Times New Roman" w:hAnsi="Times New Roman"/>
          <w:b w:val="0"/>
        </w:rPr>
      </w:pPr>
      <w:r w:rsidRPr="00B16C9C">
        <w:rPr>
          <w:rFonts w:ascii="Times New Roman" w:hAnsi="Times New Roman" w:hint="eastAsia"/>
          <w:b w:val="0"/>
        </w:rPr>
        <w:t>c.</w:t>
      </w:r>
      <w:r w:rsidRPr="00B16C9C">
        <w:rPr>
          <w:rFonts w:ascii="Times New Roman" w:hAnsi="Times New Roman" w:hint="eastAsia"/>
          <w:b w:val="0"/>
        </w:rPr>
        <w:t>他校供應及外訂團膳學校：學校校長、午餐執行秘書、會計主任、出納組長各核予嘉獎一次及相關協辦有功人員三人獎狀乙幀。</w:t>
      </w:r>
    </w:p>
    <w:p w:rsidR="00B16C9C" w:rsidRPr="00B16C9C" w:rsidRDefault="00B16C9C" w:rsidP="00B16C9C">
      <w:pPr>
        <w:pStyle w:val="ac"/>
        <w:adjustRightInd w:val="0"/>
        <w:spacing w:before="200" w:after="200" w:line="400" w:lineRule="exact"/>
        <w:ind w:leftChars="198" w:left="484"/>
        <w:contextualSpacing/>
        <w:rPr>
          <w:rFonts w:ascii="Times New Roman" w:hAnsi="Times New Roman"/>
          <w:b w:val="0"/>
        </w:rPr>
      </w:pPr>
      <w:r w:rsidRPr="00B16C9C">
        <w:rPr>
          <w:rFonts w:ascii="Times New Roman" w:hAnsi="Times New Roman" w:hint="eastAsia"/>
          <w:b w:val="0"/>
        </w:rPr>
        <w:t>2.</w:t>
      </w:r>
      <w:r w:rsidRPr="00B16C9C">
        <w:rPr>
          <w:rFonts w:ascii="Times New Roman" w:hAnsi="Times New Roman" w:hint="eastAsia"/>
          <w:b w:val="0"/>
        </w:rPr>
        <w:t>當年度本市所屬學校午餐發生下列情事之一者，不得列入敘獎對象</w:t>
      </w:r>
      <w:r w:rsidRPr="00B16C9C">
        <w:rPr>
          <w:rFonts w:ascii="Times New Roman" w:hAnsi="Times New Roman" w:hint="eastAsia"/>
          <w:b w:val="0"/>
        </w:rPr>
        <w:t>:</w:t>
      </w:r>
    </w:p>
    <w:p w:rsidR="00B16C9C" w:rsidRPr="00B16C9C" w:rsidRDefault="00B16C9C" w:rsidP="00B16C9C">
      <w:pPr>
        <w:pStyle w:val="ac"/>
        <w:adjustRightInd w:val="0"/>
        <w:spacing w:before="200" w:after="200" w:line="400" w:lineRule="exact"/>
        <w:ind w:leftChars="300" w:left="733"/>
        <w:contextualSpacing/>
        <w:rPr>
          <w:rFonts w:ascii="Times New Roman" w:hAnsi="Times New Roman"/>
          <w:b w:val="0"/>
        </w:rPr>
      </w:pPr>
      <w:r w:rsidRPr="00B16C9C">
        <w:rPr>
          <w:rFonts w:ascii="Times New Roman" w:hAnsi="Times New Roman" w:hint="eastAsia"/>
          <w:b w:val="0"/>
        </w:rPr>
        <w:t>a.</w:t>
      </w:r>
      <w:r w:rsidRPr="00B16C9C">
        <w:rPr>
          <w:rFonts w:ascii="Times New Roman" w:hAnsi="Times New Roman" w:hint="eastAsia"/>
          <w:b w:val="0"/>
        </w:rPr>
        <w:t>校內發生午餐食物中毒事件且經本府衛生局確定者。</w:t>
      </w:r>
    </w:p>
    <w:p w:rsidR="00B16C9C" w:rsidRPr="00B16C9C" w:rsidRDefault="00B16C9C" w:rsidP="00B16C9C">
      <w:pPr>
        <w:pStyle w:val="ac"/>
        <w:adjustRightInd w:val="0"/>
        <w:spacing w:before="200" w:after="200" w:line="400" w:lineRule="exact"/>
        <w:ind w:leftChars="300" w:left="733"/>
        <w:contextualSpacing/>
        <w:rPr>
          <w:rFonts w:ascii="Times New Roman" w:hAnsi="Times New Roman"/>
          <w:b w:val="0"/>
        </w:rPr>
      </w:pPr>
      <w:r w:rsidRPr="00B16C9C">
        <w:rPr>
          <w:rFonts w:ascii="Times New Roman" w:hAnsi="Times New Roman" w:hint="eastAsia"/>
          <w:b w:val="0"/>
        </w:rPr>
        <w:t>b.</w:t>
      </w:r>
      <w:r w:rsidRPr="00B16C9C">
        <w:rPr>
          <w:rFonts w:ascii="Times New Roman" w:hAnsi="Times New Roman" w:hint="eastAsia"/>
          <w:b w:val="0"/>
        </w:rPr>
        <w:t>當年度發生午餐重大弊案者。</w:t>
      </w:r>
    </w:p>
    <w:p w:rsidR="00B16C9C" w:rsidRPr="00B16C9C" w:rsidRDefault="00B16C9C" w:rsidP="00B16C9C">
      <w:pPr>
        <w:pStyle w:val="ac"/>
        <w:adjustRightInd w:val="0"/>
        <w:spacing w:before="200" w:after="200" w:line="400" w:lineRule="exact"/>
        <w:ind w:leftChars="300" w:left="733"/>
        <w:contextualSpacing/>
        <w:rPr>
          <w:rFonts w:ascii="Times New Roman" w:hAnsi="Times New Roman"/>
          <w:b w:val="0"/>
        </w:rPr>
      </w:pPr>
      <w:r w:rsidRPr="00B16C9C">
        <w:rPr>
          <w:rFonts w:ascii="Times New Roman" w:hAnsi="Times New Roman" w:hint="eastAsia"/>
          <w:b w:val="0"/>
        </w:rPr>
        <w:t>c.</w:t>
      </w:r>
      <w:r w:rsidRPr="00B16C9C">
        <w:rPr>
          <w:rFonts w:ascii="Times New Roman" w:hAnsi="Times New Roman" w:hint="eastAsia"/>
          <w:b w:val="0"/>
        </w:rPr>
        <w:t>當年度發生午餐採購重大疏失且經本局認定者。</w:t>
      </w:r>
    </w:p>
    <w:p w:rsidR="00B16C9C" w:rsidRPr="00B16C9C" w:rsidRDefault="00B16C9C" w:rsidP="00B16C9C">
      <w:pPr>
        <w:pStyle w:val="ac"/>
        <w:adjustRightInd w:val="0"/>
        <w:spacing w:before="200" w:after="200" w:line="400" w:lineRule="exact"/>
        <w:ind w:leftChars="100" w:left="244"/>
        <w:contextualSpacing/>
        <w:rPr>
          <w:rFonts w:ascii="Times New Roman" w:hAnsi="Times New Roman"/>
          <w:b w:val="0"/>
        </w:rPr>
      </w:pPr>
      <w:r w:rsidRPr="00B16C9C">
        <w:rPr>
          <w:rFonts w:ascii="Times New Roman" w:hAnsi="Times New Roman" w:hint="eastAsia"/>
          <w:b w:val="0"/>
        </w:rPr>
        <w:t>(</w:t>
      </w:r>
      <w:r w:rsidRPr="00B16C9C">
        <w:rPr>
          <w:rFonts w:ascii="Times New Roman" w:hAnsi="Times New Roman" w:hint="eastAsia"/>
          <w:b w:val="0"/>
        </w:rPr>
        <w:t>六</w:t>
      </w:r>
      <w:r w:rsidRPr="00B16C9C">
        <w:rPr>
          <w:rFonts w:ascii="Times New Roman" w:hAnsi="Times New Roman" w:hint="eastAsia"/>
          <w:b w:val="0"/>
        </w:rPr>
        <w:t>)</w:t>
      </w:r>
      <w:r w:rsidRPr="00B16C9C">
        <w:rPr>
          <w:rFonts w:ascii="Times New Roman" w:hAnsi="Times New Roman" w:hint="eastAsia"/>
          <w:b w:val="0"/>
        </w:rPr>
        <w:t>輔導人員執行輔導工作，由本局核予嘉獎二次之鼓勵。</w:t>
      </w:r>
    </w:p>
    <w:p w:rsidR="00B16C9C" w:rsidRDefault="00B16C9C" w:rsidP="00B16C9C">
      <w:pPr>
        <w:pStyle w:val="ac"/>
        <w:adjustRightInd w:val="0"/>
        <w:spacing w:before="200" w:after="200" w:line="400" w:lineRule="exact"/>
        <w:ind w:leftChars="100" w:left="244"/>
        <w:contextualSpacing/>
        <w:rPr>
          <w:rFonts w:ascii="Times New Roman" w:hAnsi="Times New Roman"/>
          <w:b w:val="0"/>
        </w:rPr>
      </w:pPr>
      <w:r w:rsidRPr="00B16C9C">
        <w:rPr>
          <w:rFonts w:ascii="Times New Roman" w:hAnsi="Times New Roman" w:hint="eastAsia"/>
          <w:b w:val="0"/>
        </w:rPr>
        <w:t>(</w:t>
      </w:r>
      <w:r w:rsidRPr="00B16C9C">
        <w:rPr>
          <w:rFonts w:ascii="Times New Roman" w:hAnsi="Times New Roman" w:hint="eastAsia"/>
          <w:b w:val="0"/>
        </w:rPr>
        <w:t>七</w:t>
      </w:r>
      <w:r w:rsidRPr="00B16C9C">
        <w:rPr>
          <w:rFonts w:ascii="Times New Roman" w:hAnsi="Times New Roman" w:hint="eastAsia"/>
          <w:b w:val="0"/>
        </w:rPr>
        <w:t>)</w:t>
      </w:r>
      <w:r w:rsidRPr="00B16C9C">
        <w:rPr>
          <w:rFonts w:ascii="Times New Roman" w:hAnsi="Times New Roman" w:hint="eastAsia"/>
          <w:b w:val="0"/>
        </w:rPr>
        <w:t>本要點所需經費由本局相關經費支應。</w:t>
      </w:r>
    </w:p>
    <w:p w:rsidR="00B16C9C" w:rsidRDefault="009B4859" w:rsidP="00B16C9C">
      <w:pPr>
        <w:pStyle w:val="ac"/>
        <w:adjustRightInd w:val="0"/>
        <w:snapToGrid w:val="0"/>
        <w:spacing w:before="200" w:after="200" w:line="400" w:lineRule="exact"/>
        <w:rPr>
          <w:b w:val="0"/>
        </w:rPr>
      </w:pPr>
      <w:r w:rsidRPr="009B4859">
        <w:rPr>
          <w:rFonts w:hint="eastAsia"/>
          <w:b w:val="0"/>
        </w:rPr>
        <w:t>臺中市學校午餐輔導及營養教育工作平日</w:t>
      </w:r>
      <w:r w:rsidR="00BF5BB3" w:rsidRPr="00BF5BB3">
        <w:rPr>
          <w:rFonts w:hint="eastAsia"/>
          <w:b w:val="0"/>
        </w:rPr>
        <w:t>輔導表單下載網址：</w:t>
      </w:r>
      <w:hyperlink r:id="rId21" w:history="1">
        <w:r w:rsidRPr="00921EB9">
          <w:rPr>
            <w:rStyle w:val="af3"/>
            <w:rFonts w:hint="eastAsia"/>
            <w:b w:val="0"/>
          </w:rPr>
          <w:t>https://www.tc.edu.tw</w:t>
        </w:r>
      </w:hyperlink>
      <w:r w:rsidR="0086466B" w:rsidRPr="0086466B">
        <w:rPr>
          <w:rStyle w:val="af3"/>
          <w:b w:val="0"/>
        </w:rPr>
        <w:t>/Menu/Index/13</w:t>
      </w:r>
    </w:p>
    <w:p w:rsidR="00C93E3A" w:rsidRDefault="00C93E3A" w:rsidP="00C93E3A">
      <w:pPr>
        <w:pStyle w:val="ac"/>
        <w:adjustRightInd w:val="0"/>
        <w:spacing w:before="200" w:after="200" w:line="400" w:lineRule="exact"/>
        <w:contextualSpacing/>
        <w:jc w:val="center"/>
        <w:rPr>
          <w:rFonts w:ascii="Times New Roman" w:hAnsi="Times New Roman"/>
        </w:rPr>
      </w:pPr>
      <w:bookmarkStart w:id="13" w:name="_Toc502061984"/>
      <w:r w:rsidRPr="00C93E3A">
        <w:rPr>
          <w:rFonts w:ascii="Times New Roman" w:hAnsi="Times New Roman" w:hint="eastAsia"/>
          <w:sz w:val="28"/>
        </w:rPr>
        <w:lastRenderedPageBreak/>
        <w:t>附錄一、相關法規及其他網址</w:t>
      </w:r>
      <w:bookmarkEnd w:id="13"/>
    </w:p>
    <w:p w:rsidR="00C93E3A" w:rsidRPr="00935A01" w:rsidRDefault="00C93E3A" w:rsidP="00C93E3A">
      <w:pPr>
        <w:pStyle w:val="ac"/>
        <w:adjustRightInd w:val="0"/>
        <w:spacing w:before="200" w:after="200" w:line="400" w:lineRule="exact"/>
        <w:contextualSpacing/>
        <w:rPr>
          <w:rFonts w:ascii="Times New Roman" w:hAnsi="Times New Roman"/>
          <w:b w:val="0"/>
          <w:shd w:val="clear" w:color="auto" w:fill="FFFF00"/>
        </w:rPr>
      </w:pPr>
      <w:r w:rsidRPr="00935A01">
        <w:rPr>
          <w:rFonts w:ascii="Times New Roman" w:hAnsi="Times New Roman" w:hint="eastAsia"/>
          <w:b w:val="0"/>
          <w:shd w:val="clear" w:color="auto" w:fill="FFFF00"/>
        </w:rPr>
        <w:t>1.</w:t>
      </w:r>
      <w:r w:rsidRPr="00935A01">
        <w:rPr>
          <w:rFonts w:ascii="Times New Roman" w:hAnsi="Times New Roman" w:hint="eastAsia"/>
          <w:b w:val="0"/>
          <w:shd w:val="clear" w:color="auto" w:fill="FFFF00"/>
        </w:rPr>
        <w:t>學校衛生法</w:t>
      </w:r>
      <w:r w:rsidRPr="00935A01">
        <w:rPr>
          <w:rFonts w:ascii="Times New Roman" w:hAnsi="Times New Roman" w:hint="eastAsia"/>
          <w:b w:val="0"/>
          <w:shd w:val="clear" w:color="auto" w:fill="FFFF00"/>
        </w:rPr>
        <w:t xml:space="preserve">  110-01-13</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22" w:history="1">
        <w:r w:rsidR="00935A01" w:rsidRPr="004D1757">
          <w:rPr>
            <w:rStyle w:val="af3"/>
            <w:rFonts w:ascii="Times New Roman" w:hAnsi="Times New Roman"/>
            <w:b w:val="0"/>
          </w:rPr>
          <w:t>http://law.moj.gov.tw/LawClass/LawAll.aspx?PCode=H0020050</w:t>
        </w:r>
      </w:hyperlink>
    </w:p>
    <w:p w:rsidR="00C93E3A" w:rsidRPr="00C93E3A" w:rsidRDefault="00C93E3A" w:rsidP="00C93E3A">
      <w:pPr>
        <w:pStyle w:val="ac"/>
        <w:adjustRightInd w:val="0"/>
        <w:spacing w:before="200" w:after="200" w:line="400" w:lineRule="exact"/>
        <w:contextualSpacing/>
        <w:rPr>
          <w:rFonts w:ascii="Times New Roman" w:hAnsi="Times New Roman"/>
          <w:b w:val="0"/>
        </w:rPr>
      </w:pPr>
      <w:r w:rsidRPr="00C93E3A">
        <w:rPr>
          <w:rFonts w:ascii="Times New Roman" w:hAnsi="Times New Roman" w:hint="eastAsia"/>
          <w:b w:val="0"/>
        </w:rPr>
        <w:t>2.</w:t>
      </w:r>
      <w:r w:rsidRPr="00C93E3A">
        <w:rPr>
          <w:rFonts w:ascii="Times New Roman" w:hAnsi="Times New Roman" w:hint="eastAsia"/>
          <w:b w:val="0"/>
        </w:rPr>
        <w:t>學校餐廳廚房員生消費合作社衛生管理辦法</w:t>
      </w:r>
      <w:r w:rsidRPr="00C93E3A">
        <w:rPr>
          <w:rFonts w:ascii="Times New Roman" w:hAnsi="Times New Roman" w:hint="eastAsia"/>
          <w:b w:val="0"/>
        </w:rPr>
        <w:t xml:space="preserve">  105-07-06</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23" w:history="1">
        <w:r w:rsidR="00935A01" w:rsidRPr="004D1757">
          <w:rPr>
            <w:rStyle w:val="af3"/>
            <w:rFonts w:ascii="Times New Roman" w:hAnsi="Times New Roman"/>
            <w:b w:val="0"/>
          </w:rPr>
          <w:t>http://law.moj.gov.tw/LawClass/LawAll.aspx?PCode=H0020051</w:t>
        </w:r>
      </w:hyperlink>
    </w:p>
    <w:p w:rsidR="00C93E3A" w:rsidRPr="00C93E3A" w:rsidRDefault="00C93E3A" w:rsidP="00C93E3A">
      <w:pPr>
        <w:pStyle w:val="ac"/>
        <w:adjustRightInd w:val="0"/>
        <w:spacing w:before="200" w:after="200" w:line="400" w:lineRule="exact"/>
        <w:contextualSpacing/>
        <w:rPr>
          <w:rFonts w:ascii="Times New Roman" w:hAnsi="Times New Roman"/>
          <w:b w:val="0"/>
        </w:rPr>
      </w:pPr>
      <w:r w:rsidRPr="00444E25">
        <w:rPr>
          <w:rFonts w:ascii="Times New Roman" w:hAnsi="Times New Roman" w:hint="eastAsia"/>
          <w:b w:val="0"/>
          <w:highlight w:val="yellow"/>
          <w:shd w:val="clear" w:color="auto" w:fill="FFFF00"/>
        </w:rPr>
        <w:t>3.</w:t>
      </w:r>
      <w:r w:rsidRPr="00444E25">
        <w:rPr>
          <w:rFonts w:ascii="Times New Roman" w:hAnsi="Times New Roman" w:hint="eastAsia"/>
          <w:b w:val="0"/>
          <w:highlight w:val="yellow"/>
        </w:rPr>
        <w:t>校園飲品及點心販售範圍</w:t>
      </w:r>
      <w:r w:rsidRPr="00444E25">
        <w:rPr>
          <w:rFonts w:ascii="Times New Roman" w:hAnsi="Times New Roman" w:hint="eastAsia"/>
          <w:b w:val="0"/>
          <w:highlight w:val="yellow"/>
        </w:rPr>
        <w:t xml:space="preserve">  105-11-21</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24" w:history="1">
        <w:r w:rsidR="00935A01" w:rsidRPr="004D1757">
          <w:rPr>
            <w:rStyle w:val="af3"/>
            <w:rFonts w:ascii="Times New Roman" w:hAnsi="Times New Roman"/>
            <w:b w:val="0"/>
          </w:rPr>
          <w:t>https://edu.law.moe.gov.tw/LawContent.aspx?id=GL000327</w:t>
        </w:r>
      </w:hyperlink>
    </w:p>
    <w:p w:rsidR="00C93E3A" w:rsidRPr="00935A01" w:rsidRDefault="00C93E3A" w:rsidP="00C93E3A">
      <w:pPr>
        <w:pStyle w:val="ac"/>
        <w:adjustRightInd w:val="0"/>
        <w:spacing w:before="200" w:after="200" w:line="400" w:lineRule="exact"/>
        <w:contextualSpacing/>
        <w:rPr>
          <w:rFonts w:ascii="Times New Roman" w:hAnsi="Times New Roman"/>
          <w:b w:val="0"/>
          <w:shd w:val="clear" w:color="auto" w:fill="FFFF00"/>
        </w:rPr>
      </w:pPr>
      <w:r w:rsidRPr="00935A01">
        <w:rPr>
          <w:rFonts w:ascii="Times New Roman" w:hAnsi="Times New Roman" w:hint="eastAsia"/>
          <w:b w:val="0"/>
          <w:shd w:val="clear" w:color="auto" w:fill="FFFF00"/>
        </w:rPr>
        <w:t>4.</w:t>
      </w:r>
      <w:r w:rsidRPr="00935A01">
        <w:rPr>
          <w:rFonts w:ascii="Times New Roman" w:hAnsi="Times New Roman" w:hint="eastAsia"/>
          <w:b w:val="0"/>
          <w:shd w:val="clear" w:color="auto" w:fill="FFFF00"/>
        </w:rPr>
        <w:t>臺中市高級中等以下學校午餐供應執行要點</w:t>
      </w:r>
      <w:r w:rsidRPr="00935A01">
        <w:rPr>
          <w:rFonts w:ascii="Times New Roman" w:hAnsi="Times New Roman" w:hint="eastAsia"/>
          <w:b w:val="0"/>
          <w:shd w:val="clear" w:color="auto" w:fill="FFFF00"/>
        </w:rPr>
        <w:t xml:space="preserve">  109-05-20</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25" w:history="1">
        <w:r w:rsidR="00935A01" w:rsidRPr="004D1757">
          <w:rPr>
            <w:rStyle w:val="af3"/>
            <w:rFonts w:ascii="Times New Roman" w:hAnsi="Times New Roman"/>
            <w:b w:val="0"/>
          </w:rPr>
          <w:t>https://lawsearch.taichung.gov.tw/GLRSout/LawContent.aspx?id=GL000460</w:t>
        </w:r>
      </w:hyperlink>
    </w:p>
    <w:p w:rsidR="00C93E3A" w:rsidRPr="00C93E3A" w:rsidRDefault="00C93E3A" w:rsidP="00C93E3A">
      <w:pPr>
        <w:pStyle w:val="ac"/>
        <w:adjustRightInd w:val="0"/>
        <w:spacing w:before="200" w:after="200" w:line="400" w:lineRule="exact"/>
        <w:contextualSpacing/>
        <w:rPr>
          <w:rFonts w:ascii="Times New Roman" w:hAnsi="Times New Roman"/>
          <w:b w:val="0"/>
        </w:rPr>
      </w:pPr>
      <w:r w:rsidRPr="00FE1EB3">
        <w:rPr>
          <w:rFonts w:ascii="Times New Roman" w:hAnsi="Times New Roman" w:hint="eastAsia"/>
          <w:b w:val="0"/>
          <w:highlight w:val="yellow"/>
        </w:rPr>
        <w:t>5.</w:t>
      </w:r>
      <w:r w:rsidRPr="00FE1EB3">
        <w:rPr>
          <w:rFonts w:ascii="Times New Roman" w:hAnsi="Times New Roman" w:hint="eastAsia"/>
          <w:b w:val="0"/>
          <w:highlight w:val="yellow"/>
        </w:rPr>
        <w:t>臺中市高級中等以下學校辦理學校午餐廚房工作人員管理要點</w:t>
      </w:r>
      <w:r w:rsidRPr="00FE1EB3">
        <w:rPr>
          <w:rFonts w:ascii="Times New Roman" w:hAnsi="Times New Roman" w:hint="eastAsia"/>
          <w:b w:val="0"/>
          <w:highlight w:val="yellow"/>
        </w:rPr>
        <w:t xml:space="preserve">  106-02-08</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26" w:history="1">
        <w:r w:rsidR="00935A01" w:rsidRPr="004D1757">
          <w:rPr>
            <w:rStyle w:val="af3"/>
            <w:rFonts w:ascii="Times New Roman" w:hAnsi="Times New Roman"/>
            <w:b w:val="0"/>
          </w:rPr>
          <w:t>https://lawsearch.taichung.gov.tw/GLRSout/LawContent.aspx?id=GL000708</w:t>
        </w:r>
      </w:hyperlink>
    </w:p>
    <w:p w:rsidR="00C93E3A" w:rsidRPr="00935A01" w:rsidRDefault="00C93E3A" w:rsidP="00C93E3A">
      <w:pPr>
        <w:pStyle w:val="ac"/>
        <w:adjustRightInd w:val="0"/>
        <w:spacing w:before="200" w:after="200" w:line="400" w:lineRule="exact"/>
        <w:contextualSpacing/>
        <w:rPr>
          <w:rFonts w:ascii="Times New Roman" w:hAnsi="Times New Roman"/>
          <w:b w:val="0"/>
          <w:shd w:val="clear" w:color="auto" w:fill="FFFF00"/>
        </w:rPr>
      </w:pPr>
      <w:r w:rsidRPr="00935A01">
        <w:rPr>
          <w:rFonts w:ascii="Times New Roman" w:hAnsi="Times New Roman" w:hint="eastAsia"/>
          <w:b w:val="0"/>
          <w:shd w:val="clear" w:color="auto" w:fill="FFFF00"/>
        </w:rPr>
        <w:t>6.</w:t>
      </w:r>
      <w:r w:rsidRPr="00935A01">
        <w:rPr>
          <w:rFonts w:ascii="Times New Roman" w:hAnsi="Times New Roman" w:hint="eastAsia"/>
          <w:b w:val="0"/>
          <w:shd w:val="clear" w:color="auto" w:fill="FFFF00"/>
        </w:rPr>
        <w:t>臺中市山地及偏遠地區公立國民中小學自辦學生午餐補助辦法</w:t>
      </w:r>
      <w:r w:rsidRPr="00935A01">
        <w:rPr>
          <w:rFonts w:ascii="Times New Roman" w:hAnsi="Times New Roman" w:hint="eastAsia"/>
          <w:b w:val="0"/>
          <w:shd w:val="clear" w:color="auto" w:fill="FFFF00"/>
        </w:rPr>
        <w:t xml:space="preserve"> 109-01-02</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27" w:history="1">
        <w:r w:rsidR="00935A01" w:rsidRPr="004D1757">
          <w:rPr>
            <w:rStyle w:val="af3"/>
            <w:rFonts w:ascii="Times New Roman" w:hAnsi="Times New Roman"/>
            <w:b w:val="0"/>
          </w:rPr>
          <w:t>https://lawsearch.taichung.gov.tw/GLRSout/LawContent.aspx?id=GL001292</w:t>
        </w:r>
      </w:hyperlink>
    </w:p>
    <w:p w:rsidR="00C93E3A" w:rsidRPr="00935A01" w:rsidRDefault="00C93E3A" w:rsidP="00C93E3A">
      <w:pPr>
        <w:pStyle w:val="ac"/>
        <w:adjustRightInd w:val="0"/>
        <w:spacing w:before="200" w:after="200" w:line="400" w:lineRule="exact"/>
        <w:contextualSpacing/>
        <w:rPr>
          <w:rFonts w:ascii="Times New Roman" w:hAnsi="Times New Roman"/>
          <w:b w:val="0"/>
          <w:shd w:val="clear" w:color="auto" w:fill="FFFF00"/>
        </w:rPr>
      </w:pPr>
      <w:r w:rsidRPr="00935A01">
        <w:rPr>
          <w:rFonts w:ascii="Times New Roman" w:hAnsi="Times New Roman" w:hint="eastAsia"/>
          <w:b w:val="0"/>
          <w:shd w:val="clear" w:color="auto" w:fill="FFFF00"/>
        </w:rPr>
        <w:t>7.</w:t>
      </w:r>
      <w:r w:rsidRPr="00935A01">
        <w:rPr>
          <w:rFonts w:ascii="Times New Roman" w:hAnsi="Times New Roman" w:hint="eastAsia"/>
          <w:b w:val="0"/>
          <w:shd w:val="clear" w:color="auto" w:fill="FFFF00"/>
        </w:rPr>
        <w:t>臺中市食品藥物安全處牛豬產品無瘦肉精金標章管理要點</w:t>
      </w:r>
      <w:r w:rsidRPr="00935A01">
        <w:rPr>
          <w:rFonts w:ascii="Times New Roman" w:hAnsi="Times New Roman" w:hint="eastAsia"/>
          <w:b w:val="0"/>
          <w:shd w:val="clear" w:color="auto" w:fill="FFFF00"/>
        </w:rPr>
        <w:t xml:space="preserve">  109-12-30</w:t>
      </w:r>
    </w:p>
    <w:p w:rsidR="00935A01" w:rsidRPr="00935A01" w:rsidRDefault="002815DC" w:rsidP="00C93E3A">
      <w:pPr>
        <w:pStyle w:val="ac"/>
        <w:adjustRightInd w:val="0"/>
        <w:spacing w:before="200" w:after="200" w:line="400" w:lineRule="exact"/>
        <w:ind w:leftChars="100" w:left="244"/>
        <w:contextualSpacing/>
        <w:rPr>
          <w:rFonts w:ascii="Times New Roman" w:hAnsi="Times New Roman"/>
          <w:b w:val="0"/>
          <w:shd w:val="clear" w:color="auto" w:fill="FFFF00"/>
        </w:rPr>
      </w:pPr>
      <w:hyperlink r:id="rId28" w:history="1">
        <w:r w:rsidR="00935A01" w:rsidRPr="004D1757">
          <w:rPr>
            <w:rStyle w:val="af3"/>
            <w:rFonts w:ascii="Times New Roman" w:hAnsi="Times New Roman"/>
            <w:b w:val="0"/>
            <w:shd w:val="clear" w:color="auto" w:fill="FFFF00"/>
          </w:rPr>
          <w:t>https://lawsearch.taichung.gov.tw/GLRSout/LawContent.aspx?id=GL003954</w:t>
        </w:r>
      </w:hyperlink>
    </w:p>
    <w:p w:rsidR="00090B73" w:rsidRPr="00C93E3A" w:rsidRDefault="00090B73" w:rsidP="00090B73">
      <w:pPr>
        <w:pStyle w:val="ac"/>
        <w:adjustRightInd w:val="0"/>
        <w:spacing w:before="200" w:after="200" w:line="400" w:lineRule="exact"/>
        <w:ind w:left="244" w:hangingChars="100" w:hanging="244"/>
        <w:contextualSpacing/>
        <w:rPr>
          <w:rFonts w:ascii="Times New Roman" w:hAnsi="Times New Roman"/>
          <w:b w:val="0"/>
        </w:rPr>
      </w:pPr>
      <w:r w:rsidRPr="00090B73">
        <w:rPr>
          <w:rFonts w:ascii="Times New Roman" w:hAnsi="Times New Roman" w:hint="eastAsia"/>
          <w:b w:val="0"/>
          <w:highlight w:val="yellow"/>
        </w:rPr>
        <w:t>8.</w:t>
      </w:r>
      <w:r w:rsidRPr="00090B73">
        <w:rPr>
          <w:rFonts w:ascii="Times New Roman" w:hAnsi="Times New Roman" w:hint="eastAsia"/>
          <w:b w:val="0"/>
          <w:highlight w:val="yellow"/>
        </w:rPr>
        <w:t>高級中等以下學校午餐及校園食品管理工作手冊</w:t>
      </w:r>
      <w:r w:rsidRPr="00090B73">
        <w:rPr>
          <w:rFonts w:ascii="Times New Roman" w:hAnsi="Times New Roman" w:hint="eastAsia"/>
          <w:b w:val="0"/>
          <w:highlight w:val="yellow"/>
        </w:rPr>
        <w:t>(110</w:t>
      </w:r>
      <w:r w:rsidRPr="00090B73">
        <w:rPr>
          <w:rFonts w:ascii="Times New Roman" w:hAnsi="Times New Roman" w:hint="eastAsia"/>
          <w:b w:val="0"/>
          <w:highlight w:val="yellow"/>
        </w:rPr>
        <w:t>年</w:t>
      </w:r>
      <w:r w:rsidRPr="00090B73">
        <w:rPr>
          <w:rFonts w:ascii="Times New Roman" w:hAnsi="Times New Roman" w:hint="eastAsia"/>
          <w:b w:val="0"/>
          <w:highlight w:val="yellow"/>
        </w:rPr>
        <w:t>4</w:t>
      </w:r>
      <w:r w:rsidRPr="00090B73">
        <w:rPr>
          <w:rFonts w:ascii="Times New Roman" w:hAnsi="Times New Roman" w:hint="eastAsia"/>
          <w:b w:val="0"/>
          <w:highlight w:val="yellow"/>
        </w:rPr>
        <w:t>月</w:t>
      </w:r>
      <w:r w:rsidRPr="00090B73">
        <w:rPr>
          <w:rFonts w:ascii="Times New Roman" w:hAnsi="Times New Roman" w:hint="eastAsia"/>
          <w:b w:val="0"/>
          <w:highlight w:val="yellow"/>
        </w:rPr>
        <w:t>28</w:t>
      </w:r>
      <w:r w:rsidRPr="00090B73">
        <w:rPr>
          <w:rFonts w:ascii="Times New Roman" w:hAnsi="Times New Roman" w:hint="eastAsia"/>
          <w:b w:val="0"/>
          <w:highlight w:val="yellow"/>
        </w:rPr>
        <w:t>日修訂</w:t>
      </w:r>
      <w:r w:rsidRPr="00090B73">
        <w:rPr>
          <w:rFonts w:ascii="Times New Roman" w:hAnsi="Times New Roman" w:hint="eastAsia"/>
          <w:b w:val="0"/>
          <w:highlight w:val="yellow"/>
        </w:rPr>
        <w:t>) 110-04-28</w:t>
      </w:r>
    </w:p>
    <w:p w:rsidR="00090B73" w:rsidRPr="00090B73" w:rsidRDefault="002815DC" w:rsidP="00090B73">
      <w:pPr>
        <w:pStyle w:val="ac"/>
        <w:adjustRightInd w:val="0"/>
        <w:spacing w:before="200" w:after="200" w:line="400" w:lineRule="exact"/>
        <w:ind w:leftChars="100" w:left="244"/>
        <w:contextualSpacing/>
        <w:rPr>
          <w:rStyle w:val="af3"/>
          <w:rFonts w:ascii="Times New Roman" w:hAnsi="Times New Roman"/>
          <w:b w:val="0"/>
          <w:color w:val="auto"/>
          <w:u w:val="none"/>
        </w:rPr>
      </w:pPr>
      <w:hyperlink r:id="rId29" w:history="1">
        <w:r w:rsidR="00090B73" w:rsidRPr="004D1757">
          <w:rPr>
            <w:rStyle w:val="af3"/>
            <w:rFonts w:ascii="Times New Roman" w:hAnsi="Times New Roman"/>
            <w:b w:val="0"/>
          </w:rPr>
          <w:t>http://sacs.k12ea.gov.tw/download/%E5%AD%B8%E7%94%9F%E8%A1%9B%E7%94%9F%E7%A7%91</w:t>
        </w:r>
      </w:hyperlink>
    </w:p>
    <w:p w:rsidR="00C93E3A" w:rsidRPr="00C93E3A" w:rsidRDefault="00090B73"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9</w:t>
      </w:r>
      <w:r w:rsidR="00C93E3A" w:rsidRPr="00C93E3A">
        <w:rPr>
          <w:rFonts w:ascii="Times New Roman" w:hAnsi="Times New Roman" w:hint="eastAsia"/>
          <w:b w:val="0"/>
        </w:rPr>
        <w:t>.</w:t>
      </w:r>
      <w:r w:rsidR="00C93E3A" w:rsidRPr="00C93E3A">
        <w:rPr>
          <w:rFonts w:ascii="Times New Roman" w:hAnsi="Times New Roman" w:hint="eastAsia"/>
          <w:b w:val="0"/>
        </w:rPr>
        <w:t>食品良好衛生規範準則</w:t>
      </w:r>
      <w:r w:rsidR="00C93E3A" w:rsidRPr="00C93E3A">
        <w:rPr>
          <w:rFonts w:ascii="Times New Roman" w:hAnsi="Times New Roman" w:hint="eastAsia"/>
          <w:b w:val="0"/>
        </w:rPr>
        <w:t xml:space="preserve">  103-11-07</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30" w:history="1">
        <w:r w:rsidR="00935A01" w:rsidRPr="004D1757">
          <w:rPr>
            <w:rStyle w:val="af3"/>
            <w:rFonts w:ascii="Times New Roman" w:hAnsi="Times New Roman"/>
            <w:b w:val="0"/>
          </w:rPr>
          <w:t>https://law.moj.gov.tw/LawClass/LawAll.aspx?pcode=L0040122</w:t>
        </w:r>
      </w:hyperlink>
    </w:p>
    <w:p w:rsidR="00C93E3A" w:rsidRPr="00935A01" w:rsidRDefault="00090B73" w:rsidP="00C93E3A">
      <w:pPr>
        <w:pStyle w:val="ac"/>
        <w:adjustRightInd w:val="0"/>
        <w:spacing w:before="200" w:after="200" w:line="400" w:lineRule="exact"/>
        <w:contextualSpacing/>
        <w:rPr>
          <w:rFonts w:ascii="Times New Roman" w:hAnsi="Times New Roman"/>
          <w:b w:val="0"/>
          <w:shd w:val="clear" w:color="auto" w:fill="FFFF00"/>
        </w:rPr>
      </w:pPr>
      <w:r>
        <w:rPr>
          <w:rFonts w:ascii="Times New Roman" w:hAnsi="Times New Roman" w:hint="eastAsia"/>
          <w:b w:val="0"/>
          <w:shd w:val="clear" w:color="auto" w:fill="FFFF00"/>
        </w:rPr>
        <w:t>10</w:t>
      </w:r>
      <w:r w:rsidR="00C93E3A" w:rsidRPr="00935A01">
        <w:rPr>
          <w:rFonts w:ascii="Times New Roman" w:hAnsi="Times New Roman" w:hint="eastAsia"/>
          <w:b w:val="0"/>
          <w:shd w:val="clear" w:color="auto" w:fill="FFFF00"/>
        </w:rPr>
        <w:t>.</w:t>
      </w:r>
      <w:r w:rsidR="00C93E3A" w:rsidRPr="00935A01">
        <w:rPr>
          <w:rFonts w:ascii="Times New Roman" w:hAnsi="Times New Roman" w:hint="eastAsia"/>
          <w:b w:val="0"/>
          <w:shd w:val="clear" w:color="auto" w:fill="FFFF00"/>
        </w:rPr>
        <w:t>食品安全衛生管理法</w:t>
      </w:r>
      <w:r w:rsidR="00C93E3A" w:rsidRPr="00935A01">
        <w:rPr>
          <w:rFonts w:ascii="Times New Roman" w:hAnsi="Times New Roman" w:hint="eastAsia"/>
          <w:b w:val="0"/>
          <w:shd w:val="clear" w:color="auto" w:fill="FFFF00"/>
        </w:rPr>
        <w:t xml:space="preserve">  108-06-12 </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31" w:history="1">
        <w:r w:rsidR="00935A01" w:rsidRPr="004D1757">
          <w:rPr>
            <w:rStyle w:val="af3"/>
            <w:rFonts w:ascii="Times New Roman" w:hAnsi="Times New Roman"/>
            <w:b w:val="0"/>
          </w:rPr>
          <w:t>http://law.moj.gov.tw/LawClass/LawAll.aspx?PCode=L0040001</w:t>
        </w:r>
      </w:hyperlink>
    </w:p>
    <w:p w:rsidR="00C93E3A" w:rsidRPr="00C93E3A" w:rsidRDefault="00090B73"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11</w:t>
      </w:r>
      <w:r w:rsidR="00C93E3A" w:rsidRPr="00C93E3A">
        <w:rPr>
          <w:rFonts w:ascii="Times New Roman" w:hAnsi="Times New Roman" w:hint="eastAsia"/>
          <w:b w:val="0"/>
        </w:rPr>
        <w:t>.</w:t>
      </w:r>
      <w:r w:rsidR="00C93E3A" w:rsidRPr="00C93E3A">
        <w:rPr>
          <w:rFonts w:ascii="Times New Roman" w:hAnsi="Times New Roman" w:hint="eastAsia"/>
          <w:b w:val="0"/>
        </w:rPr>
        <w:t>食品安全衛生管理法施行細則</w:t>
      </w:r>
      <w:r w:rsidR="00C93E3A" w:rsidRPr="00C93E3A">
        <w:rPr>
          <w:rFonts w:ascii="Times New Roman" w:hAnsi="Times New Roman" w:hint="eastAsia"/>
          <w:b w:val="0"/>
        </w:rPr>
        <w:t xml:space="preserve">  106-07-13 </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32" w:history="1">
        <w:r w:rsidR="00935A01" w:rsidRPr="004D1757">
          <w:rPr>
            <w:rStyle w:val="af3"/>
            <w:rFonts w:ascii="Times New Roman" w:hAnsi="Times New Roman"/>
            <w:b w:val="0"/>
          </w:rPr>
          <w:t>http://law.moj.gov.tw/LawClass/LawAll.aspx?PCode=L0040003</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1</w:t>
      </w:r>
      <w:r w:rsidR="00090B73">
        <w:rPr>
          <w:rFonts w:ascii="Times New Roman" w:hAnsi="Times New Roman" w:hint="eastAsia"/>
          <w:b w:val="0"/>
        </w:rPr>
        <w:t>2</w:t>
      </w:r>
      <w:r w:rsidR="00C93E3A" w:rsidRPr="00C93E3A">
        <w:rPr>
          <w:rFonts w:ascii="Times New Roman" w:hAnsi="Times New Roman" w:hint="eastAsia"/>
          <w:b w:val="0"/>
        </w:rPr>
        <w:t>.</w:t>
      </w:r>
      <w:r w:rsidR="00C93E3A" w:rsidRPr="00C93E3A">
        <w:rPr>
          <w:rFonts w:ascii="Times New Roman" w:hAnsi="Times New Roman" w:hint="eastAsia"/>
          <w:b w:val="0"/>
        </w:rPr>
        <w:t>飲用水水質標準</w:t>
      </w:r>
      <w:r w:rsidR="00C93E3A" w:rsidRPr="00C93E3A">
        <w:rPr>
          <w:rFonts w:ascii="Times New Roman" w:hAnsi="Times New Roman" w:hint="eastAsia"/>
          <w:b w:val="0"/>
        </w:rPr>
        <w:t xml:space="preserve">  106- 01-10</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33" w:history="1">
        <w:r w:rsidR="00935A01" w:rsidRPr="004D1757">
          <w:rPr>
            <w:rStyle w:val="af3"/>
            <w:rFonts w:ascii="Times New Roman" w:hAnsi="Times New Roman"/>
            <w:b w:val="0"/>
          </w:rPr>
          <w:t>http://law.moj.gov.tw/LawClass/LawAll.aspx?PCode=O0040019</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1</w:t>
      </w:r>
      <w:r w:rsidR="00090B73">
        <w:rPr>
          <w:rFonts w:ascii="Times New Roman" w:hAnsi="Times New Roman" w:hint="eastAsia"/>
          <w:b w:val="0"/>
        </w:rPr>
        <w:t>3</w:t>
      </w:r>
      <w:r w:rsidR="00C93E3A" w:rsidRPr="00C93E3A">
        <w:rPr>
          <w:rFonts w:ascii="Times New Roman" w:hAnsi="Times New Roman" w:hint="eastAsia"/>
          <w:b w:val="0"/>
        </w:rPr>
        <w:t>.</w:t>
      </w:r>
      <w:r w:rsidR="00C93E3A" w:rsidRPr="00C93E3A">
        <w:rPr>
          <w:rFonts w:ascii="Times New Roman" w:hAnsi="Times New Roman" w:hint="eastAsia"/>
          <w:b w:val="0"/>
        </w:rPr>
        <w:t>一般食品衛生標準</w:t>
      </w:r>
      <w:r w:rsidR="00C93E3A" w:rsidRPr="00C93E3A">
        <w:rPr>
          <w:rFonts w:ascii="Times New Roman" w:hAnsi="Times New Roman" w:hint="eastAsia"/>
          <w:b w:val="0"/>
        </w:rPr>
        <w:t xml:space="preserve">  109-12-10</w:t>
      </w:r>
    </w:p>
    <w:p w:rsidR="00935A01" w:rsidRPr="00935A01" w:rsidRDefault="002815DC" w:rsidP="00C93E3A">
      <w:pPr>
        <w:pStyle w:val="ac"/>
        <w:adjustRightInd w:val="0"/>
        <w:spacing w:before="200" w:after="200" w:line="400" w:lineRule="exact"/>
        <w:ind w:leftChars="100" w:left="244"/>
        <w:contextualSpacing/>
        <w:rPr>
          <w:rFonts w:ascii="Times New Roman" w:hAnsi="Times New Roman"/>
          <w:b w:val="0"/>
          <w:shd w:val="clear" w:color="auto" w:fill="FFFF00"/>
        </w:rPr>
      </w:pPr>
      <w:hyperlink r:id="rId34" w:history="1">
        <w:r w:rsidR="00935A01" w:rsidRPr="00935A01">
          <w:rPr>
            <w:rStyle w:val="af3"/>
            <w:rFonts w:ascii="Times New Roman" w:hAnsi="Times New Roman"/>
            <w:b w:val="0"/>
            <w:shd w:val="clear" w:color="auto" w:fill="FFFF00"/>
          </w:rPr>
          <w:t>https://law.moj.gov.tw/LawClass/LawAll.aspx?pcode=L0040074</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1</w:t>
      </w:r>
      <w:r w:rsidR="00090B73">
        <w:rPr>
          <w:rFonts w:ascii="Times New Roman" w:hAnsi="Times New Roman" w:hint="eastAsia"/>
          <w:b w:val="0"/>
        </w:rPr>
        <w:t>4</w:t>
      </w:r>
      <w:r w:rsidR="00C93E3A" w:rsidRPr="00C93E3A">
        <w:rPr>
          <w:rFonts w:ascii="Times New Roman" w:hAnsi="Times New Roman" w:hint="eastAsia"/>
          <w:b w:val="0"/>
        </w:rPr>
        <w:t>.</w:t>
      </w:r>
      <w:r w:rsidR="00C93E3A" w:rsidRPr="00C93E3A">
        <w:rPr>
          <w:rFonts w:ascii="Times New Roman" w:hAnsi="Times New Roman" w:hint="eastAsia"/>
          <w:b w:val="0"/>
        </w:rPr>
        <w:t>食品中微生物衛生標準</w:t>
      </w:r>
      <w:r w:rsidR="00C93E3A" w:rsidRPr="00C93E3A">
        <w:rPr>
          <w:rFonts w:ascii="Times New Roman" w:hAnsi="Times New Roman" w:hint="eastAsia"/>
          <w:b w:val="0"/>
        </w:rPr>
        <w:t xml:space="preserve">  109-10-06</w:t>
      </w:r>
    </w:p>
    <w:p w:rsidR="00935A01" w:rsidRP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35" w:history="1">
        <w:r w:rsidR="00935A01" w:rsidRPr="004D1757">
          <w:rPr>
            <w:rStyle w:val="af3"/>
            <w:rFonts w:ascii="Times New Roman" w:hAnsi="Times New Roman"/>
            <w:b w:val="0"/>
          </w:rPr>
          <w:t>https://law.moj.gov.tw/LawClass/LawAll.aspx?pcode=L0040142</w:t>
        </w:r>
      </w:hyperlink>
    </w:p>
    <w:p w:rsidR="00C93E3A" w:rsidRPr="00935A01" w:rsidRDefault="00A70C57" w:rsidP="00C93E3A">
      <w:pPr>
        <w:pStyle w:val="ac"/>
        <w:adjustRightInd w:val="0"/>
        <w:spacing w:before="200" w:after="200" w:line="400" w:lineRule="exact"/>
        <w:contextualSpacing/>
        <w:rPr>
          <w:rFonts w:ascii="Times New Roman" w:hAnsi="Times New Roman"/>
          <w:b w:val="0"/>
          <w:shd w:val="clear" w:color="auto" w:fill="FFFF00"/>
        </w:rPr>
      </w:pPr>
      <w:r>
        <w:rPr>
          <w:rFonts w:ascii="Times New Roman" w:hAnsi="Times New Roman" w:hint="eastAsia"/>
          <w:b w:val="0"/>
          <w:shd w:val="clear" w:color="auto" w:fill="FFFF00"/>
        </w:rPr>
        <w:t>1</w:t>
      </w:r>
      <w:r w:rsidR="00090B73">
        <w:rPr>
          <w:rFonts w:ascii="Times New Roman" w:hAnsi="Times New Roman" w:hint="eastAsia"/>
          <w:b w:val="0"/>
          <w:shd w:val="clear" w:color="auto" w:fill="FFFF00"/>
        </w:rPr>
        <w:t>5</w:t>
      </w:r>
      <w:r w:rsidR="00C93E3A" w:rsidRPr="00935A01">
        <w:rPr>
          <w:rFonts w:ascii="Times New Roman" w:hAnsi="Times New Roman" w:hint="eastAsia"/>
          <w:b w:val="0"/>
          <w:shd w:val="clear" w:color="auto" w:fill="FFFF00"/>
        </w:rPr>
        <w:t>.</w:t>
      </w:r>
      <w:r w:rsidR="00C93E3A" w:rsidRPr="00935A01">
        <w:rPr>
          <w:rFonts w:ascii="Times New Roman" w:hAnsi="Times New Roman" w:hint="eastAsia"/>
          <w:b w:val="0"/>
          <w:shd w:val="clear" w:color="auto" w:fill="FFFF00"/>
        </w:rPr>
        <w:t>食品添加物使用範圍及限量暨規格標準</w:t>
      </w:r>
      <w:r w:rsidR="00C93E3A" w:rsidRPr="00935A01">
        <w:rPr>
          <w:rFonts w:ascii="Times New Roman" w:hAnsi="Times New Roman" w:hint="eastAsia"/>
          <w:b w:val="0"/>
          <w:shd w:val="clear" w:color="auto" w:fill="FFFF00"/>
        </w:rPr>
        <w:t xml:space="preserve">  110-06-23 </w:t>
      </w:r>
    </w:p>
    <w:p w:rsidR="00C93E3A" w:rsidRDefault="002815DC" w:rsidP="00A70C57">
      <w:pPr>
        <w:pStyle w:val="ac"/>
        <w:adjustRightInd w:val="0"/>
        <w:spacing w:before="200" w:after="200" w:line="400" w:lineRule="exact"/>
        <w:ind w:leftChars="100" w:left="244"/>
        <w:contextualSpacing/>
        <w:rPr>
          <w:rFonts w:ascii="Times New Roman" w:hAnsi="Times New Roman"/>
          <w:b w:val="0"/>
        </w:rPr>
      </w:pPr>
      <w:hyperlink r:id="rId36" w:history="1">
        <w:r w:rsidR="00935A01" w:rsidRPr="004D1757">
          <w:rPr>
            <w:rStyle w:val="af3"/>
            <w:rFonts w:ascii="Times New Roman" w:hAnsi="Times New Roman"/>
            <w:b w:val="0"/>
          </w:rPr>
          <w:t>https://law.moj.gov.tw/LawClass/LawAll.aspx?PCode=L0040084</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1</w:t>
      </w:r>
      <w:r w:rsidR="00090B73">
        <w:rPr>
          <w:rFonts w:ascii="Times New Roman" w:hAnsi="Times New Roman" w:hint="eastAsia"/>
          <w:b w:val="0"/>
        </w:rPr>
        <w:t>6</w:t>
      </w:r>
      <w:r w:rsidR="00C93E3A" w:rsidRPr="00C93E3A">
        <w:rPr>
          <w:rFonts w:ascii="Times New Roman" w:hAnsi="Times New Roman" w:hint="eastAsia"/>
          <w:b w:val="0"/>
        </w:rPr>
        <w:t>.</w:t>
      </w:r>
      <w:r w:rsidR="00C93E3A" w:rsidRPr="00C93E3A">
        <w:rPr>
          <w:rFonts w:ascii="Times New Roman" w:hAnsi="Times New Roman" w:hint="eastAsia"/>
          <w:b w:val="0"/>
        </w:rPr>
        <w:t>食品器具容器包裝衛生標準</w:t>
      </w:r>
      <w:r w:rsidR="00C93E3A" w:rsidRPr="00C93E3A">
        <w:rPr>
          <w:rFonts w:ascii="Times New Roman" w:hAnsi="Times New Roman" w:hint="eastAsia"/>
          <w:b w:val="0"/>
        </w:rPr>
        <w:t xml:space="preserve">  102-08-20 </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37" w:history="1">
        <w:r w:rsidR="00E43457" w:rsidRPr="004D1757">
          <w:rPr>
            <w:rStyle w:val="af3"/>
            <w:rFonts w:ascii="Times New Roman" w:hAnsi="Times New Roman"/>
            <w:b w:val="0"/>
          </w:rPr>
          <w:t>http://law.moj.gov.tw/LawClass/LawAll.aspx?PCode=L0040019</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1</w:t>
      </w:r>
      <w:r w:rsidR="00090B73">
        <w:rPr>
          <w:rFonts w:ascii="Times New Roman" w:hAnsi="Times New Roman" w:hint="eastAsia"/>
          <w:b w:val="0"/>
        </w:rPr>
        <w:t>7</w:t>
      </w:r>
      <w:r w:rsidR="00C93E3A" w:rsidRPr="00C93E3A">
        <w:rPr>
          <w:rFonts w:ascii="Times New Roman" w:hAnsi="Times New Roman" w:hint="eastAsia"/>
          <w:b w:val="0"/>
        </w:rPr>
        <w:t>.</w:t>
      </w:r>
      <w:r w:rsidR="00C93E3A" w:rsidRPr="00C93E3A">
        <w:rPr>
          <w:rFonts w:ascii="Times New Roman" w:hAnsi="Times New Roman" w:hint="eastAsia"/>
          <w:b w:val="0"/>
        </w:rPr>
        <w:t>農藥殘留容許量標準</w:t>
      </w:r>
      <w:r w:rsidR="00C93E3A" w:rsidRPr="00C93E3A">
        <w:rPr>
          <w:rFonts w:ascii="Times New Roman" w:hAnsi="Times New Roman" w:hint="eastAsia"/>
          <w:b w:val="0"/>
        </w:rPr>
        <w:t xml:space="preserve">  109-05-20</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38" w:history="1">
        <w:r w:rsidR="00E43457" w:rsidRPr="004D1757">
          <w:rPr>
            <w:rStyle w:val="af3"/>
            <w:rFonts w:ascii="Times New Roman" w:hAnsi="Times New Roman"/>
            <w:b w:val="0"/>
          </w:rPr>
          <w:t>https://law.moj.gov.tw/LawClass/LawAll.aspx?pcode=L0040083</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1</w:t>
      </w:r>
      <w:r w:rsidR="00090B73">
        <w:rPr>
          <w:rFonts w:ascii="Times New Roman" w:hAnsi="Times New Roman" w:hint="eastAsia"/>
          <w:b w:val="0"/>
        </w:rPr>
        <w:t>8</w:t>
      </w:r>
      <w:r w:rsidR="00C93E3A" w:rsidRPr="00C93E3A">
        <w:rPr>
          <w:rFonts w:ascii="Times New Roman" w:hAnsi="Times New Roman" w:hint="eastAsia"/>
          <w:b w:val="0"/>
        </w:rPr>
        <w:t>.</w:t>
      </w:r>
      <w:r w:rsidR="00C93E3A" w:rsidRPr="00C93E3A">
        <w:rPr>
          <w:rFonts w:ascii="Times New Roman" w:hAnsi="Times New Roman" w:hint="eastAsia"/>
          <w:b w:val="0"/>
        </w:rPr>
        <w:t>食品及其相關產品回收銷毀處理辦法</w:t>
      </w:r>
      <w:r w:rsidR="00C93E3A" w:rsidRPr="00C93E3A">
        <w:rPr>
          <w:rFonts w:ascii="Times New Roman" w:hAnsi="Times New Roman" w:hint="eastAsia"/>
          <w:b w:val="0"/>
        </w:rPr>
        <w:t xml:space="preserve">  104-08-10</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39" w:history="1">
        <w:r w:rsidR="00E43457" w:rsidRPr="004D1757">
          <w:rPr>
            <w:rStyle w:val="af3"/>
            <w:rFonts w:ascii="Times New Roman" w:hAnsi="Times New Roman"/>
            <w:b w:val="0"/>
          </w:rPr>
          <w:t>https://law.moj.gov.tw/LawClass/LawAll.aspx?pcode=L0040095</w:t>
        </w:r>
      </w:hyperlink>
    </w:p>
    <w:p w:rsidR="00C93E3A" w:rsidRPr="00935A01" w:rsidRDefault="00A70C57" w:rsidP="00C93E3A">
      <w:pPr>
        <w:pStyle w:val="ac"/>
        <w:adjustRightInd w:val="0"/>
        <w:spacing w:before="200" w:after="200" w:line="400" w:lineRule="exact"/>
        <w:contextualSpacing/>
        <w:rPr>
          <w:rFonts w:ascii="Times New Roman" w:hAnsi="Times New Roman"/>
          <w:b w:val="0"/>
          <w:shd w:val="clear" w:color="auto" w:fill="FFFF00"/>
        </w:rPr>
      </w:pPr>
      <w:r>
        <w:rPr>
          <w:rFonts w:ascii="Times New Roman" w:hAnsi="Times New Roman" w:hint="eastAsia"/>
          <w:b w:val="0"/>
          <w:shd w:val="clear" w:color="auto" w:fill="FFFF00"/>
        </w:rPr>
        <w:t>1</w:t>
      </w:r>
      <w:r w:rsidR="00090B73">
        <w:rPr>
          <w:rFonts w:ascii="Times New Roman" w:hAnsi="Times New Roman" w:hint="eastAsia"/>
          <w:b w:val="0"/>
          <w:shd w:val="clear" w:color="auto" w:fill="FFFF00"/>
        </w:rPr>
        <w:t>9</w:t>
      </w:r>
      <w:r w:rsidR="00C93E3A" w:rsidRPr="00935A01">
        <w:rPr>
          <w:rFonts w:ascii="Times New Roman" w:hAnsi="Times New Roman" w:hint="eastAsia"/>
          <w:b w:val="0"/>
          <w:shd w:val="clear" w:color="auto" w:fill="FFFF00"/>
        </w:rPr>
        <w:t>.</w:t>
      </w:r>
      <w:r w:rsidR="00C93E3A" w:rsidRPr="00935A01">
        <w:rPr>
          <w:rFonts w:ascii="Times New Roman" w:hAnsi="Times New Roman" w:hint="eastAsia"/>
          <w:b w:val="0"/>
          <w:shd w:val="clear" w:color="auto" w:fill="FFFF00"/>
        </w:rPr>
        <w:t>食品及其相關產品追溯追蹤系統管理辦法</w:t>
      </w:r>
      <w:r w:rsidR="00C93E3A" w:rsidRPr="00935A01">
        <w:rPr>
          <w:rFonts w:ascii="Times New Roman" w:hAnsi="Times New Roman" w:hint="eastAsia"/>
          <w:b w:val="0"/>
          <w:shd w:val="clear" w:color="auto" w:fill="FFFF00"/>
        </w:rPr>
        <w:t xml:space="preserve"> 107-10-03 </w:t>
      </w:r>
    </w:p>
    <w:p w:rsidR="00E43457" w:rsidRPr="00935A01" w:rsidRDefault="002815DC" w:rsidP="001C28A7">
      <w:pPr>
        <w:pStyle w:val="ac"/>
        <w:adjustRightInd w:val="0"/>
        <w:spacing w:before="200" w:after="200" w:line="400" w:lineRule="exact"/>
        <w:ind w:leftChars="100" w:left="244"/>
        <w:contextualSpacing/>
        <w:rPr>
          <w:rFonts w:ascii="Times New Roman" w:hAnsi="Times New Roman"/>
          <w:b w:val="0"/>
          <w:shd w:val="clear" w:color="auto" w:fill="FFFF00"/>
        </w:rPr>
      </w:pPr>
      <w:hyperlink r:id="rId40" w:history="1">
        <w:r w:rsidR="00E43457" w:rsidRPr="00935A01">
          <w:rPr>
            <w:rStyle w:val="af3"/>
            <w:rFonts w:ascii="Times New Roman" w:hAnsi="Times New Roman"/>
            <w:b w:val="0"/>
            <w:shd w:val="clear" w:color="auto" w:fill="FFFF00"/>
          </w:rPr>
          <w:t>https://law.moj.gov.tw/LawClass/LawAll.aspx?pcode=L0040111</w:t>
        </w:r>
      </w:hyperlink>
    </w:p>
    <w:p w:rsidR="00C93E3A" w:rsidRPr="00935A01" w:rsidRDefault="00090B73" w:rsidP="00C93E3A">
      <w:pPr>
        <w:pStyle w:val="ac"/>
        <w:adjustRightInd w:val="0"/>
        <w:spacing w:before="200" w:after="200" w:line="400" w:lineRule="exact"/>
        <w:contextualSpacing/>
        <w:rPr>
          <w:rFonts w:ascii="Times New Roman" w:hAnsi="Times New Roman"/>
          <w:b w:val="0"/>
          <w:shd w:val="clear" w:color="auto" w:fill="FFFF00"/>
        </w:rPr>
      </w:pPr>
      <w:r>
        <w:rPr>
          <w:rFonts w:ascii="Times New Roman" w:hAnsi="Times New Roman" w:hint="eastAsia"/>
          <w:b w:val="0"/>
          <w:shd w:val="clear" w:color="auto" w:fill="FFFF00"/>
        </w:rPr>
        <w:t>20</w:t>
      </w:r>
      <w:r w:rsidR="00C93E3A" w:rsidRPr="00935A01">
        <w:rPr>
          <w:rFonts w:ascii="Times New Roman" w:hAnsi="Times New Roman" w:hint="eastAsia"/>
          <w:b w:val="0"/>
          <w:shd w:val="clear" w:color="auto" w:fill="FFFF00"/>
        </w:rPr>
        <w:t>.</w:t>
      </w:r>
      <w:r w:rsidR="00C93E3A" w:rsidRPr="00935A01">
        <w:rPr>
          <w:rFonts w:ascii="Times New Roman" w:hAnsi="Times New Roman" w:hint="eastAsia"/>
          <w:b w:val="0"/>
          <w:shd w:val="clear" w:color="auto" w:fill="FFFF00"/>
        </w:rPr>
        <w:t>有害事業廢棄物認定標準</w:t>
      </w:r>
      <w:r w:rsidR="00C93E3A" w:rsidRPr="00935A01">
        <w:rPr>
          <w:rFonts w:ascii="Times New Roman" w:hAnsi="Times New Roman" w:hint="eastAsia"/>
          <w:b w:val="0"/>
          <w:shd w:val="clear" w:color="auto" w:fill="FFFF00"/>
        </w:rPr>
        <w:t xml:space="preserve">  109-02-21</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41" w:history="1">
        <w:r w:rsidR="00E43457" w:rsidRPr="004D1757">
          <w:rPr>
            <w:rStyle w:val="af3"/>
            <w:rFonts w:ascii="Times New Roman" w:hAnsi="Times New Roman"/>
            <w:b w:val="0"/>
          </w:rPr>
          <w:t>http:///law.moj.gov.tw/LawClass/LawContent.aspx?PCODE=O0050023</w:t>
        </w:r>
      </w:hyperlink>
    </w:p>
    <w:p w:rsidR="00C93E3A" w:rsidRPr="00935A01" w:rsidRDefault="00A70C57" w:rsidP="00C93E3A">
      <w:pPr>
        <w:pStyle w:val="ac"/>
        <w:adjustRightInd w:val="0"/>
        <w:spacing w:before="200" w:after="200" w:line="400" w:lineRule="exact"/>
        <w:contextualSpacing/>
        <w:rPr>
          <w:rFonts w:ascii="Times New Roman" w:hAnsi="Times New Roman"/>
          <w:b w:val="0"/>
          <w:shd w:val="clear" w:color="auto" w:fill="FFFF00"/>
        </w:rPr>
      </w:pPr>
      <w:r>
        <w:rPr>
          <w:rFonts w:ascii="Times New Roman" w:hAnsi="Times New Roman" w:hint="eastAsia"/>
          <w:b w:val="0"/>
          <w:shd w:val="clear" w:color="auto" w:fill="FFFF00"/>
        </w:rPr>
        <w:t>2</w:t>
      </w:r>
      <w:r w:rsidR="00090B73">
        <w:rPr>
          <w:rFonts w:ascii="Times New Roman" w:hAnsi="Times New Roman" w:hint="eastAsia"/>
          <w:b w:val="0"/>
          <w:shd w:val="clear" w:color="auto" w:fill="FFFF00"/>
        </w:rPr>
        <w:t>1</w:t>
      </w:r>
      <w:r w:rsidR="00C93E3A" w:rsidRPr="00935A01">
        <w:rPr>
          <w:rFonts w:ascii="Times New Roman" w:hAnsi="Times New Roman" w:hint="eastAsia"/>
          <w:b w:val="0"/>
          <w:shd w:val="clear" w:color="auto" w:fill="FFFF00"/>
        </w:rPr>
        <w:t>.</w:t>
      </w:r>
      <w:r w:rsidR="00C93E3A" w:rsidRPr="00935A01">
        <w:rPr>
          <w:rFonts w:ascii="Times New Roman" w:hAnsi="Times New Roman" w:hint="eastAsia"/>
          <w:b w:val="0"/>
          <w:shd w:val="clear" w:color="auto" w:fill="FFFF00"/>
        </w:rPr>
        <w:t>廢棄物清理法</w:t>
      </w:r>
      <w:r w:rsidR="00C93E3A" w:rsidRPr="00935A01">
        <w:rPr>
          <w:rFonts w:ascii="Times New Roman" w:hAnsi="Times New Roman" w:hint="eastAsia"/>
          <w:b w:val="0"/>
          <w:shd w:val="clear" w:color="auto" w:fill="FFFF00"/>
        </w:rPr>
        <w:t xml:space="preserve">  106-06-14</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42" w:history="1">
        <w:r w:rsidR="00E43457" w:rsidRPr="004D1757">
          <w:rPr>
            <w:rStyle w:val="af3"/>
            <w:rFonts w:ascii="Times New Roman" w:hAnsi="Times New Roman"/>
            <w:b w:val="0"/>
          </w:rPr>
          <w:t>http://law.moj.gov.tw/LawClass/LawAll.aspx?PCode=O0050001</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highlight w:val="yellow"/>
        </w:rPr>
        <w:t>2</w:t>
      </w:r>
      <w:r w:rsidR="00090B73">
        <w:rPr>
          <w:rFonts w:ascii="Times New Roman" w:hAnsi="Times New Roman" w:hint="eastAsia"/>
          <w:b w:val="0"/>
          <w:highlight w:val="yellow"/>
        </w:rPr>
        <w:t>2</w:t>
      </w:r>
      <w:r w:rsidR="00C93E3A" w:rsidRPr="00444E25">
        <w:rPr>
          <w:rFonts w:ascii="Times New Roman" w:hAnsi="Times New Roman" w:hint="eastAsia"/>
          <w:b w:val="0"/>
          <w:highlight w:val="yellow"/>
        </w:rPr>
        <w:t>.</w:t>
      </w:r>
      <w:r w:rsidR="00C93E3A" w:rsidRPr="00444E25">
        <w:rPr>
          <w:rFonts w:ascii="Times New Roman" w:hAnsi="Times New Roman" w:hint="eastAsia"/>
          <w:b w:val="0"/>
          <w:highlight w:val="yellow"/>
        </w:rPr>
        <w:t>學校午餐三章一</w:t>
      </w:r>
      <w:r w:rsidR="00C93E3A" w:rsidRPr="00444E25">
        <w:rPr>
          <w:rFonts w:ascii="Times New Roman" w:hAnsi="Times New Roman" w:hint="eastAsia"/>
          <w:b w:val="0"/>
          <w:highlight w:val="yellow"/>
        </w:rPr>
        <w:t>Q</w:t>
      </w:r>
      <w:r w:rsidR="00C93E3A" w:rsidRPr="00444E25">
        <w:rPr>
          <w:rFonts w:ascii="Times New Roman" w:hAnsi="Times New Roman" w:hint="eastAsia"/>
          <w:b w:val="0"/>
          <w:highlight w:val="yellow"/>
        </w:rPr>
        <w:t>專區</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43" w:history="1">
        <w:r w:rsidR="00E43457" w:rsidRPr="004D1757">
          <w:rPr>
            <w:rStyle w:val="af3"/>
            <w:rFonts w:ascii="Times New Roman" w:hAnsi="Times New Roman"/>
            <w:b w:val="0"/>
          </w:rPr>
          <w:t>https://4b1q.coa.gov.tw/</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highlight w:val="yellow"/>
        </w:rPr>
        <w:t>2</w:t>
      </w:r>
      <w:r w:rsidR="00090B73">
        <w:rPr>
          <w:rFonts w:ascii="Times New Roman" w:hAnsi="Times New Roman" w:hint="eastAsia"/>
          <w:b w:val="0"/>
          <w:highlight w:val="yellow"/>
        </w:rPr>
        <w:t>3</w:t>
      </w:r>
      <w:r w:rsidR="00C93E3A" w:rsidRPr="00444E25">
        <w:rPr>
          <w:rFonts w:ascii="Times New Roman" w:hAnsi="Times New Roman" w:hint="eastAsia"/>
          <w:b w:val="0"/>
          <w:highlight w:val="yellow"/>
        </w:rPr>
        <w:t>.</w:t>
      </w:r>
      <w:r w:rsidR="00C93E3A" w:rsidRPr="00444E25">
        <w:rPr>
          <w:rFonts w:ascii="Times New Roman" w:hAnsi="Times New Roman" w:hint="eastAsia"/>
          <w:b w:val="0"/>
          <w:highlight w:val="yellow"/>
        </w:rPr>
        <w:t>智餐平臺教學區</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44" w:history="1">
        <w:r w:rsidR="00E43457" w:rsidRPr="004D1757">
          <w:rPr>
            <w:rStyle w:val="af3"/>
            <w:rFonts w:ascii="Times New Roman" w:hAnsi="Times New Roman"/>
            <w:b w:val="0"/>
          </w:rPr>
          <w:t>https://elunch.ncku.edu.tw/?page_id=346</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highlight w:val="yellow"/>
        </w:rPr>
        <w:t>2</w:t>
      </w:r>
      <w:r w:rsidR="00090B73">
        <w:rPr>
          <w:rFonts w:ascii="Times New Roman" w:hAnsi="Times New Roman" w:hint="eastAsia"/>
          <w:b w:val="0"/>
          <w:highlight w:val="yellow"/>
        </w:rPr>
        <w:t>4</w:t>
      </w:r>
      <w:r w:rsidR="00C93E3A" w:rsidRPr="00444E25">
        <w:rPr>
          <w:rFonts w:ascii="Times New Roman" w:hAnsi="Times New Roman" w:hint="eastAsia"/>
          <w:b w:val="0"/>
          <w:highlight w:val="yellow"/>
        </w:rPr>
        <w:t>.</w:t>
      </w:r>
      <w:r w:rsidR="00C93E3A" w:rsidRPr="00444E25">
        <w:rPr>
          <w:rFonts w:ascii="Times New Roman" w:hAnsi="Times New Roman" w:hint="eastAsia"/>
          <w:b w:val="0"/>
          <w:highlight w:val="yellow"/>
        </w:rPr>
        <w:t>衛福部食藥署實驗室認證資訊網</w:t>
      </w:r>
    </w:p>
    <w:p w:rsidR="00E43457" w:rsidRPr="00935A01" w:rsidRDefault="002815DC" w:rsidP="001C28A7">
      <w:pPr>
        <w:pStyle w:val="ac"/>
        <w:adjustRightInd w:val="0"/>
        <w:spacing w:before="200" w:after="200" w:line="400" w:lineRule="exact"/>
        <w:ind w:leftChars="100" w:left="244"/>
        <w:contextualSpacing/>
        <w:rPr>
          <w:rFonts w:ascii="Times New Roman" w:hAnsi="Times New Roman"/>
          <w:b w:val="0"/>
          <w:shd w:val="clear" w:color="auto" w:fill="FFFF00"/>
        </w:rPr>
      </w:pPr>
      <w:hyperlink r:id="rId45" w:history="1">
        <w:r w:rsidR="00E43457" w:rsidRPr="00444E25">
          <w:rPr>
            <w:rStyle w:val="af3"/>
            <w:rFonts w:ascii="Times New Roman" w:hAnsi="Times New Roman"/>
            <w:b w:val="0"/>
            <w:shd w:val="clear" w:color="auto" w:fill="FFFF00"/>
          </w:rPr>
          <w:t>https://lams.fda.gov.tw/Default.aspx</w:t>
        </w:r>
      </w:hyperlink>
    </w:p>
    <w:p w:rsidR="00E43457" w:rsidRPr="00E43457" w:rsidRDefault="00A70C57" w:rsidP="001A4541">
      <w:pPr>
        <w:pStyle w:val="ac"/>
        <w:adjustRightInd w:val="0"/>
        <w:spacing w:before="200" w:after="200" w:line="400" w:lineRule="exact"/>
        <w:ind w:left="244" w:hangingChars="100" w:hanging="244"/>
        <w:contextualSpacing/>
        <w:rPr>
          <w:rFonts w:ascii="Times New Roman" w:hAnsi="Times New Roman"/>
          <w:b w:val="0"/>
        </w:rPr>
      </w:pPr>
      <w:r>
        <w:rPr>
          <w:rFonts w:ascii="Times New Roman" w:hAnsi="Times New Roman" w:hint="eastAsia"/>
          <w:b w:val="0"/>
        </w:rPr>
        <w:t>2</w:t>
      </w:r>
      <w:r w:rsidR="00090B73">
        <w:rPr>
          <w:rFonts w:ascii="Times New Roman" w:hAnsi="Times New Roman" w:hint="eastAsia"/>
          <w:b w:val="0"/>
        </w:rPr>
        <w:t>5</w:t>
      </w:r>
      <w:r w:rsidR="00C93E3A" w:rsidRPr="001A4541">
        <w:rPr>
          <w:rFonts w:ascii="Times New Roman" w:hAnsi="Times New Roman" w:hint="eastAsia"/>
          <w:b w:val="0"/>
        </w:rPr>
        <w:t>.</w:t>
      </w:r>
      <w:r w:rsidR="00C93E3A" w:rsidRPr="001A4541">
        <w:rPr>
          <w:rFonts w:ascii="Times New Roman" w:hAnsi="Times New Roman" w:hint="eastAsia"/>
          <w:b w:val="0"/>
        </w:rPr>
        <w:t>台灣優良食品發展協會。</w:t>
      </w:r>
      <w:r w:rsidR="00C93E3A" w:rsidRPr="001A4541">
        <w:rPr>
          <w:rFonts w:ascii="Times New Roman" w:hAnsi="Times New Roman" w:hint="eastAsia"/>
          <w:b w:val="0"/>
        </w:rPr>
        <w:t>TQF</w:t>
      </w:r>
      <w:r w:rsidR="00C93E3A" w:rsidRPr="001A4541">
        <w:rPr>
          <w:rFonts w:ascii="Times New Roman" w:hAnsi="Times New Roman" w:hint="eastAsia"/>
          <w:b w:val="0"/>
        </w:rPr>
        <w:t>。</w:t>
      </w:r>
      <w:hyperlink r:id="rId46" w:history="1">
        <w:r w:rsidR="00E43457" w:rsidRPr="004D1757">
          <w:rPr>
            <w:rStyle w:val="af3"/>
            <w:rFonts w:ascii="Times New Roman" w:hAnsi="Times New Roman" w:hint="eastAsia"/>
            <w:b w:val="0"/>
          </w:rPr>
          <w:t>http://www.tqf.org.tw/tw/tqf/collection.php?submenu=%E9%A9%97%E8%AD%89%E8%A6%8F%E7%AB%A0</w:t>
        </w:r>
      </w:hyperlink>
      <w:r w:rsidR="00C93E3A" w:rsidRPr="001A4541">
        <w:rPr>
          <w:rFonts w:ascii="Times New Roman" w:hAnsi="Times New Roman" w:hint="eastAsia"/>
          <w:b w:val="0"/>
        </w:rPr>
        <w:t>。</w:t>
      </w:r>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2</w:t>
      </w:r>
      <w:r w:rsidR="00090B73">
        <w:rPr>
          <w:rFonts w:ascii="Times New Roman" w:hAnsi="Times New Roman" w:hint="eastAsia"/>
          <w:b w:val="0"/>
        </w:rPr>
        <w:t>6</w:t>
      </w:r>
      <w:r w:rsidR="00C93E3A" w:rsidRPr="00C93E3A">
        <w:rPr>
          <w:rFonts w:ascii="Times New Roman" w:hAnsi="Times New Roman" w:hint="eastAsia"/>
          <w:b w:val="0"/>
        </w:rPr>
        <w:t>.</w:t>
      </w:r>
      <w:r w:rsidR="00C93E3A" w:rsidRPr="00C93E3A">
        <w:rPr>
          <w:rFonts w:ascii="Times New Roman" w:hAnsi="Times New Roman" w:hint="eastAsia"/>
          <w:b w:val="0"/>
        </w:rPr>
        <w:t>有機農業全球資訊網</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47" w:history="1">
        <w:r w:rsidR="00E43457" w:rsidRPr="004D1757">
          <w:rPr>
            <w:rStyle w:val="af3"/>
            <w:rFonts w:ascii="Times New Roman" w:hAnsi="Times New Roman"/>
            <w:b w:val="0"/>
          </w:rPr>
          <w:t>http://info.organic.org.tw/supergood/front/bin/home.phtml</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2</w:t>
      </w:r>
      <w:r w:rsidR="00090B73">
        <w:rPr>
          <w:rFonts w:ascii="Times New Roman" w:hAnsi="Times New Roman" w:hint="eastAsia"/>
          <w:b w:val="0"/>
        </w:rPr>
        <w:t>7</w:t>
      </w:r>
      <w:r w:rsidR="00C93E3A" w:rsidRPr="00C93E3A">
        <w:rPr>
          <w:rFonts w:ascii="Times New Roman" w:hAnsi="Times New Roman" w:hint="eastAsia"/>
          <w:b w:val="0"/>
        </w:rPr>
        <w:t>.</w:t>
      </w:r>
      <w:r w:rsidR="00C93E3A" w:rsidRPr="00C93E3A">
        <w:rPr>
          <w:rFonts w:ascii="Times New Roman" w:hAnsi="Times New Roman" w:hint="eastAsia"/>
          <w:b w:val="0"/>
        </w:rPr>
        <w:t>台灣優良農產品發展協會</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48" w:history="1">
        <w:r w:rsidR="00E43457" w:rsidRPr="004D1757">
          <w:rPr>
            <w:rStyle w:val="af3"/>
            <w:rFonts w:ascii="Times New Roman" w:hAnsi="Times New Roman"/>
            <w:b w:val="0"/>
          </w:rPr>
          <w:t>http://www.cas.org.tw/</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2</w:t>
      </w:r>
      <w:r w:rsidR="00090B73">
        <w:rPr>
          <w:rFonts w:ascii="Times New Roman" w:hAnsi="Times New Roman" w:hint="eastAsia"/>
          <w:b w:val="0"/>
        </w:rPr>
        <w:t>8</w:t>
      </w:r>
      <w:r w:rsidR="00C93E3A" w:rsidRPr="00C93E3A">
        <w:rPr>
          <w:rFonts w:ascii="Times New Roman" w:hAnsi="Times New Roman" w:hint="eastAsia"/>
          <w:b w:val="0"/>
        </w:rPr>
        <w:t>.</w:t>
      </w:r>
      <w:r w:rsidR="00C93E3A" w:rsidRPr="00C93E3A">
        <w:rPr>
          <w:rFonts w:ascii="Times New Roman" w:hAnsi="Times New Roman" w:hint="eastAsia"/>
          <w:b w:val="0"/>
        </w:rPr>
        <w:t>產銷履歷農產品資訊網</w:t>
      </w:r>
    </w:p>
    <w:p w:rsidR="00E43457" w:rsidRPr="00C93E3A" w:rsidRDefault="002815DC" w:rsidP="001C28A7">
      <w:pPr>
        <w:pStyle w:val="ac"/>
        <w:adjustRightInd w:val="0"/>
        <w:spacing w:before="200" w:after="200" w:line="400" w:lineRule="exact"/>
        <w:ind w:leftChars="100" w:left="244"/>
        <w:contextualSpacing/>
        <w:rPr>
          <w:rFonts w:ascii="Times New Roman" w:hAnsi="Times New Roman"/>
          <w:b w:val="0"/>
        </w:rPr>
      </w:pPr>
      <w:hyperlink r:id="rId49" w:history="1">
        <w:r w:rsidR="00E43457" w:rsidRPr="004D1757">
          <w:rPr>
            <w:rStyle w:val="af3"/>
            <w:rFonts w:ascii="Times New Roman" w:hAnsi="Times New Roman"/>
            <w:b w:val="0"/>
          </w:rPr>
          <w:t>http://taft.coa.gov.tw/</w:t>
        </w:r>
      </w:hyperlink>
    </w:p>
    <w:p w:rsidR="00C93E3A" w:rsidRPr="00C93E3A" w:rsidRDefault="00A70C57" w:rsidP="00C93E3A">
      <w:pPr>
        <w:pStyle w:val="ac"/>
        <w:adjustRightInd w:val="0"/>
        <w:spacing w:before="200" w:after="200" w:line="400" w:lineRule="exact"/>
        <w:contextualSpacing/>
        <w:rPr>
          <w:rFonts w:ascii="Times New Roman" w:hAnsi="Times New Roman"/>
          <w:b w:val="0"/>
        </w:rPr>
      </w:pPr>
      <w:r>
        <w:rPr>
          <w:rFonts w:ascii="Times New Roman" w:hAnsi="Times New Roman" w:hint="eastAsia"/>
          <w:b w:val="0"/>
        </w:rPr>
        <w:t>2</w:t>
      </w:r>
      <w:r w:rsidR="00090B73">
        <w:rPr>
          <w:rFonts w:ascii="Times New Roman" w:hAnsi="Times New Roman" w:hint="eastAsia"/>
          <w:b w:val="0"/>
        </w:rPr>
        <w:t>9</w:t>
      </w:r>
      <w:r w:rsidR="00C93E3A" w:rsidRPr="00C93E3A">
        <w:rPr>
          <w:rFonts w:ascii="Times New Roman" w:hAnsi="Times New Roman" w:hint="eastAsia"/>
          <w:b w:val="0"/>
        </w:rPr>
        <w:t>.</w:t>
      </w:r>
      <w:r w:rsidR="00C93E3A" w:rsidRPr="00C93E3A">
        <w:rPr>
          <w:rFonts w:ascii="Times New Roman" w:hAnsi="Times New Roman" w:hint="eastAsia"/>
          <w:b w:val="0"/>
        </w:rPr>
        <w:t>臺灣農產品生產追溯系統</w:t>
      </w:r>
    </w:p>
    <w:p w:rsidR="00C93E3A" w:rsidRDefault="002815DC" w:rsidP="00C93E3A">
      <w:pPr>
        <w:pStyle w:val="ac"/>
        <w:adjustRightInd w:val="0"/>
        <w:spacing w:before="200" w:after="200" w:line="400" w:lineRule="exact"/>
        <w:ind w:leftChars="100" w:left="244"/>
        <w:contextualSpacing/>
        <w:rPr>
          <w:rFonts w:ascii="Times New Roman" w:hAnsi="Times New Roman"/>
          <w:b w:val="0"/>
        </w:rPr>
      </w:pPr>
      <w:hyperlink r:id="rId50" w:history="1">
        <w:r w:rsidR="001C28A7" w:rsidRPr="00921EB9">
          <w:rPr>
            <w:rStyle w:val="af3"/>
            <w:rFonts w:ascii="Times New Roman" w:hAnsi="Times New Roman"/>
            <w:b w:val="0"/>
          </w:rPr>
          <w:t>https://qrc.afa.gov.tw/</w:t>
        </w:r>
      </w:hyperlink>
    </w:p>
    <w:p w:rsidR="001C28A7" w:rsidRDefault="001C28A7" w:rsidP="00C93E3A">
      <w:pPr>
        <w:pStyle w:val="ac"/>
        <w:adjustRightInd w:val="0"/>
        <w:spacing w:before="200" w:after="200" w:line="400" w:lineRule="exact"/>
        <w:ind w:leftChars="100" w:left="244"/>
        <w:contextualSpacing/>
        <w:rPr>
          <w:rFonts w:ascii="Times New Roman" w:hAnsi="Times New Roman"/>
          <w:b w:val="0"/>
        </w:rPr>
      </w:pPr>
    </w:p>
    <w:p w:rsidR="001C28A7" w:rsidRDefault="001C28A7" w:rsidP="00C93E3A">
      <w:pPr>
        <w:pStyle w:val="ac"/>
        <w:adjustRightInd w:val="0"/>
        <w:spacing w:before="200" w:after="200" w:line="400" w:lineRule="exact"/>
        <w:ind w:leftChars="100" w:left="244"/>
        <w:contextualSpacing/>
        <w:rPr>
          <w:rFonts w:ascii="Times New Roman" w:hAnsi="Times New Roman"/>
          <w:b w:val="0"/>
        </w:rPr>
      </w:pPr>
    </w:p>
    <w:p w:rsidR="001C28A7" w:rsidRDefault="001C28A7" w:rsidP="00C93E3A">
      <w:pPr>
        <w:pStyle w:val="ac"/>
        <w:adjustRightInd w:val="0"/>
        <w:spacing w:before="200" w:after="200" w:line="400" w:lineRule="exact"/>
        <w:ind w:leftChars="100" w:left="244"/>
        <w:contextualSpacing/>
        <w:rPr>
          <w:rFonts w:ascii="Times New Roman" w:hAnsi="Times New Roman"/>
          <w:b w:val="0"/>
        </w:rPr>
      </w:pPr>
    </w:p>
    <w:p w:rsidR="001C28A7" w:rsidRDefault="001C28A7" w:rsidP="00C93E3A">
      <w:pPr>
        <w:pStyle w:val="ac"/>
        <w:adjustRightInd w:val="0"/>
        <w:spacing w:before="200" w:after="200" w:line="400" w:lineRule="exact"/>
        <w:ind w:leftChars="100" w:left="244"/>
        <w:contextualSpacing/>
        <w:rPr>
          <w:rFonts w:ascii="Times New Roman" w:hAnsi="Times New Roman"/>
          <w:b w:val="0"/>
        </w:rPr>
      </w:pPr>
    </w:p>
    <w:p w:rsidR="001C28A7" w:rsidRDefault="001C28A7" w:rsidP="00C93E3A">
      <w:pPr>
        <w:pStyle w:val="ac"/>
        <w:adjustRightInd w:val="0"/>
        <w:spacing w:before="200" w:after="200" w:line="400" w:lineRule="exact"/>
        <w:ind w:leftChars="100" w:left="244"/>
        <w:contextualSpacing/>
        <w:rPr>
          <w:rFonts w:ascii="Times New Roman" w:hAnsi="Times New Roman"/>
          <w:b w:val="0"/>
        </w:rPr>
      </w:pPr>
    </w:p>
    <w:p w:rsidR="00A70C57" w:rsidRDefault="00A70C57" w:rsidP="00C93E3A">
      <w:pPr>
        <w:pStyle w:val="ac"/>
        <w:adjustRightInd w:val="0"/>
        <w:spacing w:before="200" w:after="200" w:line="400" w:lineRule="exact"/>
        <w:ind w:leftChars="100" w:left="244"/>
        <w:contextualSpacing/>
        <w:rPr>
          <w:rFonts w:ascii="Times New Roman" w:hAnsi="Times New Roman"/>
          <w:b w:val="0"/>
        </w:rPr>
      </w:pPr>
    </w:p>
    <w:p w:rsidR="006E77ED" w:rsidRPr="0028337A" w:rsidRDefault="006E77ED" w:rsidP="006E77ED">
      <w:pPr>
        <w:pStyle w:val="a3"/>
        <w:outlineLvl w:val="1"/>
      </w:pPr>
      <w:bookmarkStart w:id="14" w:name="_Toc502061985"/>
      <w:r w:rsidRPr="00337146">
        <w:rPr>
          <w:rFonts w:hint="eastAsia"/>
          <w:sz w:val="28"/>
        </w:rPr>
        <w:lastRenderedPageBreak/>
        <w:t>附錄二、</w:t>
      </w:r>
      <w:r w:rsidRPr="0028337A">
        <w:rPr>
          <w:rFonts w:hint="eastAsia"/>
          <w:sz w:val="28"/>
        </w:rPr>
        <w:t>午餐</w:t>
      </w:r>
      <w:r w:rsidRPr="0028337A">
        <w:rPr>
          <w:sz w:val="28"/>
        </w:rPr>
        <w:t>表單</w:t>
      </w:r>
      <w:bookmarkEnd w:id="14"/>
    </w:p>
    <w:p w:rsidR="006E77ED" w:rsidRPr="007F5ED9" w:rsidRDefault="006E77ED" w:rsidP="006E77ED">
      <w:pPr>
        <w:jc w:val="center"/>
        <w:rPr>
          <w:rFonts w:ascii="Times New Roman" w:hAnsi="Times New Roman"/>
          <w:kern w:val="0"/>
          <w:szCs w:val="24"/>
        </w:rPr>
      </w:pPr>
      <w:r w:rsidRPr="0028337A">
        <w:rPr>
          <w:rFonts w:ascii="Times New Roman" w:hAnsi="Times New Roman" w:hint="eastAsia"/>
          <w:kern w:val="0"/>
          <w:szCs w:val="24"/>
        </w:rPr>
        <w:t>(</w:t>
      </w:r>
      <w:r w:rsidRPr="0028337A">
        <w:rPr>
          <w:rFonts w:ascii="Times New Roman" w:hAnsi="Times New Roman"/>
          <w:kern w:val="0"/>
          <w:szCs w:val="24"/>
        </w:rPr>
        <w:t>備註：</w:t>
      </w:r>
      <w:r w:rsidRPr="0028337A">
        <w:rPr>
          <w:rFonts w:ascii="Times New Roman" w:hAnsi="Times New Roman" w:hint="eastAsia"/>
          <w:kern w:val="0"/>
          <w:szCs w:val="24"/>
        </w:rPr>
        <w:t>衛生</w:t>
      </w:r>
      <w:r w:rsidRPr="0028337A">
        <w:rPr>
          <w:rFonts w:ascii="Times New Roman" w:hAnsi="Times New Roman"/>
          <w:kern w:val="0"/>
          <w:szCs w:val="24"/>
        </w:rPr>
        <w:t>表單係建議格式，學校得因應現場狀況</w:t>
      </w:r>
      <w:r w:rsidRPr="007F5ED9">
        <w:rPr>
          <w:rFonts w:ascii="Times New Roman" w:hAnsi="Times New Roman"/>
          <w:kern w:val="0"/>
          <w:szCs w:val="24"/>
        </w:rPr>
        <w:t>進行合理調整。</w:t>
      </w:r>
      <w:r w:rsidRPr="007F5ED9">
        <w:rPr>
          <w:rFonts w:ascii="Times New Roman" w:hAnsi="Times New Roman" w:hint="eastAsia"/>
          <w:kern w:val="0"/>
          <w:szCs w:val="24"/>
        </w:rPr>
        <w:t>)</w:t>
      </w:r>
    </w:p>
    <w:p w:rsidR="006E77ED" w:rsidRDefault="006E77ED" w:rsidP="006E77ED">
      <w:pPr>
        <w:pStyle w:val="a3"/>
      </w:pPr>
      <w:bookmarkStart w:id="15" w:name="_Toc502061986"/>
      <w:r>
        <w:rPr>
          <w:rFonts w:hint="eastAsia"/>
        </w:rPr>
        <w:t>肆</w:t>
      </w:r>
      <w:r w:rsidRPr="007F5ED9">
        <w:t>-1臺中市學校廚房水塔清潔紀錄表</w:t>
      </w:r>
      <w:bookmarkEnd w:id="15"/>
    </w:p>
    <w:p w:rsidR="006E77ED" w:rsidRPr="006E77ED" w:rsidRDefault="006E77ED" w:rsidP="006E77ED">
      <w:pPr>
        <w:pStyle w:val="a3"/>
        <w:jc w:val="right"/>
        <w:rPr>
          <w:b w:val="0"/>
        </w:rPr>
      </w:pPr>
      <w:r w:rsidRPr="006E77ED">
        <w:rPr>
          <w:rFonts w:ascii="Times New Roman" w:hAnsi="Times New Roman"/>
          <w:b w:val="0"/>
        </w:rPr>
        <w:t>頻率：</w:t>
      </w:r>
      <w:r w:rsidRPr="006E77ED">
        <w:rPr>
          <w:rFonts w:ascii="Times New Roman" w:hAnsi="Times New Roman" w:hint="eastAsia"/>
          <w:b w:val="0"/>
        </w:rPr>
        <w:t>至少</w:t>
      </w:r>
      <w:r w:rsidRPr="006E77ED">
        <w:rPr>
          <w:rFonts w:ascii="Times New Roman" w:hAnsi="Times New Roman"/>
          <w:b w:val="0"/>
        </w:rPr>
        <w:t>每半年</w:t>
      </w:r>
    </w:p>
    <w:tbl>
      <w:tblPr>
        <w:tblW w:w="8787" w:type="dxa"/>
        <w:tblInd w:w="8" w:type="dxa"/>
        <w:tblLayout w:type="fixed"/>
        <w:tblCellMar>
          <w:left w:w="0" w:type="dxa"/>
          <w:right w:w="0" w:type="dxa"/>
        </w:tblCellMar>
        <w:tblLook w:val="0000" w:firstRow="0" w:lastRow="0" w:firstColumn="0" w:lastColumn="0" w:noHBand="0" w:noVBand="0"/>
      </w:tblPr>
      <w:tblGrid>
        <w:gridCol w:w="970"/>
        <w:gridCol w:w="3436"/>
        <w:gridCol w:w="1231"/>
        <w:gridCol w:w="1231"/>
        <w:gridCol w:w="1907"/>
        <w:gridCol w:w="12"/>
      </w:tblGrid>
      <w:tr w:rsidR="006E77ED" w:rsidRPr="007F5ED9" w:rsidTr="005E226F">
        <w:trPr>
          <w:gridAfter w:val="1"/>
          <w:wAfter w:w="12" w:type="dxa"/>
          <w:trHeight w:val="698"/>
        </w:trPr>
        <w:tc>
          <w:tcPr>
            <w:tcW w:w="9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77ED" w:rsidRPr="007F5ED9" w:rsidRDefault="006E77ED" w:rsidP="005E226F">
            <w:pPr>
              <w:jc w:val="center"/>
              <w:rPr>
                <w:rFonts w:ascii="Times New Roman" w:hAnsi="Times New Roman"/>
                <w:kern w:val="0"/>
                <w:szCs w:val="24"/>
              </w:rPr>
            </w:pPr>
            <w:r w:rsidRPr="007F5ED9">
              <w:rPr>
                <w:rFonts w:ascii="Times New Roman" w:hAnsi="Times New Roman"/>
                <w:kern w:val="0"/>
                <w:szCs w:val="24"/>
              </w:rPr>
              <w:t>日期</w:t>
            </w:r>
          </w:p>
        </w:tc>
        <w:tc>
          <w:tcPr>
            <w:tcW w:w="34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77ED" w:rsidRPr="007F5ED9" w:rsidRDefault="006E77ED" w:rsidP="005E226F">
            <w:pPr>
              <w:jc w:val="center"/>
              <w:rPr>
                <w:rFonts w:ascii="Times New Roman" w:hAnsi="Times New Roman"/>
                <w:kern w:val="0"/>
                <w:szCs w:val="24"/>
              </w:rPr>
            </w:pPr>
            <w:r w:rsidRPr="007F5ED9">
              <w:rPr>
                <w:rFonts w:ascii="Times New Roman" w:hAnsi="Times New Roman"/>
                <w:kern w:val="0"/>
                <w:szCs w:val="24"/>
              </w:rPr>
              <w:t>清洗狀況</w:t>
            </w:r>
            <w:r w:rsidRPr="007F5ED9">
              <w:rPr>
                <w:rFonts w:ascii="Times New Roman" w:hAnsi="Times New Roman"/>
                <w:kern w:val="0"/>
                <w:szCs w:val="24"/>
              </w:rPr>
              <w:t>(</w:t>
            </w:r>
            <w:r w:rsidRPr="007F5ED9">
              <w:rPr>
                <w:rFonts w:ascii="Times New Roman" w:hAnsi="Times New Roman"/>
                <w:kern w:val="0"/>
                <w:szCs w:val="24"/>
              </w:rPr>
              <w:t>清潔與否或有無異物</w:t>
            </w:r>
            <w:r w:rsidRPr="007F5ED9">
              <w:rPr>
                <w:rFonts w:ascii="Times New Roman" w:hAnsi="Times New Roman"/>
                <w:kern w:val="0"/>
                <w:szCs w:val="24"/>
              </w:rPr>
              <w:t>)</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77ED" w:rsidRPr="007F5ED9" w:rsidRDefault="006E77ED" w:rsidP="005E226F">
            <w:pPr>
              <w:jc w:val="center"/>
              <w:rPr>
                <w:rFonts w:ascii="Times New Roman" w:hAnsi="Times New Roman"/>
                <w:kern w:val="0"/>
                <w:szCs w:val="24"/>
              </w:rPr>
            </w:pPr>
            <w:r w:rsidRPr="007F5ED9">
              <w:rPr>
                <w:rFonts w:ascii="Times New Roman" w:hAnsi="Times New Roman"/>
                <w:kern w:val="0"/>
                <w:szCs w:val="24"/>
              </w:rPr>
              <w:t>清洗者</w:t>
            </w:r>
          </w:p>
        </w:tc>
        <w:tc>
          <w:tcPr>
            <w:tcW w:w="12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77ED" w:rsidRPr="007F5ED9" w:rsidRDefault="006E77ED" w:rsidP="005E226F">
            <w:pPr>
              <w:jc w:val="center"/>
              <w:rPr>
                <w:rFonts w:ascii="Times New Roman" w:hAnsi="Times New Roman"/>
                <w:kern w:val="0"/>
                <w:szCs w:val="24"/>
              </w:rPr>
            </w:pPr>
            <w:r w:rsidRPr="007F5ED9">
              <w:rPr>
                <w:rFonts w:ascii="Times New Roman" w:hAnsi="Times New Roman"/>
                <w:kern w:val="0"/>
                <w:szCs w:val="24"/>
              </w:rPr>
              <w:t>確認者</w:t>
            </w:r>
          </w:p>
        </w:tc>
        <w:tc>
          <w:tcPr>
            <w:tcW w:w="190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77ED" w:rsidRPr="007F5ED9" w:rsidRDefault="006E77ED" w:rsidP="005E226F">
            <w:pPr>
              <w:jc w:val="center"/>
              <w:rPr>
                <w:rFonts w:ascii="Times New Roman" w:hAnsi="Times New Roman"/>
                <w:kern w:val="0"/>
                <w:szCs w:val="24"/>
              </w:rPr>
            </w:pPr>
            <w:r w:rsidRPr="007F5ED9">
              <w:rPr>
                <w:rFonts w:ascii="Times New Roman" w:hAnsi="Times New Roman"/>
                <w:kern w:val="0"/>
                <w:szCs w:val="24"/>
              </w:rPr>
              <w:t>備註</w:t>
            </w:r>
          </w:p>
        </w:tc>
      </w:tr>
      <w:tr w:rsidR="006E77ED" w:rsidRPr="007F5ED9" w:rsidTr="005E226F">
        <w:trPr>
          <w:gridAfter w:val="1"/>
          <w:wAfter w:w="12" w:type="dxa"/>
          <w:trHeight w:val="2380"/>
        </w:trPr>
        <w:tc>
          <w:tcPr>
            <w:tcW w:w="970" w:type="dxa"/>
            <w:tcBorders>
              <w:top w:val="single" w:sz="6" w:space="0" w:color="000000"/>
              <w:left w:val="single" w:sz="6" w:space="0" w:color="000000"/>
              <w:bottom w:val="single" w:sz="6" w:space="0" w:color="000000"/>
              <w:right w:val="single" w:sz="6" w:space="0" w:color="000000"/>
            </w:tcBorders>
            <w:shd w:val="clear" w:color="auto" w:fill="auto"/>
          </w:tcPr>
          <w:p w:rsidR="006E77ED" w:rsidRPr="007F5ED9" w:rsidRDefault="006E77ED" w:rsidP="005E226F">
            <w:pPr>
              <w:rPr>
                <w:rFonts w:ascii="Times New Roman" w:hAnsi="Times New Roman"/>
                <w:kern w:val="0"/>
                <w:sz w:val="28"/>
                <w:szCs w:val="28"/>
              </w:rPr>
            </w:pPr>
          </w:p>
        </w:tc>
        <w:tc>
          <w:tcPr>
            <w:tcW w:w="3436" w:type="dxa"/>
            <w:tcBorders>
              <w:top w:val="single" w:sz="6" w:space="0" w:color="000000"/>
              <w:left w:val="single" w:sz="6" w:space="0" w:color="000000"/>
              <w:bottom w:val="single" w:sz="6" w:space="0" w:color="000000"/>
              <w:right w:val="single" w:sz="6" w:space="0" w:color="000000"/>
            </w:tcBorders>
            <w:shd w:val="clear" w:color="auto" w:fill="auto"/>
          </w:tcPr>
          <w:p w:rsidR="006E77ED" w:rsidRPr="007F5ED9" w:rsidRDefault="006E77ED" w:rsidP="005E226F">
            <w:pPr>
              <w:rPr>
                <w:rFonts w:ascii="Times New Roman" w:hAnsi="Times New Roman"/>
                <w:kern w:val="0"/>
                <w:sz w:val="28"/>
                <w:szCs w:val="28"/>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Pr>
          <w:p w:rsidR="006E77ED" w:rsidRPr="007F5ED9" w:rsidRDefault="006E77ED" w:rsidP="005E226F">
            <w:pPr>
              <w:rPr>
                <w:rFonts w:ascii="Times New Roman" w:hAnsi="Times New Roman"/>
                <w:kern w:val="0"/>
                <w:sz w:val="28"/>
                <w:szCs w:val="28"/>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Pr>
          <w:p w:rsidR="006E77ED" w:rsidRPr="007F5ED9" w:rsidRDefault="006E77ED" w:rsidP="005E226F">
            <w:pPr>
              <w:rPr>
                <w:rFonts w:ascii="Times New Roman" w:hAnsi="Times New Roman"/>
                <w:kern w:val="0"/>
                <w:sz w:val="28"/>
                <w:szCs w:val="28"/>
              </w:rPr>
            </w:pPr>
          </w:p>
        </w:tc>
        <w:tc>
          <w:tcPr>
            <w:tcW w:w="1907" w:type="dxa"/>
            <w:tcBorders>
              <w:top w:val="single" w:sz="6" w:space="0" w:color="000000"/>
              <w:left w:val="single" w:sz="6" w:space="0" w:color="000000"/>
              <w:bottom w:val="single" w:sz="6" w:space="0" w:color="000000"/>
              <w:right w:val="single" w:sz="6" w:space="0" w:color="000000"/>
            </w:tcBorders>
            <w:shd w:val="clear" w:color="auto" w:fill="auto"/>
          </w:tcPr>
          <w:p w:rsidR="006E77ED" w:rsidRPr="007F5ED9" w:rsidRDefault="006E77ED" w:rsidP="005E226F">
            <w:pPr>
              <w:rPr>
                <w:rFonts w:ascii="Times New Roman" w:hAnsi="Times New Roman"/>
                <w:kern w:val="0"/>
                <w:sz w:val="28"/>
                <w:szCs w:val="28"/>
              </w:rPr>
            </w:pPr>
          </w:p>
        </w:tc>
      </w:tr>
      <w:tr w:rsidR="006E77ED" w:rsidRPr="007F5ED9" w:rsidTr="005E226F">
        <w:trPr>
          <w:trHeight w:val="4365"/>
        </w:trPr>
        <w:tc>
          <w:tcPr>
            <w:tcW w:w="8787" w:type="dxa"/>
            <w:gridSpan w:val="6"/>
            <w:tcBorders>
              <w:top w:val="single" w:sz="6" w:space="0" w:color="000000"/>
              <w:left w:val="single" w:sz="6" w:space="0" w:color="000000"/>
              <w:bottom w:val="single" w:sz="4" w:space="0" w:color="000000"/>
              <w:right w:val="single" w:sz="6" w:space="0" w:color="000000"/>
            </w:tcBorders>
            <w:shd w:val="clear" w:color="auto" w:fill="auto"/>
          </w:tcPr>
          <w:p w:rsidR="006E77ED" w:rsidRPr="007F5ED9" w:rsidRDefault="006E77ED" w:rsidP="005E226F">
            <w:pPr>
              <w:rPr>
                <w:rFonts w:ascii="Times New Roman" w:hAnsi="Times New Roman"/>
                <w:kern w:val="0"/>
                <w:szCs w:val="24"/>
              </w:rPr>
            </w:pPr>
            <w:r w:rsidRPr="007F5ED9">
              <w:rPr>
                <w:rFonts w:ascii="Times New Roman" w:hAnsi="Times New Roman"/>
                <w:kern w:val="0"/>
                <w:szCs w:val="24"/>
              </w:rPr>
              <w:t>清洗前照片：</w:t>
            </w:r>
          </w:p>
        </w:tc>
      </w:tr>
      <w:tr w:rsidR="006E77ED" w:rsidRPr="007F5ED9" w:rsidTr="005E226F">
        <w:trPr>
          <w:trHeight w:val="4365"/>
        </w:trPr>
        <w:tc>
          <w:tcPr>
            <w:tcW w:w="8787" w:type="dxa"/>
            <w:gridSpan w:val="6"/>
            <w:tcBorders>
              <w:top w:val="single" w:sz="4" w:space="0" w:color="000000"/>
              <w:left w:val="single" w:sz="6" w:space="0" w:color="000000"/>
              <w:bottom w:val="single" w:sz="6" w:space="0" w:color="000000"/>
              <w:right w:val="single" w:sz="6" w:space="0" w:color="000000"/>
            </w:tcBorders>
            <w:shd w:val="clear" w:color="auto" w:fill="auto"/>
          </w:tcPr>
          <w:p w:rsidR="006E77ED" w:rsidRPr="007F5ED9" w:rsidRDefault="006E77ED" w:rsidP="005E226F">
            <w:pPr>
              <w:rPr>
                <w:rFonts w:ascii="Times New Roman" w:hAnsi="Times New Roman"/>
                <w:kern w:val="0"/>
                <w:szCs w:val="24"/>
              </w:rPr>
            </w:pPr>
            <w:r w:rsidRPr="006E77ED">
              <w:rPr>
                <w:rFonts w:ascii="Times New Roman" w:hAnsi="Times New Roman" w:hint="eastAsia"/>
                <w:kern w:val="0"/>
                <w:szCs w:val="24"/>
              </w:rPr>
              <w:t>清</w:t>
            </w:r>
            <w:r w:rsidRPr="007F5ED9">
              <w:rPr>
                <w:rFonts w:ascii="Times New Roman" w:hAnsi="Times New Roman"/>
                <w:kern w:val="0"/>
                <w:szCs w:val="24"/>
              </w:rPr>
              <w:t>洗後照片：</w:t>
            </w:r>
          </w:p>
        </w:tc>
      </w:tr>
    </w:tbl>
    <w:p w:rsidR="00ED02E9" w:rsidRDefault="00ED02E9" w:rsidP="000949D9">
      <w:pPr>
        <w:pStyle w:val="a3"/>
      </w:pPr>
      <w:bookmarkStart w:id="16" w:name="_Toc502061987"/>
    </w:p>
    <w:p w:rsidR="000949D9" w:rsidRPr="007F5ED9" w:rsidRDefault="000949D9" w:rsidP="000949D9">
      <w:pPr>
        <w:pStyle w:val="a3"/>
      </w:pPr>
      <w:r>
        <w:rPr>
          <w:rFonts w:hint="eastAsia"/>
        </w:rPr>
        <w:lastRenderedPageBreak/>
        <w:t>肆</w:t>
      </w:r>
      <w:r w:rsidRPr="007F5ED9">
        <w:t>-2臺中市學校廚房自主水質檢驗紀錄表</w:t>
      </w:r>
      <w:bookmarkEnd w:id="16"/>
    </w:p>
    <w:p w:rsidR="000949D9" w:rsidRPr="000949D9" w:rsidRDefault="000949D9" w:rsidP="000949D9">
      <w:pPr>
        <w:pStyle w:val="a3"/>
        <w:jc w:val="right"/>
        <w:rPr>
          <w:b w:val="0"/>
        </w:rPr>
      </w:pPr>
      <w:r w:rsidRPr="000949D9">
        <w:rPr>
          <w:rFonts w:ascii="Times New Roman" w:hAnsi="Times New Roman"/>
          <w:b w:val="0"/>
        </w:rPr>
        <w:t>頻率：每週自行</w:t>
      </w:r>
      <w:r w:rsidRPr="000949D9">
        <w:rPr>
          <w:rFonts w:ascii="Times New Roman" w:hAnsi="Times New Roman"/>
          <w:b w:val="0"/>
        </w:rPr>
        <w:t>/</w:t>
      </w:r>
      <w:r w:rsidRPr="000949D9">
        <w:rPr>
          <w:rFonts w:ascii="Times New Roman" w:hAnsi="Times New Roman"/>
          <w:b w:val="0"/>
        </w:rPr>
        <w:t>每半年委外</w:t>
      </w:r>
    </w:p>
    <w:tbl>
      <w:tblPr>
        <w:tblW w:w="926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268"/>
        <w:gridCol w:w="1574"/>
        <w:gridCol w:w="1417"/>
        <w:gridCol w:w="1101"/>
        <w:gridCol w:w="1951"/>
        <w:gridCol w:w="1957"/>
      </w:tblGrid>
      <w:tr w:rsidR="000949D9" w:rsidRPr="007F5ED9" w:rsidTr="005E226F">
        <w:trPr>
          <w:trHeight w:val="448"/>
        </w:trPr>
        <w:tc>
          <w:tcPr>
            <w:tcW w:w="9268" w:type="dxa"/>
            <w:gridSpan w:val="6"/>
            <w:shd w:val="clear" w:color="auto" w:fill="auto"/>
          </w:tcPr>
          <w:p w:rsidR="000949D9" w:rsidRPr="007F5ED9" w:rsidRDefault="000949D9" w:rsidP="005E226F">
            <w:pPr>
              <w:tabs>
                <w:tab w:val="left" w:pos="4772"/>
              </w:tabs>
              <w:rPr>
                <w:rFonts w:ascii="Times New Roman" w:hAnsi="Times New Roman"/>
                <w:kern w:val="0"/>
                <w:sz w:val="22"/>
              </w:rPr>
            </w:pPr>
            <w:r w:rsidRPr="007F5ED9">
              <w:rPr>
                <w:rFonts w:ascii="Times New Roman" w:hAnsi="Times New Roman"/>
                <w:kern w:val="0"/>
                <w:sz w:val="22"/>
              </w:rPr>
              <w:t>標準值：每週自行</w:t>
            </w:r>
            <w:r w:rsidRPr="007F5ED9">
              <w:rPr>
                <w:rFonts w:ascii="Times New Roman" w:hAnsi="Times New Roman"/>
                <w:kern w:val="0"/>
                <w:sz w:val="22"/>
              </w:rPr>
              <w:t>(1)</w:t>
            </w:r>
            <w:r w:rsidRPr="007F5ED9">
              <w:rPr>
                <w:rFonts w:ascii="Times New Roman" w:hAnsi="Times New Roman"/>
                <w:kern w:val="0"/>
                <w:sz w:val="22"/>
              </w:rPr>
              <w:t>餘氯檢測：</w:t>
            </w:r>
            <w:r w:rsidRPr="007F5ED9">
              <w:rPr>
                <w:rFonts w:ascii="Times New Roman" w:hAnsi="Times New Roman"/>
                <w:kern w:val="0"/>
                <w:sz w:val="22"/>
              </w:rPr>
              <w:t>0.2-1.0ppm(2)pH</w:t>
            </w:r>
            <w:r w:rsidRPr="007F5ED9">
              <w:rPr>
                <w:rFonts w:ascii="Times New Roman" w:hAnsi="Times New Roman"/>
                <w:kern w:val="0"/>
                <w:sz w:val="22"/>
              </w:rPr>
              <w:t>：</w:t>
            </w:r>
            <w:r w:rsidRPr="007F5ED9">
              <w:rPr>
                <w:rFonts w:ascii="Times New Roman" w:hAnsi="Times New Roman"/>
                <w:kern w:val="0"/>
                <w:sz w:val="22"/>
              </w:rPr>
              <w:t>6.</w:t>
            </w:r>
            <w:r w:rsidRPr="007F5ED9">
              <w:rPr>
                <w:rFonts w:ascii="Times New Roman" w:hAnsi="Times New Roman" w:hint="eastAsia"/>
                <w:kern w:val="0"/>
                <w:sz w:val="22"/>
              </w:rPr>
              <w:t>0</w:t>
            </w:r>
            <w:r w:rsidRPr="007F5ED9">
              <w:rPr>
                <w:rFonts w:ascii="Times New Roman" w:hAnsi="Times New Roman"/>
                <w:kern w:val="0"/>
                <w:sz w:val="22"/>
              </w:rPr>
              <w:t>-8.5</w:t>
            </w:r>
          </w:p>
          <w:p w:rsidR="000949D9" w:rsidRPr="007F5ED9" w:rsidRDefault="000949D9" w:rsidP="005E226F">
            <w:pPr>
              <w:tabs>
                <w:tab w:val="left" w:pos="4772"/>
              </w:tabs>
              <w:rPr>
                <w:rFonts w:ascii="Times New Roman" w:hAnsi="Times New Roman"/>
                <w:kern w:val="0"/>
                <w:sz w:val="22"/>
              </w:rPr>
            </w:pPr>
            <w:r w:rsidRPr="007F5ED9">
              <w:rPr>
                <w:rFonts w:ascii="Times New Roman" w:hAnsi="Times New Roman"/>
                <w:kern w:val="0"/>
                <w:sz w:val="22"/>
              </w:rPr>
              <w:t>(</w:t>
            </w:r>
            <w:r w:rsidRPr="007F5ED9">
              <w:rPr>
                <w:rFonts w:ascii="Times New Roman" w:hAnsi="Times New Roman"/>
                <w:kern w:val="0"/>
                <w:sz w:val="22"/>
              </w:rPr>
              <w:t>食物在製程中，非使用自來水者，應指定專人每日作有效餘氯量及酸鹼值之測定</w:t>
            </w:r>
            <w:r>
              <w:rPr>
                <w:rFonts w:ascii="Times New Roman" w:hAnsi="Times New Roman" w:hint="eastAsia"/>
                <w:kern w:val="0"/>
                <w:sz w:val="22"/>
              </w:rPr>
              <w:t>)</w:t>
            </w:r>
          </w:p>
        </w:tc>
      </w:tr>
      <w:tr w:rsidR="000949D9" w:rsidRPr="007F5ED9" w:rsidTr="005E226F">
        <w:trPr>
          <w:trHeight w:val="588"/>
        </w:trPr>
        <w:tc>
          <w:tcPr>
            <w:tcW w:w="1268" w:type="dxa"/>
            <w:shd w:val="clear" w:color="auto" w:fill="auto"/>
            <w:vAlign w:val="center"/>
          </w:tcPr>
          <w:p w:rsidR="000949D9" w:rsidRPr="007F5ED9" w:rsidRDefault="000949D9" w:rsidP="005E226F">
            <w:pPr>
              <w:ind w:firstLine="120"/>
              <w:rPr>
                <w:rFonts w:ascii="Times New Roman" w:hAnsi="Times New Roman"/>
                <w:kern w:val="0"/>
                <w:szCs w:val="24"/>
              </w:rPr>
            </w:pPr>
            <w:r w:rsidRPr="007F5ED9">
              <w:rPr>
                <w:rFonts w:ascii="Times New Roman" w:hAnsi="Times New Roman"/>
                <w:kern w:val="0"/>
                <w:szCs w:val="24"/>
              </w:rPr>
              <w:t>日期</w:t>
            </w:r>
          </w:p>
        </w:tc>
        <w:tc>
          <w:tcPr>
            <w:tcW w:w="1574" w:type="dxa"/>
            <w:shd w:val="clear" w:color="auto" w:fill="auto"/>
            <w:vAlign w:val="center"/>
          </w:tcPr>
          <w:p w:rsidR="000949D9" w:rsidRPr="007F5ED9" w:rsidRDefault="000949D9" w:rsidP="005E226F">
            <w:pPr>
              <w:jc w:val="center"/>
              <w:rPr>
                <w:rFonts w:ascii="Times New Roman" w:hAnsi="Times New Roman"/>
                <w:kern w:val="0"/>
                <w:szCs w:val="24"/>
              </w:rPr>
            </w:pPr>
            <w:r w:rsidRPr="007F5ED9">
              <w:rPr>
                <w:rFonts w:ascii="Times New Roman" w:hAnsi="Times New Roman"/>
                <w:kern w:val="0"/>
                <w:szCs w:val="24"/>
              </w:rPr>
              <w:t>採樣地點</w:t>
            </w:r>
          </w:p>
        </w:tc>
        <w:tc>
          <w:tcPr>
            <w:tcW w:w="1417" w:type="dxa"/>
            <w:shd w:val="clear" w:color="auto" w:fill="auto"/>
            <w:vAlign w:val="center"/>
          </w:tcPr>
          <w:p w:rsidR="000949D9" w:rsidRPr="007F5ED9" w:rsidRDefault="000949D9" w:rsidP="005E226F">
            <w:pPr>
              <w:jc w:val="center"/>
              <w:rPr>
                <w:rFonts w:ascii="Times New Roman" w:hAnsi="Times New Roman"/>
                <w:kern w:val="0"/>
                <w:szCs w:val="24"/>
              </w:rPr>
            </w:pPr>
            <w:r w:rsidRPr="007F5ED9">
              <w:rPr>
                <w:rFonts w:ascii="Times New Roman" w:hAnsi="Times New Roman"/>
                <w:kern w:val="0"/>
                <w:szCs w:val="24"/>
              </w:rPr>
              <w:t>餘氯檢測</w:t>
            </w:r>
          </w:p>
        </w:tc>
        <w:tc>
          <w:tcPr>
            <w:tcW w:w="1101" w:type="dxa"/>
            <w:shd w:val="clear" w:color="auto" w:fill="auto"/>
            <w:vAlign w:val="center"/>
          </w:tcPr>
          <w:p w:rsidR="000949D9" w:rsidRPr="007F5ED9" w:rsidRDefault="000949D9" w:rsidP="005E226F">
            <w:pPr>
              <w:jc w:val="center"/>
              <w:rPr>
                <w:rFonts w:ascii="Times New Roman" w:hAnsi="Times New Roman"/>
                <w:kern w:val="0"/>
                <w:szCs w:val="24"/>
              </w:rPr>
            </w:pPr>
            <w:r w:rsidRPr="007F5ED9">
              <w:rPr>
                <w:rFonts w:ascii="Times New Roman" w:hAnsi="Times New Roman"/>
                <w:kern w:val="0"/>
                <w:szCs w:val="24"/>
              </w:rPr>
              <w:t>pH</w:t>
            </w:r>
          </w:p>
        </w:tc>
        <w:tc>
          <w:tcPr>
            <w:tcW w:w="1951" w:type="dxa"/>
            <w:shd w:val="clear" w:color="auto" w:fill="auto"/>
            <w:vAlign w:val="center"/>
          </w:tcPr>
          <w:p w:rsidR="000949D9" w:rsidRPr="007F5ED9" w:rsidRDefault="000949D9" w:rsidP="005E226F">
            <w:pPr>
              <w:jc w:val="center"/>
              <w:rPr>
                <w:rFonts w:ascii="Times New Roman" w:hAnsi="Times New Roman"/>
                <w:kern w:val="0"/>
                <w:szCs w:val="24"/>
              </w:rPr>
            </w:pPr>
            <w:r w:rsidRPr="007F5ED9">
              <w:rPr>
                <w:rFonts w:ascii="Times New Roman" w:hAnsi="Times New Roman"/>
                <w:kern w:val="0"/>
                <w:szCs w:val="24"/>
              </w:rPr>
              <w:t>檢驗者</w:t>
            </w:r>
          </w:p>
        </w:tc>
        <w:tc>
          <w:tcPr>
            <w:tcW w:w="1954" w:type="dxa"/>
            <w:shd w:val="clear" w:color="auto" w:fill="auto"/>
            <w:vAlign w:val="center"/>
          </w:tcPr>
          <w:p w:rsidR="000949D9" w:rsidRPr="007F5ED9" w:rsidRDefault="000949D9" w:rsidP="005E226F">
            <w:pPr>
              <w:jc w:val="center"/>
              <w:rPr>
                <w:rFonts w:ascii="Times New Roman" w:hAnsi="Times New Roman"/>
                <w:kern w:val="0"/>
                <w:szCs w:val="24"/>
              </w:rPr>
            </w:pPr>
            <w:r w:rsidRPr="007F5ED9">
              <w:rPr>
                <w:rFonts w:ascii="Times New Roman" w:hAnsi="Times New Roman"/>
                <w:kern w:val="0"/>
                <w:szCs w:val="24"/>
              </w:rPr>
              <w:t>確認者</w:t>
            </w: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r w:rsidR="000949D9" w:rsidRPr="007F5ED9" w:rsidTr="005E226F">
        <w:trPr>
          <w:trHeight w:val="609"/>
        </w:trPr>
        <w:tc>
          <w:tcPr>
            <w:tcW w:w="1268" w:type="dxa"/>
            <w:shd w:val="clear" w:color="auto" w:fill="auto"/>
          </w:tcPr>
          <w:p w:rsidR="000949D9" w:rsidRPr="007F5ED9" w:rsidRDefault="000949D9" w:rsidP="005E226F">
            <w:pPr>
              <w:rPr>
                <w:rFonts w:ascii="Times New Roman" w:hAnsi="Times New Roman"/>
                <w:kern w:val="0"/>
                <w:sz w:val="22"/>
              </w:rPr>
            </w:pPr>
          </w:p>
        </w:tc>
        <w:tc>
          <w:tcPr>
            <w:tcW w:w="1574" w:type="dxa"/>
            <w:shd w:val="clear" w:color="auto" w:fill="auto"/>
          </w:tcPr>
          <w:p w:rsidR="000949D9" w:rsidRPr="007F5ED9" w:rsidRDefault="000949D9" w:rsidP="005E226F">
            <w:pPr>
              <w:rPr>
                <w:rFonts w:ascii="Times New Roman" w:hAnsi="Times New Roman"/>
                <w:kern w:val="0"/>
                <w:sz w:val="22"/>
              </w:rPr>
            </w:pPr>
          </w:p>
        </w:tc>
        <w:tc>
          <w:tcPr>
            <w:tcW w:w="1417" w:type="dxa"/>
            <w:shd w:val="clear" w:color="auto" w:fill="auto"/>
          </w:tcPr>
          <w:p w:rsidR="000949D9" w:rsidRPr="007F5ED9" w:rsidRDefault="000949D9" w:rsidP="005E226F">
            <w:pPr>
              <w:rPr>
                <w:rFonts w:ascii="Times New Roman" w:hAnsi="Times New Roman"/>
                <w:kern w:val="0"/>
                <w:sz w:val="22"/>
              </w:rPr>
            </w:pPr>
          </w:p>
        </w:tc>
        <w:tc>
          <w:tcPr>
            <w:tcW w:w="1101" w:type="dxa"/>
            <w:shd w:val="clear" w:color="auto" w:fill="auto"/>
          </w:tcPr>
          <w:p w:rsidR="000949D9" w:rsidRPr="007F5ED9" w:rsidRDefault="000949D9" w:rsidP="005E226F">
            <w:pPr>
              <w:rPr>
                <w:rFonts w:ascii="Times New Roman" w:hAnsi="Times New Roman"/>
                <w:kern w:val="0"/>
                <w:sz w:val="22"/>
              </w:rPr>
            </w:pPr>
          </w:p>
        </w:tc>
        <w:tc>
          <w:tcPr>
            <w:tcW w:w="1951" w:type="dxa"/>
            <w:shd w:val="clear" w:color="auto" w:fill="auto"/>
          </w:tcPr>
          <w:p w:rsidR="000949D9" w:rsidRPr="007F5ED9" w:rsidRDefault="000949D9" w:rsidP="005E226F">
            <w:pPr>
              <w:rPr>
                <w:rFonts w:ascii="Times New Roman" w:hAnsi="Times New Roman"/>
                <w:kern w:val="0"/>
                <w:sz w:val="22"/>
              </w:rPr>
            </w:pPr>
          </w:p>
        </w:tc>
        <w:tc>
          <w:tcPr>
            <w:tcW w:w="1954" w:type="dxa"/>
            <w:shd w:val="clear" w:color="auto" w:fill="auto"/>
          </w:tcPr>
          <w:p w:rsidR="000949D9" w:rsidRPr="007F5ED9" w:rsidRDefault="000949D9" w:rsidP="005E226F">
            <w:pPr>
              <w:rPr>
                <w:rFonts w:ascii="Times New Roman" w:hAnsi="Times New Roman"/>
                <w:kern w:val="0"/>
                <w:sz w:val="22"/>
              </w:rPr>
            </w:pPr>
          </w:p>
        </w:tc>
      </w:tr>
    </w:tbl>
    <w:p w:rsidR="000949D9" w:rsidRPr="000949D9" w:rsidRDefault="000949D9" w:rsidP="000949D9">
      <w:pPr>
        <w:tabs>
          <w:tab w:val="left" w:pos="694"/>
        </w:tabs>
        <w:rPr>
          <w:rFonts w:ascii="Times New Roman" w:hAnsi="Times New Roman"/>
          <w:kern w:val="0"/>
          <w:sz w:val="20"/>
          <w:szCs w:val="20"/>
        </w:rPr>
      </w:pPr>
      <w:r w:rsidRPr="000949D9">
        <w:rPr>
          <w:rFonts w:ascii="Times New Roman" w:hAnsi="Times New Roman"/>
          <w:kern w:val="0"/>
          <w:sz w:val="20"/>
          <w:szCs w:val="20"/>
        </w:rPr>
        <w:t>每半年委外</w:t>
      </w:r>
      <w:r w:rsidRPr="000949D9">
        <w:rPr>
          <w:rFonts w:ascii="Times New Roman" w:hAnsi="Times New Roman"/>
          <w:kern w:val="0"/>
          <w:sz w:val="20"/>
          <w:szCs w:val="20"/>
        </w:rPr>
        <w:t>(1)</w:t>
      </w:r>
      <w:r w:rsidRPr="000949D9">
        <w:rPr>
          <w:rFonts w:ascii="Times New Roman" w:hAnsi="Times New Roman"/>
          <w:kern w:val="0"/>
          <w:sz w:val="20"/>
          <w:szCs w:val="20"/>
        </w:rPr>
        <w:t>總菌</w:t>
      </w:r>
      <w:r w:rsidRPr="000949D9">
        <w:rPr>
          <w:rFonts w:ascii="Times New Roman" w:hAnsi="Times New Roman" w:hint="eastAsia"/>
          <w:kern w:val="0"/>
          <w:sz w:val="20"/>
          <w:szCs w:val="20"/>
        </w:rPr>
        <w:t>落</w:t>
      </w:r>
      <w:r w:rsidRPr="000949D9">
        <w:rPr>
          <w:rFonts w:ascii="Times New Roman" w:hAnsi="Times New Roman"/>
          <w:kern w:val="0"/>
          <w:sz w:val="20"/>
          <w:szCs w:val="20"/>
        </w:rPr>
        <w:t>數：</w:t>
      </w:r>
      <w:r w:rsidRPr="000949D9">
        <w:rPr>
          <w:rFonts w:ascii="Times New Roman" w:hAnsi="Times New Roman"/>
          <w:kern w:val="0"/>
          <w:sz w:val="20"/>
          <w:szCs w:val="20"/>
        </w:rPr>
        <w:t>&lt;100CFU/</w:t>
      </w:r>
      <w:r w:rsidRPr="000949D9">
        <w:rPr>
          <w:rFonts w:ascii="Times New Roman" w:hAnsi="Times New Roman"/>
          <w:kern w:val="0"/>
          <w:sz w:val="20"/>
          <w:szCs w:val="20"/>
        </w:rPr>
        <w:t>毫升</w:t>
      </w:r>
      <w:r w:rsidRPr="000949D9">
        <w:rPr>
          <w:rFonts w:ascii="Times New Roman" w:hAnsi="Times New Roman"/>
          <w:kern w:val="0"/>
          <w:sz w:val="20"/>
          <w:szCs w:val="20"/>
        </w:rPr>
        <w:t>(2)</w:t>
      </w:r>
      <w:r w:rsidRPr="000949D9">
        <w:rPr>
          <w:rFonts w:ascii="Times New Roman" w:hAnsi="Times New Roman"/>
          <w:kern w:val="0"/>
          <w:sz w:val="20"/>
          <w:szCs w:val="20"/>
        </w:rPr>
        <w:t>大腸桿菌群</w:t>
      </w:r>
      <w:r w:rsidRPr="000949D9">
        <w:rPr>
          <w:rFonts w:ascii="Times New Roman" w:hAnsi="Times New Roman"/>
          <w:kern w:val="0"/>
          <w:sz w:val="20"/>
          <w:szCs w:val="20"/>
        </w:rPr>
        <w:t>&lt;</w:t>
      </w:r>
      <w:r w:rsidRPr="000949D9">
        <w:rPr>
          <w:rFonts w:ascii="Times New Roman" w:hAnsi="Times New Roman"/>
          <w:kern w:val="0"/>
          <w:sz w:val="22"/>
        </w:rPr>
        <w:t>6CFU/100</w:t>
      </w:r>
      <w:r w:rsidRPr="000949D9">
        <w:rPr>
          <w:rFonts w:ascii="Times New Roman" w:hAnsi="Times New Roman" w:hint="eastAsia"/>
          <w:kern w:val="0"/>
          <w:sz w:val="22"/>
        </w:rPr>
        <w:t>毫升</w:t>
      </w:r>
    </w:p>
    <w:p w:rsidR="001C28A7" w:rsidRDefault="00EB4A1E" w:rsidP="009D0E69">
      <w:pPr>
        <w:pStyle w:val="ac"/>
        <w:adjustRightInd w:val="0"/>
        <w:spacing w:before="200" w:after="200" w:line="300" w:lineRule="exact"/>
        <w:contextualSpacing/>
        <w:jc w:val="center"/>
      </w:pPr>
      <w:bookmarkStart w:id="17" w:name="_Toc502061988"/>
      <w:r>
        <w:rPr>
          <w:rFonts w:hint="eastAsia"/>
        </w:rPr>
        <w:lastRenderedPageBreak/>
        <w:t>肆</w:t>
      </w:r>
      <w:r w:rsidRPr="007F5ED9">
        <w:t>-3臺中市學校廚房衛生自主管理紀錄表</w:t>
      </w:r>
      <w:bookmarkEnd w:id="17"/>
    </w:p>
    <w:p w:rsidR="00EB4A1E" w:rsidRPr="00EB4A1E" w:rsidRDefault="00EB4A1E" w:rsidP="009D0E69">
      <w:pPr>
        <w:pStyle w:val="ac"/>
        <w:adjustRightInd w:val="0"/>
        <w:spacing w:before="200" w:after="200" w:line="300" w:lineRule="exact"/>
        <w:contextualSpacing/>
        <w:jc w:val="right"/>
        <w:rPr>
          <w:b w:val="0"/>
        </w:rPr>
      </w:pPr>
      <w:r w:rsidRPr="00EB4A1E">
        <w:rPr>
          <w:rFonts w:ascii="Times New Roman" w:hAnsi="Times New Roman"/>
          <w:b w:val="0"/>
        </w:rPr>
        <w:t>頻率：每天</w:t>
      </w:r>
    </w:p>
    <w:tbl>
      <w:tblPr>
        <w:tblpPr w:leftFromText="180" w:rightFromText="180" w:vertAnchor="text" w:horzAnchor="margin" w:tblpX="-276" w:tblpY="144"/>
        <w:tblW w:w="8984" w:type="dxa"/>
        <w:tblLayout w:type="fixed"/>
        <w:tblCellMar>
          <w:left w:w="0" w:type="dxa"/>
          <w:right w:w="0" w:type="dxa"/>
        </w:tblCellMar>
        <w:tblLook w:val="01E0" w:firstRow="1" w:lastRow="1" w:firstColumn="1" w:lastColumn="1" w:noHBand="0" w:noVBand="0"/>
      </w:tblPr>
      <w:tblGrid>
        <w:gridCol w:w="541"/>
        <w:gridCol w:w="5865"/>
        <w:gridCol w:w="374"/>
        <w:gridCol w:w="374"/>
        <w:gridCol w:w="374"/>
        <w:gridCol w:w="374"/>
        <w:gridCol w:w="377"/>
        <w:gridCol w:w="705"/>
      </w:tblGrid>
      <w:tr w:rsidR="00EB4A1E" w:rsidRPr="007F5ED9" w:rsidTr="009D0E69">
        <w:trPr>
          <w:trHeight w:val="220"/>
        </w:trPr>
        <w:tc>
          <w:tcPr>
            <w:tcW w:w="541" w:type="dxa"/>
            <w:vMerge w:val="restart"/>
            <w:tcBorders>
              <w:top w:val="single" w:sz="6" w:space="0" w:color="000000"/>
              <w:left w:val="single" w:sz="6" w:space="0" w:color="000000"/>
              <w:right w:val="single" w:sz="6" w:space="0" w:color="000000"/>
            </w:tcBorders>
            <w:vAlign w:val="center"/>
          </w:tcPr>
          <w:p w:rsidR="00EB4A1E" w:rsidRPr="007F5ED9" w:rsidRDefault="00EB4A1E" w:rsidP="005E226F">
            <w:pPr>
              <w:snapToGrid w:val="0"/>
              <w:jc w:val="center"/>
              <w:rPr>
                <w:rFonts w:ascii="Times New Roman" w:hAnsi="Times New Roman"/>
                <w:kern w:val="0"/>
                <w:sz w:val="18"/>
                <w:szCs w:val="18"/>
                <w:lang w:eastAsia="en-US"/>
              </w:rPr>
            </w:pPr>
            <w:r w:rsidRPr="007F5ED9">
              <w:rPr>
                <w:rFonts w:ascii="Times New Roman" w:hAnsi="Times New Roman"/>
                <w:kern w:val="0"/>
                <w:sz w:val="18"/>
                <w:szCs w:val="18"/>
                <w:lang w:eastAsia="en-US"/>
              </w:rPr>
              <w:t>項目</w:t>
            </w:r>
          </w:p>
        </w:tc>
        <w:tc>
          <w:tcPr>
            <w:tcW w:w="5865" w:type="dxa"/>
            <w:vMerge w:val="restart"/>
            <w:tcBorders>
              <w:top w:val="single" w:sz="6" w:space="0" w:color="000000"/>
              <w:left w:val="single" w:sz="6" w:space="0" w:color="000000"/>
              <w:right w:val="single" w:sz="4" w:space="0" w:color="auto"/>
            </w:tcBorders>
            <w:shd w:val="clear" w:color="auto" w:fill="auto"/>
            <w:vAlign w:val="center"/>
          </w:tcPr>
          <w:p w:rsidR="00EB4A1E" w:rsidRPr="007F5ED9" w:rsidRDefault="00EB4A1E" w:rsidP="005E226F">
            <w:pPr>
              <w:snapToGrid w:val="0"/>
              <w:jc w:val="both"/>
              <w:rPr>
                <w:rFonts w:ascii="Times New Roman" w:hAnsi="Times New Roman"/>
                <w:kern w:val="0"/>
                <w:sz w:val="18"/>
                <w:szCs w:val="18"/>
              </w:rPr>
            </w:pPr>
            <w:r w:rsidRPr="007F5ED9">
              <w:rPr>
                <w:rFonts w:ascii="Times New Roman" w:hAnsi="Times New Roman"/>
                <w:spacing w:val="-10"/>
                <w:kern w:val="0"/>
                <w:sz w:val="18"/>
                <w:szCs w:val="18"/>
              </w:rPr>
              <w:t>檢</w:t>
            </w:r>
            <w:r w:rsidRPr="007F5ED9">
              <w:rPr>
                <w:rFonts w:ascii="Times New Roman" w:hAnsi="Times New Roman"/>
                <w:spacing w:val="-15"/>
                <w:kern w:val="0"/>
                <w:sz w:val="18"/>
                <w:szCs w:val="18"/>
              </w:rPr>
              <w:t>查</w:t>
            </w:r>
            <w:r w:rsidRPr="007F5ED9">
              <w:rPr>
                <w:rFonts w:ascii="Times New Roman" w:hAnsi="Times New Roman"/>
                <w:spacing w:val="-10"/>
                <w:kern w:val="0"/>
                <w:sz w:val="18"/>
                <w:szCs w:val="18"/>
              </w:rPr>
              <w:t>項</w:t>
            </w:r>
            <w:r w:rsidRPr="007F5ED9">
              <w:rPr>
                <w:rFonts w:ascii="Times New Roman" w:hAnsi="Times New Roman"/>
                <w:spacing w:val="-14"/>
                <w:kern w:val="0"/>
                <w:sz w:val="18"/>
                <w:szCs w:val="18"/>
              </w:rPr>
              <w:t>目</w:t>
            </w:r>
            <w:r w:rsidRPr="007F5ED9">
              <w:rPr>
                <w:rFonts w:ascii="Times New Roman" w:hAnsi="Times New Roman"/>
                <w:spacing w:val="-4"/>
                <w:kern w:val="0"/>
                <w:sz w:val="18"/>
                <w:szCs w:val="18"/>
              </w:rPr>
              <w:t>(</w:t>
            </w:r>
            <w:r w:rsidRPr="007F5ED9">
              <w:rPr>
                <w:rFonts w:ascii="Times New Roman" w:hAnsi="Times New Roman"/>
                <w:spacing w:val="-15"/>
                <w:kern w:val="0"/>
                <w:sz w:val="18"/>
                <w:szCs w:val="18"/>
              </w:rPr>
              <w:t>檢</w:t>
            </w:r>
            <w:r w:rsidRPr="007F5ED9">
              <w:rPr>
                <w:rFonts w:ascii="Times New Roman" w:hAnsi="Times New Roman"/>
                <w:spacing w:val="-10"/>
                <w:kern w:val="0"/>
                <w:sz w:val="18"/>
                <w:szCs w:val="18"/>
              </w:rPr>
              <w:t>查</w:t>
            </w:r>
            <w:r w:rsidRPr="007F5ED9">
              <w:rPr>
                <w:rFonts w:ascii="Times New Roman" w:hAnsi="Times New Roman"/>
                <w:spacing w:val="-15"/>
                <w:kern w:val="0"/>
                <w:sz w:val="18"/>
                <w:szCs w:val="18"/>
              </w:rPr>
              <w:t>結</w:t>
            </w:r>
            <w:r w:rsidRPr="007F5ED9">
              <w:rPr>
                <w:rFonts w:ascii="Times New Roman" w:hAnsi="Times New Roman"/>
                <w:spacing w:val="-10"/>
                <w:kern w:val="0"/>
                <w:sz w:val="18"/>
                <w:szCs w:val="18"/>
              </w:rPr>
              <w:t>果</w:t>
            </w:r>
            <w:r w:rsidRPr="007F5ED9">
              <w:rPr>
                <w:rFonts w:ascii="Times New Roman" w:hAnsi="Times New Roman"/>
                <w:spacing w:val="-15"/>
                <w:kern w:val="0"/>
                <w:sz w:val="18"/>
                <w:szCs w:val="18"/>
              </w:rPr>
              <w:t>符</w:t>
            </w:r>
            <w:r w:rsidRPr="007F5ED9">
              <w:rPr>
                <w:rFonts w:ascii="Times New Roman" w:hAnsi="Times New Roman"/>
                <w:spacing w:val="-10"/>
                <w:kern w:val="0"/>
                <w:sz w:val="18"/>
                <w:szCs w:val="18"/>
              </w:rPr>
              <w:t>合</w:t>
            </w:r>
            <w:r w:rsidR="0028337A">
              <w:rPr>
                <w:rFonts w:ascii="Times New Roman" w:hAnsi="Times New Roman" w:hint="eastAsia"/>
                <w:kern w:val="0"/>
                <w:sz w:val="18"/>
                <w:szCs w:val="18"/>
              </w:rPr>
              <w:t>打</w:t>
            </w:r>
            <w:r w:rsidR="0028337A">
              <w:rPr>
                <w:rFonts w:ascii="Times New Roman" w:hAnsi="Times New Roman" w:hint="eastAsia"/>
                <w:kern w:val="0"/>
                <w:sz w:val="18"/>
                <w:szCs w:val="18"/>
              </w:rPr>
              <w:sym w:font="Wingdings 2" w:char="F050"/>
            </w:r>
            <w:r w:rsidRPr="007F5ED9">
              <w:rPr>
                <w:rFonts w:ascii="Times New Roman" w:hAnsi="Times New Roman"/>
                <w:spacing w:val="-15"/>
                <w:kern w:val="0"/>
                <w:sz w:val="18"/>
                <w:szCs w:val="18"/>
              </w:rPr>
              <w:t>不</w:t>
            </w:r>
            <w:r w:rsidRPr="007F5ED9">
              <w:rPr>
                <w:rFonts w:ascii="Times New Roman" w:hAnsi="Times New Roman"/>
                <w:spacing w:val="-10"/>
                <w:kern w:val="0"/>
                <w:sz w:val="18"/>
                <w:szCs w:val="18"/>
              </w:rPr>
              <w:t>符</w:t>
            </w:r>
            <w:r w:rsidRPr="007F5ED9">
              <w:rPr>
                <w:rFonts w:ascii="Times New Roman" w:hAnsi="Times New Roman"/>
                <w:spacing w:val="-15"/>
                <w:kern w:val="0"/>
                <w:sz w:val="18"/>
                <w:szCs w:val="18"/>
              </w:rPr>
              <w:t>合</w:t>
            </w:r>
            <w:r w:rsidRPr="007F5ED9">
              <w:rPr>
                <w:rFonts w:ascii="Times New Roman" w:hAnsi="Times New Roman"/>
                <w:spacing w:val="-10"/>
                <w:kern w:val="0"/>
                <w:sz w:val="18"/>
                <w:szCs w:val="18"/>
              </w:rPr>
              <w:t>打</w:t>
            </w:r>
            <w:r w:rsidRPr="007F5ED9">
              <w:rPr>
                <w:rFonts w:ascii="Times New Roman" w:hAnsi="Times New Roman"/>
                <w:spacing w:val="4"/>
                <w:kern w:val="0"/>
                <w:sz w:val="18"/>
                <w:szCs w:val="18"/>
              </w:rPr>
              <w:t>×</w:t>
            </w:r>
            <w:r w:rsidRPr="007F5ED9">
              <w:rPr>
                <w:rFonts w:ascii="Times New Roman" w:hAnsi="Times New Roman"/>
                <w:spacing w:val="-15"/>
                <w:kern w:val="0"/>
                <w:sz w:val="18"/>
                <w:szCs w:val="18"/>
              </w:rPr>
              <w:t>複查</w:t>
            </w:r>
            <w:r w:rsidRPr="007F5ED9">
              <w:rPr>
                <w:rFonts w:ascii="Times New Roman" w:hAnsi="Times New Roman"/>
                <w:spacing w:val="-10"/>
                <w:kern w:val="0"/>
                <w:sz w:val="18"/>
                <w:szCs w:val="18"/>
              </w:rPr>
              <w:t>合</w:t>
            </w:r>
            <w:r w:rsidRPr="007F5ED9">
              <w:rPr>
                <w:rFonts w:ascii="Times New Roman" w:hAnsi="Times New Roman"/>
                <w:spacing w:val="-15"/>
                <w:kern w:val="0"/>
                <w:sz w:val="18"/>
                <w:szCs w:val="18"/>
              </w:rPr>
              <w:t>格</w:t>
            </w:r>
            <w:r w:rsidRPr="007F5ED9">
              <w:rPr>
                <w:rFonts w:ascii="Times New Roman" w:hAnsi="Times New Roman"/>
                <w:kern w:val="0"/>
                <w:sz w:val="18"/>
                <w:szCs w:val="18"/>
              </w:rPr>
              <w:t>打</w:t>
            </w:r>
            <w:r w:rsidRPr="007F5ED9">
              <w:rPr>
                <w:rFonts w:ascii="Times New Roman" w:hAnsi="Times New Roman"/>
                <w:spacing w:val="-6"/>
                <w:kern w:val="0"/>
                <w:sz w:val="18"/>
                <w:szCs w:val="18"/>
              </w:rPr>
              <w:t>Δ)</w:t>
            </w:r>
          </w:p>
        </w:tc>
        <w:tc>
          <w:tcPr>
            <w:tcW w:w="1873" w:type="dxa"/>
            <w:gridSpan w:val="5"/>
            <w:tcBorders>
              <w:top w:val="single" w:sz="6" w:space="0" w:color="000000"/>
              <w:left w:val="single" w:sz="4" w:space="0" w:color="auto"/>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0"/>
                <w:szCs w:val="20"/>
                <w:lang w:eastAsia="en-US"/>
              </w:rPr>
            </w:pPr>
            <w:r w:rsidRPr="007F5ED9">
              <w:rPr>
                <w:rFonts w:ascii="Times New Roman" w:hAnsi="Times New Roman"/>
                <w:kern w:val="0"/>
                <w:sz w:val="20"/>
                <w:szCs w:val="20"/>
              </w:rPr>
              <w:t xml:space="preserve">      </w:t>
            </w:r>
            <w:r w:rsidRPr="007F5ED9">
              <w:rPr>
                <w:rFonts w:ascii="Times New Roman" w:hAnsi="Times New Roman"/>
                <w:kern w:val="0"/>
                <w:sz w:val="20"/>
                <w:szCs w:val="20"/>
                <w:lang w:eastAsia="en-US"/>
              </w:rPr>
              <w:t>年</w:t>
            </w:r>
            <w:r w:rsidRPr="007F5ED9">
              <w:rPr>
                <w:rFonts w:ascii="Times New Roman" w:hAnsi="Times New Roman"/>
                <w:kern w:val="0"/>
                <w:sz w:val="20"/>
                <w:szCs w:val="20"/>
              </w:rPr>
              <w:t xml:space="preserve">     </w:t>
            </w:r>
            <w:r w:rsidRPr="007F5ED9">
              <w:rPr>
                <w:rFonts w:ascii="Times New Roman" w:hAnsi="Times New Roman"/>
                <w:kern w:val="0"/>
                <w:sz w:val="20"/>
                <w:szCs w:val="20"/>
                <w:lang w:eastAsia="en-US"/>
              </w:rPr>
              <w:t>月</w:t>
            </w:r>
          </w:p>
        </w:tc>
        <w:tc>
          <w:tcPr>
            <w:tcW w:w="705" w:type="dxa"/>
            <w:vMerge w:val="restart"/>
            <w:tcBorders>
              <w:top w:val="single" w:sz="6" w:space="0" w:color="000000"/>
              <w:left w:val="single" w:sz="4" w:space="0" w:color="auto"/>
              <w:right w:val="single" w:sz="4" w:space="0" w:color="auto"/>
            </w:tcBorders>
          </w:tcPr>
          <w:p w:rsidR="00EB4A1E" w:rsidRPr="007F5ED9" w:rsidRDefault="00EB4A1E" w:rsidP="005E226F">
            <w:pPr>
              <w:snapToGrid w:val="0"/>
              <w:jc w:val="center"/>
              <w:rPr>
                <w:rFonts w:ascii="Times New Roman" w:hAnsi="Times New Roman"/>
                <w:kern w:val="0"/>
                <w:sz w:val="20"/>
                <w:szCs w:val="20"/>
              </w:rPr>
            </w:pPr>
            <w:r w:rsidRPr="007F5ED9">
              <w:rPr>
                <w:rFonts w:ascii="Times New Roman" w:hAnsi="Times New Roman"/>
                <w:kern w:val="0"/>
                <w:sz w:val="20"/>
                <w:szCs w:val="20"/>
              </w:rPr>
              <w:t>備註</w:t>
            </w:r>
          </w:p>
        </w:tc>
      </w:tr>
      <w:tr w:rsidR="00EB4A1E" w:rsidRPr="007F5ED9" w:rsidTr="009D0E69">
        <w:trPr>
          <w:trHeight w:val="115"/>
        </w:trPr>
        <w:tc>
          <w:tcPr>
            <w:tcW w:w="541" w:type="dxa"/>
            <w:vMerge/>
            <w:tcBorders>
              <w:left w:val="single" w:sz="6" w:space="0" w:color="000000"/>
              <w:bottom w:val="single" w:sz="4" w:space="0" w:color="auto"/>
              <w:right w:val="single" w:sz="6" w:space="0" w:color="000000"/>
            </w:tcBorders>
            <w:vAlign w:val="center"/>
          </w:tcPr>
          <w:p w:rsidR="00EB4A1E" w:rsidRPr="007F5ED9" w:rsidRDefault="00EB4A1E" w:rsidP="005E226F">
            <w:pPr>
              <w:snapToGrid w:val="0"/>
              <w:jc w:val="center"/>
              <w:rPr>
                <w:rFonts w:ascii="Times New Roman" w:hAnsi="Times New Roman"/>
                <w:kern w:val="0"/>
                <w:sz w:val="18"/>
                <w:szCs w:val="18"/>
              </w:rPr>
            </w:pPr>
          </w:p>
        </w:tc>
        <w:tc>
          <w:tcPr>
            <w:tcW w:w="5865" w:type="dxa"/>
            <w:vMerge/>
            <w:tcBorders>
              <w:left w:val="single" w:sz="6" w:space="0" w:color="000000"/>
              <w:bottom w:val="single" w:sz="4" w:space="0" w:color="000000"/>
              <w:right w:val="single" w:sz="4" w:space="0" w:color="auto"/>
            </w:tcBorders>
            <w:shd w:val="clear" w:color="auto" w:fill="auto"/>
          </w:tcPr>
          <w:p w:rsidR="00EB4A1E" w:rsidRPr="007F5ED9" w:rsidRDefault="00EB4A1E" w:rsidP="005E226F">
            <w:pPr>
              <w:snapToGrid w:val="0"/>
              <w:rPr>
                <w:rFonts w:ascii="Times New Roman" w:hAnsi="Times New Roman"/>
                <w:spacing w:val="-10"/>
                <w:kern w:val="0"/>
                <w:sz w:val="18"/>
                <w:szCs w:val="18"/>
              </w:rPr>
            </w:pPr>
          </w:p>
        </w:tc>
        <w:tc>
          <w:tcPr>
            <w:tcW w:w="374" w:type="dxa"/>
            <w:tcBorders>
              <w:top w:val="single" w:sz="6" w:space="0" w:color="000000"/>
              <w:left w:val="single" w:sz="4" w:space="0" w:color="auto"/>
              <w:bottom w:val="single" w:sz="4" w:space="0" w:color="000000"/>
              <w:right w:val="single" w:sz="4" w:space="0" w:color="auto"/>
            </w:tcBorders>
          </w:tcPr>
          <w:p w:rsidR="00EB4A1E" w:rsidRPr="007F5ED9" w:rsidRDefault="00EB4A1E" w:rsidP="005E226F">
            <w:pPr>
              <w:snapToGrid w:val="0"/>
              <w:rPr>
                <w:rFonts w:ascii="Times New Roman" w:hAnsi="Times New Roman"/>
                <w:spacing w:val="-10"/>
                <w:kern w:val="0"/>
                <w:sz w:val="20"/>
                <w:szCs w:val="20"/>
                <w:lang w:eastAsia="en-US"/>
              </w:rPr>
            </w:pPr>
          </w:p>
        </w:tc>
        <w:tc>
          <w:tcPr>
            <w:tcW w:w="374" w:type="dxa"/>
            <w:tcBorders>
              <w:top w:val="single" w:sz="6" w:space="0" w:color="000000"/>
              <w:left w:val="single" w:sz="4" w:space="0" w:color="auto"/>
              <w:bottom w:val="single" w:sz="4" w:space="0" w:color="000000"/>
              <w:right w:val="single" w:sz="4" w:space="0" w:color="auto"/>
            </w:tcBorders>
          </w:tcPr>
          <w:p w:rsidR="00EB4A1E" w:rsidRPr="007F5ED9" w:rsidRDefault="00EB4A1E" w:rsidP="005E226F">
            <w:pPr>
              <w:snapToGrid w:val="0"/>
              <w:rPr>
                <w:rFonts w:ascii="Times New Roman" w:hAnsi="Times New Roman"/>
                <w:spacing w:val="-10"/>
                <w:kern w:val="0"/>
                <w:sz w:val="22"/>
                <w:lang w:eastAsia="en-US"/>
              </w:rPr>
            </w:pPr>
          </w:p>
        </w:tc>
        <w:tc>
          <w:tcPr>
            <w:tcW w:w="374" w:type="dxa"/>
            <w:tcBorders>
              <w:top w:val="single" w:sz="6" w:space="0" w:color="000000"/>
              <w:left w:val="single" w:sz="4" w:space="0" w:color="auto"/>
              <w:bottom w:val="single" w:sz="4" w:space="0" w:color="000000"/>
              <w:right w:val="single" w:sz="4" w:space="0" w:color="auto"/>
            </w:tcBorders>
          </w:tcPr>
          <w:p w:rsidR="00EB4A1E" w:rsidRPr="007F5ED9" w:rsidRDefault="00EB4A1E" w:rsidP="005E226F">
            <w:pPr>
              <w:snapToGrid w:val="0"/>
              <w:rPr>
                <w:rFonts w:ascii="Times New Roman" w:hAnsi="Times New Roman"/>
                <w:spacing w:val="-10"/>
                <w:kern w:val="0"/>
                <w:sz w:val="22"/>
                <w:lang w:eastAsia="en-US"/>
              </w:rPr>
            </w:pPr>
          </w:p>
        </w:tc>
        <w:tc>
          <w:tcPr>
            <w:tcW w:w="374" w:type="dxa"/>
            <w:tcBorders>
              <w:top w:val="single" w:sz="6" w:space="0" w:color="000000"/>
              <w:left w:val="single" w:sz="4" w:space="0" w:color="auto"/>
              <w:bottom w:val="single" w:sz="4" w:space="0" w:color="000000"/>
              <w:right w:val="single" w:sz="4" w:space="0" w:color="auto"/>
            </w:tcBorders>
          </w:tcPr>
          <w:p w:rsidR="00EB4A1E" w:rsidRPr="007F5ED9" w:rsidRDefault="00EB4A1E" w:rsidP="005E226F">
            <w:pPr>
              <w:snapToGrid w:val="0"/>
              <w:rPr>
                <w:rFonts w:ascii="Times New Roman" w:hAnsi="Times New Roman"/>
                <w:spacing w:val="-10"/>
                <w:kern w:val="0"/>
                <w:sz w:val="22"/>
                <w:lang w:eastAsia="en-US"/>
              </w:rPr>
            </w:pPr>
          </w:p>
        </w:tc>
        <w:tc>
          <w:tcPr>
            <w:tcW w:w="377" w:type="dxa"/>
            <w:tcBorders>
              <w:top w:val="single" w:sz="6" w:space="0" w:color="000000"/>
              <w:left w:val="single" w:sz="4" w:space="0" w:color="auto"/>
              <w:bottom w:val="single" w:sz="4" w:space="0" w:color="000000"/>
              <w:right w:val="single" w:sz="4" w:space="0" w:color="000000"/>
            </w:tcBorders>
          </w:tcPr>
          <w:p w:rsidR="00EB4A1E" w:rsidRPr="007F5ED9" w:rsidRDefault="00EB4A1E" w:rsidP="005E226F">
            <w:pPr>
              <w:snapToGrid w:val="0"/>
              <w:rPr>
                <w:rFonts w:ascii="Times New Roman" w:hAnsi="Times New Roman"/>
                <w:spacing w:val="-10"/>
                <w:kern w:val="0"/>
                <w:sz w:val="22"/>
                <w:lang w:eastAsia="en-US"/>
              </w:rPr>
            </w:pPr>
          </w:p>
        </w:tc>
        <w:tc>
          <w:tcPr>
            <w:tcW w:w="705" w:type="dxa"/>
            <w:vMerge/>
            <w:tcBorders>
              <w:left w:val="single" w:sz="4" w:space="0" w:color="auto"/>
              <w:bottom w:val="single" w:sz="4" w:space="0" w:color="000000"/>
              <w:right w:val="single" w:sz="4" w:space="0" w:color="auto"/>
            </w:tcBorders>
          </w:tcPr>
          <w:p w:rsidR="00EB4A1E" w:rsidRPr="007F5ED9" w:rsidRDefault="00EB4A1E" w:rsidP="005E226F">
            <w:pPr>
              <w:snapToGrid w:val="0"/>
              <w:rPr>
                <w:rFonts w:ascii="Times New Roman" w:hAnsi="Times New Roman"/>
                <w:spacing w:val="-10"/>
                <w:kern w:val="0"/>
                <w:sz w:val="22"/>
                <w:lang w:eastAsia="en-US"/>
              </w:rPr>
            </w:pPr>
          </w:p>
        </w:tc>
      </w:tr>
      <w:tr w:rsidR="00EB4A1E" w:rsidRPr="007F5ED9" w:rsidTr="005E226F">
        <w:trPr>
          <w:trHeight w:val="110"/>
        </w:trPr>
        <w:tc>
          <w:tcPr>
            <w:tcW w:w="541" w:type="dxa"/>
            <w:vMerge w:val="restart"/>
            <w:tcBorders>
              <w:top w:val="single" w:sz="4" w:space="0" w:color="auto"/>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各</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作</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業</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區</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及</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人</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員</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衛</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生</w:t>
            </w:r>
          </w:p>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1.</w:t>
            </w:r>
            <w:r w:rsidRPr="007F5ED9">
              <w:rPr>
                <w:rFonts w:ascii="Times New Roman" w:hAnsi="Times New Roman"/>
                <w:kern w:val="0"/>
                <w:sz w:val="18"/>
                <w:szCs w:val="18"/>
              </w:rPr>
              <w:t>每日工作前，健康狀況如有異常，得調派進行無直接接觸食品之工作。</w:t>
            </w:r>
          </w:p>
        </w:tc>
        <w:tc>
          <w:tcPr>
            <w:tcW w:w="374"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4" w:space="0" w:color="auto"/>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4" w:space="0" w:color="auto"/>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4" w:space="0" w:color="auto"/>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2.</w:t>
            </w:r>
            <w:r w:rsidRPr="007F5ED9">
              <w:rPr>
                <w:rFonts w:ascii="Times New Roman" w:hAnsi="Times New Roman"/>
                <w:kern w:val="0"/>
                <w:sz w:val="18"/>
                <w:szCs w:val="18"/>
              </w:rPr>
              <w:t>作業人員工作服、網</w:t>
            </w:r>
            <w:r w:rsidRPr="007F5ED9">
              <w:rPr>
                <w:rFonts w:ascii="Times New Roman" w:hAnsi="Times New Roman"/>
                <w:spacing w:val="-5"/>
                <w:kern w:val="0"/>
                <w:sz w:val="18"/>
                <w:szCs w:val="18"/>
              </w:rPr>
              <w:t>帽</w:t>
            </w:r>
            <w:r w:rsidRPr="007F5ED9">
              <w:rPr>
                <w:rFonts w:ascii="Times New Roman" w:hAnsi="Times New Roman"/>
                <w:kern w:val="0"/>
                <w:sz w:val="18"/>
                <w:szCs w:val="18"/>
              </w:rPr>
              <w:t>、口罩</w:t>
            </w:r>
            <w:r w:rsidRPr="007F5ED9">
              <w:rPr>
                <w:rFonts w:ascii="Times New Roman" w:hAnsi="Times New Roman"/>
                <w:kern w:val="0"/>
                <w:sz w:val="18"/>
                <w:szCs w:val="18"/>
              </w:rPr>
              <w:t>(</w:t>
            </w:r>
            <w:r w:rsidRPr="007F5ED9">
              <w:rPr>
                <w:rFonts w:ascii="Times New Roman" w:hAnsi="Times New Roman"/>
                <w:kern w:val="0"/>
                <w:sz w:val="18"/>
                <w:szCs w:val="18"/>
              </w:rPr>
              <w:t>烹調、配膳區</w:t>
            </w:r>
            <w:r w:rsidRPr="007F5ED9">
              <w:rPr>
                <w:rFonts w:ascii="Times New Roman" w:hAnsi="Times New Roman"/>
                <w:kern w:val="0"/>
                <w:sz w:val="18"/>
                <w:szCs w:val="18"/>
              </w:rPr>
              <w:t>)</w:t>
            </w:r>
            <w:r w:rsidRPr="007F5ED9">
              <w:rPr>
                <w:rFonts w:ascii="Times New Roman" w:hAnsi="Times New Roman"/>
                <w:kern w:val="0"/>
                <w:sz w:val="18"/>
                <w:szCs w:val="18"/>
              </w:rPr>
              <w:t>穿戴正確，手機、外出衣服皆不得攜入。</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177"/>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3.</w:t>
            </w:r>
            <w:r w:rsidRPr="007F5ED9">
              <w:rPr>
                <w:rFonts w:ascii="Times New Roman" w:hAnsi="Times New Roman"/>
                <w:kern w:val="0"/>
                <w:sz w:val="18"/>
                <w:szCs w:val="18"/>
              </w:rPr>
              <w:t>不得蓄留指甲、擦指甲油及配戴飾物、手錶等。</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4.</w:t>
            </w:r>
            <w:r w:rsidRPr="007F5ED9">
              <w:rPr>
                <w:rFonts w:ascii="Times New Roman" w:hAnsi="Times New Roman"/>
                <w:kern w:val="0"/>
                <w:sz w:val="18"/>
                <w:szCs w:val="18"/>
              </w:rPr>
              <w:t>洗手台備有清潔劑、乾手器或擦手紙巾、</w:t>
            </w:r>
            <w:r w:rsidRPr="007F5ED9">
              <w:rPr>
                <w:rFonts w:ascii="Times New Roman" w:hAnsi="Times New Roman"/>
                <w:kern w:val="0"/>
                <w:sz w:val="18"/>
                <w:szCs w:val="18"/>
              </w:rPr>
              <w:t>75%</w:t>
            </w:r>
            <w:r w:rsidRPr="007F5ED9">
              <w:rPr>
                <w:rFonts w:ascii="Times New Roman" w:hAnsi="Times New Roman"/>
                <w:kern w:val="0"/>
                <w:sz w:val="18"/>
                <w:szCs w:val="18"/>
              </w:rPr>
              <w:t>酒精等設施。並於明顯處張貼正確洗手步驟的圖示。</w:t>
            </w:r>
          </w:p>
        </w:tc>
        <w:tc>
          <w:tcPr>
            <w:tcW w:w="374" w:type="dxa"/>
            <w:tcBorders>
              <w:top w:val="single" w:sz="4" w:space="0" w:color="000000"/>
              <w:left w:val="single" w:sz="6" w:space="0" w:color="000000"/>
              <w:bottom w:val="single" w:sz="4" w:space="0" w:color="auto"/>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auto"/>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auto"/>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auto"/>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auto"/>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auto"/>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5.</w:t>
            </w:r>
            <w:r w:rsidRPr="007F5ED9">
              <w:rPr>
                <w:rFonts w:ascii="Times New Roman" w:hAnsi="Times New Roman"/>
                <w:kern w:val="0"/>
                <w:sz w:val="18"/>
                <w:szCs w:val="18"/>
              </w:rPr>
              <w:t>依正確洗手方式洗手、消毒，入烹調及配膳區踏超過鞋面泡鞋池，泡鞋池氯液</w:t>
            </w:r>
            <w:r w:rsidRPr="007F5ED9">
              <w:rPr>
                <w:rFonts w:ascii="Times New Roman" w:hAnsi="Times New Roman"/>
                <w:kern w:val="0"/>
                <w:sz w:val="18"/>
                <w:szCs w:val="18"/>
              </w:rPr>
              <w:t>(</w:t>
            </w:r>
            <w:r w:rsidRPr="007F5ED9">
              <w:rPr>
                <w:rFonts w:ascii="Times New Roman" w:hAnsi="Times New Roman"/>
                <w:kern w:val="0"/>
                <w:sz w:val="18"/>
                <w:szCs w:val="18"/>
              </w:rPr>
              <w:t>漂白水</w:t>
            </w:r>
            <w:r w:rsidRPr="007F5ED9">
              <w:rPr>
                <w:rFonts w:ascii="Times New Roman" w:hAnsi="Times New Roman"/>
                <w:kern w:val="0"/>
                <w:sz w:val="18"/>
                <w:szCs w:val="18"/>
              </w:rPr>
              <w:t>/</w:t>
            </w:r>
            <w:r w:rsidRPr="007F5ED9">
              <w:rPr>
                <w:rFonts w:ascii="Times New Roman" w:hAnsi="Times New Roman"/>
                <w:kern w:val="0"/>
                <w:sz w:val="18"/>
                <w:szCs w:val="18"/>
              </w:rPr>
              <w:t>次氯酸鈉</w:t>
            </w:r>
            <w:r w:rsidRPr="007F5ED9">
              <w:rPr>
                <w:rFonts w:ascii="Times New Roman" w:hAnsi="Times New Roman"/>
                <w:kern w:val="0"/>
                <w:sz w:val="18"/>
                <w:szCs w:val="18"/>
              </w:rPr>
              <w:t>)</w:t>
            </w:r>
            <w:r w:rsidRPr="007F5ED9">
              <w:rPr>
                <w:rFonts w:ascii="Times New Roman" w:hAnsi="Times New Roman"/>
                <w:kern w:val="0"/>
                <w:sz w:val="18"/>
                <w:szCs w:val="18"/>
              </w:rPr>
              <w:t>應配製</w:t>
            </w:r>
            <w:r w:rsidRPr="007F5ED9">
              <w:rPr>
                <w:rFonts w:ascii="Times New Roman" w:hAnsi="Times New Roman"/>
                <w:kern w:val="0"/>
                <w:sz w:val="18"/>
                <w:szCs w:val="18"/>
              </w:rPr>
              <w:t>200ppm</w:t>
            </w:r>
            <w:r w:rsidRPr="007F5ED9">
              <w:rPr>
                <w:rFonts w:ascii="Times New Roman" w:hAnsi="Times New Roman"/>
                <w:kern w:val="0"/>
                <w:sz w:val="18"/>
                <w:szCs w:val="18"/>
              </w:rPr>
              <w:t>。</w:t>
            </w:r>
          </w:p>
        </w:tc>
        <w:tc>
          <w:tcPr>
            <w:tcW w:w="374" w:type="dxa"/>
            <w:tcBorders>
              <w:top w:val="single" w:sz="4" w:space="0" w:color="auto"/>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auto"/>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auto"/>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auto"/>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auto"/>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auto"/>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6.</w:t>
            </w:r>
            <w:r w:rsidRPr="007F5ED9">
              <w:rPr>
                <w:rFonts w:ascii="Times New Roman" w:hAnsi="Times New Roman"/>
                <w:kern w:val="0"/>
                <w:sz w:val="18"/>
                <w:szCs w:val="18"/>
              </w:rPr>
              <w:t>工作中不得有吸煙、嚼檳榔或口香糖、飲食及其他可能污染食品之行為。</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7.</w:t>
            </w:r>
            <w:r w:rsidRPr="007F5ED9">
              <w:rPr>
                <w:rFonts w:ascii="Times New Roman" w:hAnsi="Times New Roman"/>
                <w:kern w:val="0"/>
                <w:sz w:val="18"/>
                <w:szCs w:val="18"/>
              </w:rPr>
              <w:t>工作中打噴嚏、吐痰等可能污染手部之行為應立即洗手及消毒。</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8.</w:t>
            </w:r>
            <w:r w:rsidRPr="007F5ED9">
              <w:rPr>
                <w:rFonts w:ascii="Times New Roman" w:hAnsi="Times New Roman"/>
                <w:kern w:val="0"/>
                <w:sz w:val="18"/>
                <w:szCs w:val="18"/>
              </w:rPr>
              <w:t>調味料等材料之貯存，需以不透水容器加蓋。</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9.</w:t>
            </w:r>
            <w:r w:rsidRPr="007F5ED9">
              <w:rPr>
                <w:rFonts w:ascii="Times New Roman" w:hAnsi="Times New Roman"/>
                <w:kern w:val="0"/>
                <w:sz w:val="18"/>
                <w:szCs w:val="18"/>
              </w:rPr>
              <w:t>盛裝生、熟食之器皿、設備、用具均應明顯區隔，操作使用時避免遭受污染。</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10.</w:t>
            </w:r>
            <w:r w:rsidRPr="007F5ED9">
              <w:rPr>
                <w:rFonts w:ascii="Times New Roman" w:hAnsi="Times New Roman"/>
                <w:kern w:val="0"/>
                <w:sz w:val="18"/>
                <w:szCs w:val="18"/>
              </w:rPr>
              <w:t>雙手直接接觸食物時，使用熟食手套，破損、受污染時立即更換。</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11.</w:t>
            </w:r>
            <w:r w:rsidRPr="007F5ED9">
              <w:rPr>
                <w:rFonts w:ascii="Times New Roman" w:hAnsi="Times New Roman"/>
                <w:kern w:val="0"/>
                <w:sz w:val="18"/>
                <w:szCs w:val="18"/>
              </w:rPr>
              <w:t>烹調及配膳區備有</w:t>
            </w:r>
            <w:r w:rsidRPr="007F5ED9">
              <w:rPr>
                <w:rFonts w:ascii="Times New Roman" w:hAnsi="Times New Roman"/>
                <w:kern w:val="0"/>
                <w:sz w:val="18"/>
                <w:szCs w:val="18"/>
              </w:rPr>
              <w:t>75%</w:t>
            </w:r>
            <w:r w:rsidRPr="007F5ED9">
              <w:rPr>
                <w:rFonts w:ascii="Times New Roman" w:hAnsi="Times New Roman"/>
                <w:kern w:val="0"/>
                <w:sz w:val="18"/>
                <w:szCs w:val="18"/>
              </w:rPr>
              <w:t>的酒精。</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12.</w:t>
            </w:r>
            <w:r w:rsidRPr="007F5ED9">
              <w:rPr>
                <w:rFonts w:ascii="Times New Roman" w:hAnsi="Times New Roman"/>
                <w:kern w:val="0"/>
                <w:sz w:val="18"/>
                <w:szCs w:val="18"/>
              </w:rPr>
              <w:t>所有物品</w:t>
            </w:r>
            <w:r w:rsidRPr="007F5ED9">
              <w:rPr>
                <w:rFonts w:ascii="Times New Roman" w:hAnsi="Times New Roman"/>
                <w:spacing w:val="-5"/>
                <w:kern w:val="0"/>
                <w:sz w:val="18"/>
                <w:szCs w:val="18"/>
              </w:rPr>
              <w:t>皆</w:t>
            </w:r>
            <w:r w:rsidRPr="007F5ED9">
              <w:rPr>
                <w:rFonts w:ascii="Times New Roman" w:hAnsi="Times New Roman"/>
                <w:kern w:val="0"/>
                <w:sz w:val="18"/>
                <w:szCs w:val="18"/>
              </w:rPr>
              <w:t>有墊高措</w:t>
            </w:r>
            <w:r w:rsidRPr="007F5ED9">
              <w:rPr>
                <w:rFonts w:ascii="Times New Roman" w:hAnsi="Times New Roman"/>
                <w:spacing w:val="-5"/>
                <w:kern w:val="0"/>
                <w:sz w:val="18"/>
                <w:szCs w:val="18"/>
              </w:rPr>
              <w:t>施</w:t>
            </w:r>
            <w:r w:rsidRPr="007F5ED9">
              <w:rPr>
                <w:rFonts w:ascii="Times New Roman" w:hAnsi="Times New Roman"/>
                <w:kern w:val="0"/>
                <w:sz w:val="18"/>
                <w:szCs w:val="18"/>
              </w:rPr>
              <w:t>。外紙箱不</w:t>
            </w:r>
            <w:r w:rsidRPr="007F5ED9">
              <w:rPr>
                <w:rFonts w:ascii="Times New Roman" w:hAnsi="Times New Roman"/>
                <w:spacing w:val="-5"/>
                <w:kern w:val="0"/>
                <w:sz w:val="18"/>
                <w:szCs w:val="18"/>
              </w:rPr>
              <w:t>進</w:t>
            </w:r>
            <w:r w:rsidRPr="007F5ED9">
              <w:rPr>
                <w:rFonts w:ascii="Times New Roman" w:hAnsi="Times New Roman"/>
                <w:kern w:val="0"/>
                <w:sz w:val="18"/>
                <w:szCs w:val="18"/>
              </w:rPr>
              <w:t>入烹調及配膳區。</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13.</w:t>
            </w:r>
            <w:r w:rsidRPr="007F5ED9">
              <w:rPr>
                <w:rFonts w:ascii="Times New Roman" w:hAnsi="Times New Roman"/>
                <w:kern w:val="0"/>
                <w:sz w:val="18"/>
                <w:szCs w:val="18"/>
              </w:rPr>
              <w:t>作業期間場區內不得放置各類清潔殺菌之化學物質。</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14.</w:t>
            </w:r>
            <w:r w:rsidRPr="007F5ED9">
              <w:rPr>
                <w:rFonts w:ascii="Times New Roman" w:hAnsi="Times New Roman"/>
                <w:kern w:val="0"/>
                <w:sz w:val="18"/>
                <w:szCs w:val="18"/>
              </w:rPr>
              <w:t>每批作業完成後，清洗作業區、台車及調味車，保持清潔，地面避免積水。</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15.</w:t>
            </w:r>
            <w:r w:rsidRPr="007F5ED9">
              <w:rPr>
                <w:rFonts w:ascii="Times New Roman" w:hAnsi="Times New Roman"/>
                <w:kern w:val="0"/>
                <w:sz w:val="18"/>
                <w:szCs w:val="18"/>
              </w:rPr>
              <w:t>非作業人員進入準清潔與清潔作業區應換裝工作衣、套鞋、工作帽、戴口罩</w:t>
            </w:r>
            <w:r w:rsidRPr="007F5ED9">
              <w:rPr>
                <w:rFonts w:ascii="Times New Roman" w:hAnsi="Times New Roman" w:hint="eastAsia"/>
                <w:kern w:val="0"/>
                <w:sz w:val="18"/>
                <w:szCs w:val="18"/>
              </w:rPr>
              <w:t>始</w:t>
            </w:r>
            <w:r w:rsidRPr="007F5ED9">
              <w:rPr>
                <w:rFonts w:ascii="Times New Roman" w:hAnsi="Times New Roman"/>
                <w:kern w:val="0"/>
                <w:sz w:val="18"/>
                <w:szCs w:val="18"/>
              </w:rPr>
              <w:t>可進入。</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r w:rsidRPr="007F5ED9">
              <w:rPr>
                <w:rFonts w:ascii="Times New Roman" w:hAnsi="Times New Roman"/>
                <w:kern w:val="0"/>
                <w:sz w:val="18"/>
                <w:szCs w:val="18"/>
              </w:rPr>
              <w:t>16.</w:t>
            </w:r>
            <w:r w:rsidRPr="007F5ED9">
              <w:rPr>
                <w:rFonts w:ascii="Times New Roman" w:hAnsi="Times New Roman"/>
                <w:kern w:val="0"/>
                <w:sz w:val="18"/>
                <w:szCs w:val="18"/>
              </w:rPr>
              <w:t>水溝進出口設柵欄，每日作業完成，清除殘渣。</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auto"/>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17.</w:t>
            </w:r>
            <w:r w:rsidRPr="00EB4A1E">
              <w:rPr>
                <w:rFonts w:ascii="Times New Roman" w:hAnsi="Times New Roman"/>
                <w:kern w:val="0"/>
                <w:sz w:val="18"/>
                <w:szCs w:val="18"/>
              </w:rPr>
              <w:t>配管外表保持清潔。</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bottom w:val="single" w:sz="4" w:space="0" w:color="auto"/>
              <w:right w:val="single" w:sz="6" w:space="0" w:color="000000"/>
            </w:tcBorders>
          </w:tcPr>
          <w:p w:rsidR="00EB4A1E" w:rsidRPr="007F5ED9" w:rsidRDefault="00EB4A1E" w:rsidP="005E226F">
            <w:pPr>
              <w:snapToGrid w:val="0"/>
              <w:jc w:val="center"/>
              <w:rPr>
                <w:rFonts w:ascii="Times New Roman" w:hAnsi="Times New Roman"/>
                <w:kern w:val="0"/>
                <w:sz w:val="18"/>
                <w:szCs w:val="18"/>
              </w:rPr>
            </w:pPr>
          </w:p>
        </w:tc>
        <w:tc>
          <w:tcPr>
            <w:tcW w:w="5865" w:type="dxa"/>
            <w:tcBorders>
              <w:top w:val="single" w:sz="4" w:space="0" w:color="000000"/>
              <w:left w:val="single" w:sz="6" w:space="0" w:color="000000"/>
              <w:bottom w:val="single" w:sz="4" w:space="0" w:color="auto"/>
              <w:right w:val="single" w:sz="6" w:space="0" w:color="000000"/>
            </w:tcBorders>
          </w:tcPr>
          <w:p w:rsidR="00EB4A1E" w:rsidRPr="00EB4A1E" w:rsidRDefault="00EB4A1E" w:rsidP="005E226F">
            <w:pPr>
              <w:snapToGrid w:val="0"/>
              <w:rPr>
                <w:rFonts w:ascii="Times New Roman" w:hAnsi="Times New Roman"/>
                <w:kern w:val="0"/>
                <w:sz w:val="18"/>
                <w:szCs w:val="18"/>
              </w:rPr>
            </w:pPr>
            <w:r w:rsidRPr="007F614E">
              <w:rPr>
                <w:rFonts w:ascii="Times New Roman" w:hAnsi="Times New Roman" w:hint="eastAsia"/>
                <w:kern w:val="0"/>
                <w:sz w:val="18"/>
                <w:szCs w:val="18"/>
                <w:highlight w:val="yellow"/>
              </w:rPr>
              <w:t>18.</w:t>
            </w:r>
            <w:r w:rsidRPr="007F614E">
              <w:rPr>
                <w:rFonts w:ascii="Times New Roman" w:hAnsi="Times New Roman" w:hint="eastAsia"/>
                <w:kern w:val="0"/>
                <w:sz w:val="18"/>
                <w:szCs w:val="18"/>
                <w:highlight w:val="yellow"/>
              </w:rPr>
              <w:t>截油設備的</w:t>
            </w:r>
            <w:r w:rsidRPr="007F614E">
              <w:rPr>
                <w:rFonts w:ascii="標楷體" w:hAnsi="標楷體" w:hint="eastAsia"/>
                <w:kern w:val="0"/>
                <w:sz w:val="18"/>
                <w:szCs w:val="18"/>
                <w:highlight w:val="yellow"/>
              </w:rPr>
              <w:t>菜渣和</w:t>
            </w:r>
            <w:r w:rsidRPr="007F614E">
              <w:rPr>
                <w:rFonts w:ascii="Times New Roman" w:hAnsi="Times New Roman" w:hint="eastAsia"/>
                <w:kern w:val="0"/>
                <w:sz w:val="18"/>
                <w:szCs w:val="18"/>
                <w:highlight w:val="yellow"/>
              </w:rPr>
              <w:t>浮油撈除</w:t>
            </w:r>
            <w:r w:rsidRPr="007F614E">
              <w:rPr>
                <w:rFonts w:ascii="標楷體" w:hAnsi="標楷體" w:hint="eastAsia"/>
                <w:kern w:val="0"/>
                <w:sz w:val="18"/>
                <w:szCs w:val="18"/>
                <w:highlight w:val="yellow"/>
              </w:rPr>
              <w:t>、</w:t>
            </w:r>
            <w:r w:rsidRPr="007F614E">
              <w:rPr>
                <w:rFonts w:ascii="Times New Roman" w:hAnsi="Times New Roman" w:hint="eastAsia"/>
                <w:kern w:val="0"/>
                <w:sz w:val="18"/>
                <w:szCs w:val="18"/>
                <w:highlight w:val="yellow"/>
              </w:rPr>
              <w:t>菜渣濾網及截油槽內外之清理</w:t>
            </w:r>
            <w:r w:rsidRPr="007F614E">
              <w:rPr>
                <w:rFonts w:ascii="標楷體" w:hAnsi="標楷體" w:hint="eastAsia"/>
                <w:kern w:val="0"/>
                <w:sz w:val="18"/>
                <w:szCs w:val="18"/>
                <w:highlight w:val="yellow"/>
              </w:rPr>
              <w:t>。</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val="restart"/>
            <w:tcBorders>
              <w:top w:val="single" w:sz="4" w:space="0" w:color="auto"/>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乾</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料</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庫</w:t>
            </w:r>
          </w:p>
          <w:p w:rsidR="00EB4A1E" w:rsidRPr="007F5ED9" w:rsidRDefault="00EB4A1E" w:rsidP="005E226F">
            <w:pPr>
              <w:snapToGrid w:val="0"/>
              <w:jc w:val="center"/>
              <w:rPr>
                <w:rFonts w:ascii="Times New Roman" w:hAnsi="Times New Roman"/>
                <w:kern w:val="0"/>
                <w:sz w:val="18"/>
                <w:szCs w:val="18"/>
                <w:lang w:eastAsia="en-US"/>
              </w:rPr>
            </w:pPr>
            <w:r w:rsidRPr="007F5ED9">
              <w:rPr>
                <w:rFonts w:ascii="Times New Roman" w:hAnsi="Times New Roman"/>
                <w:kern w:val="0"/>
                <w:sz w:val="18"/>
                <w:szCs w:val="18"/>
              </w:rPr>
              <w:t>房</w:t>
            </w: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1.</w:t>
            </w:r>
            <w:r w:rsidRPr="00EB4A1E">
              <w:rPr>
                <w:rFonts w:ascii="Times New Roman" w:hAnsi="Times New Roman"/>
                <w:kern w:val="0"/>
                <w:sz w:val="18"/>
                <w:szCs w:val="18"/>
              </w:rPr>
              <w:t>遵行先進先出原則。</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lang w:eastAsia="en-US"/>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lang w:eastAsia="en-US"/>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lang w:eastAsia="en-US"/>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2.</w:t>
            </w:r>
            <w:r w:rsidRPr="00EB4A1E">
              <w:rPr>
                <w:rFonts w:ascii="Times New Roman" w:hAnsi="Times New Roman"/>
                <w:bCs/>
                <w:kern w:val="0"/>
                <w:sz w:val="18"/>
                <w:szCs w:val="18"/>
              </w:rPr>
              <w:t>去除外包裝</w:t>
            </w:r>
            <w:r w:rsidRPr="00EB4A1E">
              <w:rPr>
                <w:rFonts w:ascii="Times New Roman" w:hAnsi="Times New Roman"/>
                <w:bCs/>
                <w:kern w:val="0"/>
                <w:sz w:val="18"/>
                <w:szCs w:val="18"/>
              </w:rPr>
              <w:t>(</w:t>
            </w:r>
            <w:r w:rsidRPr="00EB4A1E">
              <w:rPr>
                <w:rFonts w:ascii="Times New Roman" w:hAnsi="Times New Roman"/>
                <w:kern w:val="0"/>
                <w:sz w:val="18"/>
                <w:szCs w:val="18"/>
              </w:rPr>
              <w:t>紙箱等</w:t>
            </w:r>
            <w:r w:rsidRPr="00EB4A1E">
              <w:rPr>
                <w:rFonts w:ascii="Times New Roman" w:hAnsi="Times New Roman"/>
                <w:kern w:val="0"/>
                <w:sz w:val="18"/>
                <w:szCs w:val="18"/>
              </w:rPr>
              <w:t>)</w:t>
            </w:r>
            <w:r w:rsidRPr="00EB4A1E">
              <w:rPr>
                <w:rFonts w:ascii="Times New Roman" w:hAnsi="Times New Roman"/>
                <w:kern w:val="0"/>
                <w:sz w:val="18"/>
                <w:szCs w:val="18"/>
              </w:rPr>
              <w:t>。</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lang w:eastAsia="en-US"/>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lang w:eastAsia="en-US"/>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lang w:eastAsia="en-US"/>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3.</w:t>
            </w:r>
            <w:r w:rsidRPr="00EB4A1E">
              <w:rPr>
                <w:rFonts w:ascii="Times New Roman" w:hAnsi="Times New Roman"/>
                <w:kern w:val="0"/>
                <w:sz w:val="18"/>
                <w:szCs w:val="18"/>
              </w:rPr>
              <w:t>乾物料依正確位置排放整齊，標示進貨日期。</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4.</w:t>
            </w:r>
            <w:r w:rsidRPr="00EB4A1E">
              <w:rPr>
                <w:rFonts w:ascii="Times New Roman" w:hAnsi="Times New Roman"/>
                <w:kern w:val="0"/>
                <w:sz w:val="18"/>
                <w:szCs w:val="18"/>
              </w:rPr>
              <w:t>物料材料放置</w:t>
            </w:r>
            <w:r w:rsidRPr="00EB4A1E">
              <w:rPr>
                <w:rFonts w:ascii="Times New Roman" w:hAnsi="Times New Roman"/>
                <w:bCs/>
                <w:kern w:val="0"/>
                <w:sz w:val="18"/>
                <w:szCs w:val="18"/>
              </w:rPr>
              <w:t>離牆離地</w:t>
            </w:r>
            <w:r w:rsidRPr="00EB4A1E">
              <w:rPr>
                <w:rFonts w:ascii="Times New Roman" w:hAnsi="Times New Roman"/>
                <w:bCs/>
                <w:kern w:val="0"/>
                <w:sz w:val="18"/>
                <w:szCs w:val="18"/>
              </w:rPr>
              <w:t>10</w:t>
            </w:r>
            <w:r w:rsidRPr="00EB4A1E">
              <w:rPr>
                <w:rFonts w:ascii="Times New Roman" w:hAnsi="Times New Roman"/>
                <w:bCs/>
                <w:kern w:val="0"/>
                <w:sz w:val="18"/>
                <w:szCs w:val="18"/>
              </w:rPr>
              <w:t>㎝以上</w:t>
            </w:r>
            <w:r w:rsidRPr="00EB4A1E">
              <w:rPr>
                <w:rFonts w:ascii="Times New Roman" w:hAnsi="Times New Roman"/>
                <w:kern w:val="0"/>
                <w:sz w:val="18"/>
                <w:szCs w:val="18"/>
              </w:rPr>
              <w:t>。</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5</w:t>
            </w:r>
            <w:r w:rsidRPr="00EB4A1E">
              <w:rPr>
                <w:rFonts w:ascii="Times New Roman" w:hAnsi="Times New Roman"/>
                <w:kern w:val="0"/>
                <w:sz w:val="18"/>
                <w:szCs w:val="18"/>
                <w:lang w:eastAsia="en-US"/>
              </w:rPr>
              <w:t>.</w:t>
            </w:r>
            <w:r w:rsidRPr="00EB4A1E">
              <w:rPr>
                <w:rFonts w:ascii="Times New Roman" w:hAnsi="Times New Roman"/>
                <w:kern w:val="0"/>
                <w:sz w:val="18"/>
                <w:szCs w:val="18"/>
                <w:lang w:eastAsia="en-US"/>
              </w:rPr>
              <w:t>原物料</w:t>
            </w:r>
            <w:r w:rsidRPr="00EB4A1E">
              <w:rPr>
                <w:rFonts w:ascii="Times New Roman" w:hAnsi="Times New Roman"/>
                <w:bCs/>
                <w:kern w:val="0"/>
                <w:sz w:val="18"/>
                <w:szCs w:val="18"/>
                <w:lang w:eastAsia="en-US"/>
              </w:rPr>
              <w:t>加蓋。</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lang w:eastAsia="en-US"/>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lang w:eastAsia="en-US"/>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lang w:eastAsia="en-US"/>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lang w:eastAsia="en-US"/>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6.</w:t>
            </w:r>
            <w:r w:rsidRPr="00EB4A1E">
              <w:rPr>
                <w:rFonts w:ascii="Times New Roman" w:hAnsi="Times New Roman"/>
                <w:kern w:val="0"/>
                <w:sz w:val="18"/>
                <w:szCs w:val="18"/>
              </w:rPr>
              <w:t>庫房每天清掃保持整齊清潔，且溫濕度應符合規定。</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bottom w:val="single" w:sz="4" w:space="0" w:color="auto"/>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7.</w:t>
            </w:r>
            <w:r w:rsidRPr="00EB4A1E">
              <w:rPr>
                <w:rFonts w:ascii="Times New Roman" w:hAnsi="Times New Roman"/>
                <w:kern w:val="0"/>
                <w:sz w:val="18"/>
                <w:szCs w:val="18"/>
              </w:rPr>
              <w:t>不得有地面積水與不良氣味等影響情形，保持良好通風及清潔。</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val="restart"/>
            <w:tcBorders>
              <w:top w:val="single" w:sz="4" w:space="0" w:color="auto"/>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清</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洗</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區</w:t>
            </w: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1.</w:t>
            </w:r>
            <w:r w:rsidRPr="00EB4A1E">
              <w:rPr>
                <w:rFonts w:ascii="Times New Roman" w:hAnsi="Times New Roman"/>
                <w:kern w:val="0"/>
                <w:sz w:val="18"/>
                <w:szCs w:val="18"/>
              </w:rPr>
              <w:t>餐桶應每日清洗消毒並保持乾燥。</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2.</w:t>
            </w:r>
            <w:r w:rsidRPr="00EB4A1E">
              <w:rPr>
                <w:rFonts w:ascii="Times New Roman" w:hAnsi="Times New Roman"/>
                <w:kern w:val="0"/>
                <w:sz w:val="18"/>
                <w:szCs w:val="18"/>
              </w:rPr>
              <w:t>作業完成後，地面保持清潔。</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bottom w:val="single" w:sz="4" w:space="0" w:color="auto"/>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3.</w:t>
            </w:r>
            <w:r w:rsidRPr="00EB4A1E">
              <w:rPr>
                <w:rFonts w:ascii="Times New Roman" w:hAnsi="Times New Roman"/>
                <w:kern w:val="0"/>
                <w:sz w:val="18"/>
                <w:szCs w:val="18"/>
              </w:rPr>
              <w:t>清潔劑、清潔用品使用完應歸回原位。</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val="restart"/>
            <w:tcBorders>
              <w:top w:val="single" w:sz="4" w:space="0" w:color="auto"/>
              <w:left w:val="single" w:sz="6" w:space="0" w:color="000000"/>
              <w:right w:val="single" w:sz="6" w:space="0" w:color="000000"/>
            </w:tcBorders>
          </w:tcPr>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一</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般</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rPr>
              <w:t>及</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lang w:eastAsia="en-US"/>
              </w:rPr>
              <w:t>非</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lang w:eastAsia="en-US"/>
              </w:rPr>
              <w:t>食</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lang w:eastAsia="en-US"/>
              </w:rPr>
              <w:t>品</w:t>
            </w:r>
          </w:p>
          <w:p w:rsidR="00EB4A1E" w:rsidRPr="007F5ED9" w:rsidRDefault="00EB4A1E" w:rsidP="005E226F">
            <w:pPr>
              <w:snapToGrid w:val="0"/>
              <w:jc w:val="center"/>
              <w:rPr>
                <w:rFonts w:ascii="Times New Roman" w:hAnsi="Times New Roman"/>
                <w:kern w:val="0"/>
                <w:sz w:val="18"/>
                <w:szCs w:val="18"/>
              </w:rPr>
            </w:pPr>
            <w:r w:rsidRPr="007F5ED9">
              <w:rPr>
                <w:rFonts w:ascii="Times New Roman" w:hAnsi="Times New Roman"/>
                <w:kern w:val="0"/>
                <w:sz w:val="18"/>
                <w:szCs w:val="18"/>
                <w:lang w:eastAsia="en-US"/>
              </w:rPr>
              <w:t>區</w:t>
            </w: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1.</w:t>
            </w:r>
            <w:r w:rsidRPr="00EB4A1E">
              <w:rPr>
                <w:rFonts w:ascii="Times New Roman" w:hAnsi="Times New Roman"/>
                <w:kern w:val="0"/>
                <w:sz w:val="18"/>
                <w:szCs w:val="18"/>
              </w:rPr>
              <w:t>洗手消毒用品</w:t>
            </w:r>
            <w:r w:rsidRPr="00EB4A1E">
              <w:rPr>
                <w:rFonts w:ascii="Times New Roman" w:hAnsi="Times New Roman"/>
                <w:kern w:val="0"/>
                <w:sz w:val="18"/>
                <w:szCs w:val="18"/>
              </w:rPr>
              <w:t>(</w:t>
            </w:r>
            <w:r w:rsidRPr="00EB4A1E">
              <w:rPr>
                <w:rFonts w:ascii="Times New Roman" w:hAnsi="Times New Roman"/>
                <w:kern w:val="0"/>
                <w:sz w:val="18"/>
                <w:szCs w:val="18"/>
              </w:rPr>
              <w:t>洗手乳、消毒液、擦手紙</w:t>
            </w:r>
            <w:r w:rsidRPr="00EB4A1E">
              <w:rPr>
                <w:rFonts w:ascii="Times New Roman" w:hAnsi="Times New Roman"/>
                <w:kern w:val="0"/>
                <w:sz w:val="18"/>
                <w:szCs w:val="18"/>
              </w:rPr>
              <w:t>)</w:t>
            </w:r>
            <w:r w:rsidRPr="00EB4A1E">
              <w:rPr>
                <w:rFonts w:ascii="Times New Roman" w:hAnsi="Times New Roman"/>
                <w:kern w:val="0"/>
                <w:sz w:val="18"/>
                <w:szCs w:val="18"/>
              </w:rPr>
              <w:t>需隨時補充不得短少。</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2.</w:t>
            </w:r>
            <w:r w:rsidRPr="00EB4A1E">
              <w:rPr>
                <w:rFonts w:ascii="Times New Roman" w:hAnsi="Times New Roman"/>
                <w:kern w:val="0"/>
                <w:sz w:val="18"/>
                <w:szCs w:val="18"/>
              </w:rPr>
              <w:t>泡鞋池每日下班前須排放乾淨，並且加以清洗。</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3.</w:t>
            </w:r>
            <w:r w:rsidRPr="00EB4A1E">
              <w:rPr>
                <w:rFonts w:ascii="Times New Roman" w:hAnsi="Times New Roman"/>
                <w:kern w:val="0"/>
                <w:sz w:val="18"/>
                <w:szCs w:val="18"/>
              </w:rPr>
              <w:t>更衣室維持整潔、乾淨。</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4.</w:t>
            </w:r>
            <w:r w:rsidRPr="00EB4A1E">
              <w:rPr>
                <w:rFonts w:ascii="Times New Roman" w:hAnsi="Times New Roman"/>
                <w:kern w:val="0"/>
                <w:sz w:val="18"/>
                <w:szCs w:val="18"/>
              </w:rPr>
              <w:t>廁所維持整潔、乾淨。</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5.</w:t>
            </w:r>
            <w:r w:rsidRPr="00EB4A1E">
              <w:rPr>
                <w:rFonts w:ascii="Times New Roman" w:hAnsi="Times New Roman"/>
                <w:kern w:val="0"/>
                <w:sz w:val="18"/>
                <w:szCs w:val="18"/>
              </w:rPr>
              <w:t>雜物櫃維持整潔、乾淨。</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6.</w:t>
            </w:r>
            <w:r w:rsidRPr="00EB4A1E">
              <w:rPr>
                <w:rFonts w:ascii="Times New Roman" w:hAnsi="Times New Roman"/>
                <w:kern w:val="0"/>
                <w:sz w:val="18"/>
                <w:szCs w:val="18"/>
              </w:rPr>
              <w:t>清掃用具專用場所，保持整潔乾淨。</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7.</w:t>
            </w:r>
            <w:r w:rsidRPr="00EB4A1E">
              <w:rPr>
                <w:rFonts w:ascii="Times New Roman" w:hAnsi="Times New Roman"/>
                <w:kern w:val="0"/>
                <w:sz w:val="18"/>
                <w:szCs w:val="18"/>
              </w:rPr>
              <w:t>廢棄物之處理，應分類集存且不得堆放作業區，並定期清除。</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8.</w:t>
            </w:r>
            <w:r w:rsidRPr="00EB4A1E">
              <w:rPr>
                <w:rFonts w:ascii="Times New Roman" w:hAnsi="Times New Roman"/>
                <w:kern w:val="0"/>
                <w:sz w:val="18"/>
                <w:szCs w:val="18"/>
              </w:rPr>
              <w:t>每天下班前應刷洗膠鞋並晾乾。</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vMerge/>
            <w:tcBorders>
              <w:left w:val="single" w:sz="6" w:space="0" w:color="000000"/>
              <w:bottom w:val="single" w:sz="4" w:space="0" w:color="auto"/>
              <w:right w:val="single" w:sz="6" w:space="0" w:color="000000"/>
            </w:tcBorders>
          </w:tcPr>
          <w:p w:rsidR="00EB4A1E" w:rsidRPr="007F5ED9" w:rsidRDefault="00EB4A1E" w:rsidP="005E226F">
            <w:pPr>
              <w:snapToGrid w:val="0"/>
              <w:rPr>
                <w:rFonts w:ascii="Times New Roman" w:hAnsi="Times New Roman"/>
                <w:kern w:val="0"/>
                <w:sz w:val="18"/>
                <w:szCs w:val="18"/>
              </w:rPr>
            </w:pP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9.</w:t>
            </w:r>
            <w:r w:rsidRPr="00EB4A1E">
              <w:rPr>
                <w:rFonts w:ascii="Times New Roman" w:hAnsi="Times New Roman"/>
                <w:kern w:val="0"/>
                <w:sz w:val="18"/>
                <w:szCs w:val="18"/>
              </w:rPr>
              <w:t>送餐貨梯保持整潔乾淨。</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5E226F">
        <w:trPr>
          <w:trHeight w:val="220"/>
        </w:trPr>
        <w:tc>
          <w:tcPr>
            <w:tcW w:w="541" w:type="dxa"/>
            <w:tcBorders>
              <w:top w:val="single" w:sz="4" w:space="0" w:color="auto"/>
              <w:left w:val="single" w:sz="6" w:space="0" w:color="000000"/>
              <w:bottom w:val="single" w:sz="4" w:space="0" w:color="auto"/>
              <w:right w:val="single" w:sz="6" w:space="0" w:color="000000"/>
            </w:tcBorders>
          </w:tcPr>
          <w:p w:rsidR="00EB4A1E" w:rsidRPr="007F5ED9" w:rsidRDefault="00EB4A1E" w:rsidP="005E226F">
            <w:pPr>
              <w:snapToGrid w:val="0"/>
              <w:rPr>
                <w:rFonts w:ascii="Times New Roman" w:hAnsi="Times New Roman"/>
                <w:kern w:val="0"/>
                <w:sz w:val="18"/>
                <w:szCs w:val="18"/>
                <w:lang w:eastAsia="en-US"/>
              </w:rPr>
            </w:pPr>
            <w:r w:rsidRPr="007F5ED9">
              <w:rPr>
                <w:rFonts w:ascii="Times New Roman" w:hAnsi="Times New Roman"/>
                <w:kern w:val="0"/>
                <w:sz w:val="18"/>
                <w:szCs w:val="18"/>
                <w:lang w:eastAsia="en-US"/>
              </w:rPr>
              <w:t>留樣</w:t>
            </w:r>
          </w:p>
        </w:tc>
        <w:tc>
          <w:tcPr>
            <w:tcW w:w="5865" w:type="dxa"/>
            <w:tcBorders>
              <w:top w:val="single" w:sz="4" w:space="0" w:color="000000"/>
              <w:left w:val="single" w:sz="6" w:space="0" w:color="000000"/>
              <w:bottom w:val="single" w:sz="4" w:space="0" w:color="000000"/>
              <w:right w:val="single" w:sz="6" w:space="0" w:color="000000"/>
            </w:tcBorders>
          </w:tcPr>
          <w:p w:rsidR="00EB4A1E" w:rsidRPr="00EB4A1E" w:rsidRDefault="00EB4A1E" w:rsidP="005E226F">
            <w:pPr>
              <w:snapToGrid w:val="0"/>
              <w:rPr>
                <w:rFonts w:ascii="Times New Roman" w:hAnsi="Times New Roman"/>
                <w:kern w:val="0"/>
                <w:sz w:val="18"/>
                <w:szCs w:val="18"/>
              </w:rPr>
            </w:pPr>
            <w:r w:rsidRPr="00EB4A1E">
              <w:rPr>
                <w:rFonts w:ascii="Times New Roman" w:hAnsi="Times New Roman"/>
                <w:kern w:val="0"/>
                <w:sz w:val="18"/>
                <w:szCs w:val="18"/>
              </w:rPr>
              <w:t>1</w:t>
            </w:r>
            <w:r w:rsidRPr="00EB4A1E">
              <w:rPr>
                <w:rFonts w:ascii="Times New Roman" w:hAnsi="Times New Roman"/>
                <w:spacing w:val="2"/>
                <w:kern w:val="0"/>
                <w:sz w:val="18"/>
                <w:szCs w:val="18"/>
              </w:rPr>
              <w:t>.</w:t>
            </w:r>
            <w:r w:rsidRPr="00EB4A1E">
              <w:rPr>
                <w:rFonts w:ascii="Times New Roman" w:hAnsi="Times New Roman"/>
                <w:kern w:val="0"/>
                <w:sz w:val="18"/>
                <w:szCs w:val="18"/>
              </w:rPr>
              <w:t>供餐日</w:t>
            </w:r>
            <w:r w:rsidRPr="00EB4A1E">
              <w:rPr>
                <w:rFonts w:ascii="Times New Roman" w:hAnsi="Times New Roman"/>
                <w:spacing w:val="-5"/>
                <w:kern w:val="0"/>
                <w:sz w:val="18"/>
                <w:szCs w:val="18"/>
              </w:rPr>
              <w:t>成</w:t>
            </w:r>
            <w:r w:rsidRPr="00EB4A1E">
              <w:rPr>
                <w:rFonts w:ascii="Times New Roman" w:hAnsi="Times New Roman"/>
                <w:kern w:val="0"/>
                <w:sz w:val="18"/>
                <w:szCs w:val="18"/>
              </w:rPr>
              <w:t>品需留</w:t>
            </w:r>
            <w:r w:rsidRPr="00EB4A1E">
              <w:rPr>
                <w:rFonts w:ascii="Times New Roman" w:hAnsi="Times New Roman"/>
                <w:spacing w:val="1"/>
                <w:kern w:val="0"/>
                <w:sz w:val="18"/>
                <w:szCs w:val="18"/>
              </w:rPr>
              <w:t>樣</w:t>
            </w:r>
            <w:r w:rsidRPr="00EB4A1E">
              <w:rPr>
                <w:rFonts w:ascii="Times New Roman" w:hAnsi="Times New Roman"/>
                <w:spacing w:val="-2"/>
                <w:kern w:val="0"/>
                <w:sz w:val="18"/>
                <w:szCs w:val="18"/>
              </w:rPr>
              <w:t>(</w:t>
            </w:r>
            <w:r w:rsidRPr="00EB4A1E">
              <w:rPr>
                <w:rFonts w:ascii="Times New Roman" w:hAnsi="Times New Roman"/>
                <w:kern w:val="0"/>
                <w:sz w:val="18"/>
                <w:szCs w:val="18"/>
              </w:rPr>
              <w:t>48</w:t>
            </w:r>
            <w:r w:rsidRPr="00EB4A1E">
              <w:rPr>
                <w:rFonts w:ascii="Times New Roman" w:hAnsi="Times New Roman"/>
                <w:kern w:val="0"/>
                <w:sz w:val="18"/>
                <w:szCs w:val="18"/>
              </w:rPr>
              <w:t>小時後丟棄</w:t>
            </w:r>
            <w:r w:rsidRPr="00EB4A1E">
              <w:rPr>
                <w:rFonts w:ascii="Times New Roman" w:hAnsi="Times New Roman"/>
                <w:kern w:val="0"/>
                <w:sz w:val="18"/>
                <w:szCs w:val="18"/>
              </w:rPr>
              <w:t>)</w:t>
            </w:r>
            <w:r w:rsidRPr="00EB4A1E">
              <w:rPr>
                <w:rFonts w:ascii="Times New Roman" w:hAnsi="Times New Roman"/>
                <w:kern w:val="0"/>
                <w:sz w:val="18"/>
                <w:szCs w:val="18"/>
              </w:rPr>
              <w:t>。</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r w:rsidR="00EB4A1E" w:rsidRPr="007F5ED9" w:rsidTr="009D0E69">
        <w:trPr>
          <w:trHeight w:val="1050"/>
        </w:trPr>
        <w:tc>
          <w:tcPr>
            <w:tcW w:w="6406" w:type="dxa"/>
            <w:gridSpan w:val="2"/>
            <w:tcBorders>
              <w:top w:val="single" w:sz="4" w:space="0" w:color="auto"/>
              <w:left w:val="single" w:sz="6" w:space="0" w:color="000000"/>
              <w:bottom w:val="single" w:sz="4" w:space="0" w:color="auto"/>
              <w:right w:val="single" w:sz="6" w:space="0" w:color="000000"/>
            </w:tcBorders>
          </w:tcPr>
          <w:p w:rsidR="00EB4A1E" w:rsidRPr="00EB4A1E" w:rsidRDefault="00EB4A1E" w:rsidP="005E226F">
            <w:pPr>
              <w:snapToGrid w:val="0"/>
              <w:rPr>
                <w:rFonts w:ascii="Times New Roman" w:hAnsi="Times New Roman"/>
                <w:kern w:val="0"/>
                <w:sz w:val="19"/>
                <w:szCs w:val="19"/>
              </w:rPr>
            </w:pPr>
            <w:r w:rsidRPr="00EB4A1E">
              <w:rPr>
                <w:rFonts w:ascii="Times New Roman" w:hAnsi="Times New Roman"/>
                <w:kern w:val="0"/>
                <w:sz w:val="19"/>
                <w:szCs w:val="19"/>
              </w:rPr>
              <w:t>管理衛生者</w:t>
            </w:r>
            <w:r w:rsidRPr="00EB4A1E">
              <w:rPr>
                <w:rFonts w:ascii="Times New Roman" w:hAnsi="Times New Roman" w:hint="eastAsia"/>
                <w:kern w:val="0"/>
                <w:sz w:val="19"/>
                <w:szCs w:val="19"/>
              </w:rPr>
              <w:t>(</w:t>
            </w:r>
            <w:r w:rsidRPr="00EB4A1E">
              <w:rPr>
                <w:rFonts w:ascii="Times New Roman" w:hAnsi="Times New Roman" w:hint="eastAsia"/>
                <w:kern w:val="0"/>
                <w:sz w:val="19"/>
                <w:szCs w:val="19"/>
              </w:rPr>
              <w:t>每天</w:t>
            </w:r>
            <w:r w:rsidRPr="00EB4A1E">
              <w:rPr>
                <w:rFonts w:ascii="Times New Roman" w:hAnsi="Times New Roman" w:hint="eastAsia"/>
                <w:kern w:val="0"/>
                <w:sz w:val="19"/>
                <w:szCs w:val="19"/>
              </w:rPr>
              <w:t>)</w:t>
            </w:r>
          </w:p>
          <w:p w:rsidR="00EB4A1E" w:rsidRPr="00EB4A1E" w:rsidRDefault="00EB4A1E" w:rsidP="005E226F">
            <w:pPr>
              <w:snapToGrid w:val="0"/>
              <w:rPr>
                <w:rFonts w:ascii="Times New Roman" w:hAnsi="Times New Roman"/>
                <w:kern w:val="0"/>
                <w:sz w:val="19"/>
                <w:szCs w:val="19"/>
              </w:rPr>
            </w:pPr>
            <w:r w:rsidRPr="00EB4A1E">
              <w:rPr>
                <w:rFonts w:ascii="Times New Roman" w:hAnsi="Times New Roman" w:hint="eastAsia"/>
                <w:kern w:val="0"/>
                <w:sz w:val="19"/>
                <w:szCs w:val="19"/>
              </w:rPr>
              <w:t>確認者</w:t>
            </w:r>
            <w:r w:rsidRPr="00EB4A1E">
              <w:rPr>
                <w:rFonts w:ascii="Times New Roman" w:hAnsi="Times New Roman" w:hint="eastAsia"/>
                <w:kern w:val="0"/>
                <w:sz w:val="19"/>
                <w:szCs w:val="19"/>
              </w:rPr>
              <w:t>(</w:t>
            </w:r>
            <w:r w:rsidRPr="00EB4A1E">
              <w:rPr>
                <w:rFonts w:ascii="Times New Roman" w:hAnsi="Times New Roman" w:hint="eastAsia"/>
                <w:kern w:val="0"/>
                <w:sz w:val="19"/>
                <w:szCs w:val="19"/>
              </w:rPr>
              <w:t>每週</w:t>
            </w:r>
            <w:r w:rsidRPr="00EB4A1E">
              <w:rPr>
                <w:rFonts w:ascii="Times New Roman" w:hAnsi="Times New Roman" w:hint="eastAsia"/>
                <w:kern w:val="0"/>
                <w:sz w:val="19"/>
                <w:szCs w:val="19"/>
              </w:rPr>
              <w:t>)</w:t>
            </w: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0"/>
                <w:szCs w:val="20"/>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4" w:type="dxa"/>
            <w:tcBorders>
              <w:top w:val="single" w:sz="4" w:space="0" w:color="000000"/>
              <w:left w:val="single" w:sz="6" w:space="0" w:color="000000"/>
              <w:bottom w:val="single" w:sz="4" w:space="0" w:color="000000"/>
              <w:right w:val="single" w:sz="6" w:space="0" w:color="000000"/>
            </w:tcBorders>
          </w:tcPr>
          <w:p w:rsidR="00EB4A1E" w:rsidRPr="007F5ED9" w:rsidRDefault="00EB4A1E" w:rsidP="005E226F">
            <w:pPr>
              <w:snapToGrid w:val="0"/>
              <w:rPr>
                <w:rFonts w:ascii="Times New Roman" w:hAnsi="Times New Roman"/>
                <w:kern w:val="0"/>
                <w:sz w:val="22"/>
              </w:rPr>
            </w:pPr>
          </w:p>
        </w:tc>
        <w:tc>
          <w:tcPr>
            <w:tcW w:w="377" w:type="dxa"/>
            <w:tcBorders>
              <w:top w:val="single" w:sz="4" w:space="0" w:color="000000"/>
              <w:left w:val="single" w:sz="6" w:space="0" w:color="000000"/>
              <w:bottom w:val="single" w:sz="4" w:space="0" w:color="000000"/>
              <w:right w:val="single" w:sz="4" w:space="0" w:color="000000"/>
            </w:tcBorders>
          </w:tcPr>
          <w:p w:rsidR="00EB4A1E" w:rsidRPr="007F5ED9" w:rsidRDefault="00EB4A1E" w:rsidP="005E226F">
            <w:pPr>
              <w:snapToGrid w:val="0"/>
              <w:rPr>
                <w:rFonts w:ascii="Times New Roman" w:hAnsi="Times New Roman"/>
                <w:kern w:val="0"/>
                <w:sz w:val="22"/>
              </w:rPr>
            </w:pPr>
          </w:p>
        </w:tc>
        <w:tc>
          <w:tcPr>
            <w:tcW w:w="705" w:type="dxa"/>
            <w:tcBorders>
              <w:top w:val="single" w:sz="4" w:space="0" w:color="000000"/>
              <w:left w:val="single" w:sz="6" w:space="0" w:color="000000"/>
              <w:bottom w:val="single" w:sz="4" w:space="0" w:color="000000"/>
              <w:right w:val="single" w:sz="4" w:space="0" w:color="auto"/>
            </w:tcBorders>
          </w:tcPr>
          <w:p w:rsidR="00EB4A1E" w:rsidRPr="007F5ED9" w:rsidRDefault="00EB4A1E" w:rsidP="005E226F">
            <w:pPr>
              <w:snapToGrid w:val="0"/>
              <w:rPr>
                <w:rFonts w:ascii="Times New Roman" w:hAnsi="Times New Roman"/>
                <w:kern w:val="0"/>
                <w:sz w:val="22"/>
              </w:rPr>
            </w:pPr>
          </w:p>
        </w:tc>
      </w:tr>
    </w:tbl>
    <w:p w:rsidR="009D0E69" w:rsidRPr="009D0E69" w:rsidRDefault="009D0E69" w:rsidP="009D0E69">
      <w:pPr>
        <w:pStyle w:val="a3"/>
        <w:spacing w:line="300" w:lineRule="exact"/>
      </w:pPr>
      <w:bookmarkStart w:id="18" w:name="_Toc502061990"/>
      <w:r w:rsidRPr="009D0E69">
        <w:rPr>
          <w:rFonts w:hint="eastAsia"/>
        </w:rPr>
        <w:lastRenderedPageBreak/>
        <w:t>肆</w:t>
      </w:r>
      <w:r w:rsidRPr="009D0E69">
        <w:t>-</w:t>
      </w:r>
      <w:r w:rsidRPr="009D0E69">
        <w:rPr>
          <w:rFonts w:hint="eastAsia"/>
        </w:rPr>
        <w:t>4</w:t>
      </w:r>
      <w:r w:rsidRPr="009D0E69">
        <w:t>臺中市學校</w:t>
      </w:r>
      <w:bookmarkEnd w:id="18"/>
      <w:r w:rsidRPr="009D0E69">
        <w:rPr>
          <w:rFonts w:hint="eastAsia"/>
        </w:rPr>
        <w:t>廚房消毒與病媒防治紀錄表</w:t>
      </w:r>
    </w:p>
    <w:p w:rsidR="00EB4A1E" w:rsidRDefault="009D0E69" w:rsidP="009D0E69">
      <w:pPr>
        <w:pStyle w:val="ac"/>
        <w:adjustRightInd w:val="0"/>
        <w:spacing w:before="200" w:after="200" w:line="300" w:lineRule="exact"/>
        <w:contextualSpacing/>
        <w:jc w:val="right"/>
        <w:rPr>
          <w:rFonts w:ascii="Times New Roman" w:hAnsi="Times New Roman"/>
          <w:b w:val="0"/>
        </w:rPr>
      </w:pPr>
      <w:r w:rsidRPr="009D0E69">
        <w:rPr>
          <w:rFonts w:ascii="Times New Roman" w:hAnsi="Times New Roman"/>
          <w:b w:val="0"/>
        </w:rPr>
        <w:t>頻率：</w:t>
      </w:r>
      <w:r w:rsidRPr="009D0E69">
        <w:rPr>
          <w:rFonts w:ascii="Times New Roman" w:hAnsi="Times New Roman" w:hint="eastAsia"/>
          <w:b w:val="0"/>
        </w:rPr>
        <w:t>≧</w:t>
      </w:r>
      <w:r w:rsidRPr="009D0E69">
        <w:rPr>
          <w:rFonts w:ascii="Times New Roman" w:hAnsi="Times New Roman"/>
          <w:b w:val="0"/>
        </w:rPr>
        <w:t>一次</w:t>
      </w:r>
      <w:r w:rsidRPr="009D0E69">
        <w:rPr>
          <w:rFonts w:ascii="Times New Roman" w:hAnsi="Times New Roman" w:hint="eastAsia"/>
          <w:b w:val="0"/>
        </w:rPr>
        <w:t>/</w:t>
      </w:r>
      <w:r w:rsidRPr="009D0E69">
        <w:rPr>
          <w:rFonts w:ascii="Times New Roman" w:hAnsi="Times New Roman"/>
          <w:b w:val="0"/>
        </w:rPr>
        <w:t>半年</w:t>
      </w:r>
    </w:p>
    <w:tbl>
      <w:tblPr>
        <w:tblW w:w="83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01"/>
        <w:gridCol w:w="1417"/>
        <w:gridCol w:w="2159"/>
        <w:gridCol w:w="1871"/>
        <w:gridCol w:w="1871"/>
      </w:tblGrid>
      <w:tr w:rsidR="009D0E69" w:rsidRPr="007F5ED9" w:rsidTr="005E226F">
        <w:trPr>
          <w:trHeight w:val="680"/>
          <w:jc w:val="center"/>
        </w:trPr>
        <w:tc>
          <w:tcPr>
            <w:tcW w:w="8319" w:type="dxa"/>
            <w:gridSpan w:val="5"/>
            <w:tcBorders>
              <w:bottom w:val="single" w:sz="4" w:space="0" w:color="000000"/>
            </w:tcBorders>
            <w:shd w:val="clear" w:color="auto" w:fill="auto"/>
            <w:vAlign w:val="center"/>
          </w:tcPr>
          <w:p w:rsidR="009D0E69" w:rsidRPr="007F5ED9" w:rsidRDefault="009D0E69" w:rsidP="005E226F">
            <w:pPr>
              <w:rPr>
                <w:rFonts w:ascii="Times New Roman" w:hAnsi="Times New Roman"/>
                <w:kern w:val="0"/>
                <w:szCs w:val="24"/>
              </w:rPr>
            </w:pPr>
            <w:r w:rsidRPr="007F5ED9">
              <w:rPr>
                <w:rFonts w:ascii="Times New Roman" w:hAnsi="Times New Roman"/>
                <w:kern w:val="0"/>
                <w:szCs w:val="24"/>
              </w:rPr>
              <w:t>病媒：包括蚊、蠅、蟑螂、老鼠、蜘蛛、跳蚤等</w:t>
            </w:r>
          </w:p>
        </w:tc>
      </w:tr>
      <w:tr w:rsidR="009D0E69" w:rsidRPr="007F5ED9" w:rsidTr="005E226F">
        <w:trPr>
          <w:trHeight w:val="680"/>
          <w:jc w:val="center"/>
        </w:trPr>
        <w:tc>
          <w:tcPr>
            <w:tcW w:w="1001" w:type="dxa"/>
            <w:tcBorders>
              <w:top w:val="single" w:sz="4" w:space="0" w:color="000000"/>
            </w:tcBorders>
            <w:shd w:val="clear" w:color="auto" w:fill="auto"/>
            <w:vAlign w:val="center"/>
          </w:tcPr>
          <w:p w:rsidR="009D0E69" w:rsidRPr="007F5ED9" w:rsidRDefault="009D0E69" w:rsidP="005E226F">
            <w:pPr>
              <w:jc w:val="center"/>
              <w:rPr>
                <w:rFonts w:ascii="Times New Roman" w:hAnsi="Times New Roman"/>
                <w:kern w:val="0"/>
                <w:szCs w:val="24"/>
              </w:rPr>
            </w:pPr>
            <w:r w:rsidRPr="007F5ED9">
              <w:rPr>
                <w:rFonts w:ascii="Times New Roman" w:hAnsi="Times New Roman"/>
                <w:kern w:val="0"/>
                <w:szCs w:val="24"/>
              </w:rPr>
              <w:t>日期</w:t>
            </w:r>
          </w:p>
        </w:tc>
        <w:tc>
          <w:tcPr>
            <w:tcW w:w="1417" w:type="dxa"/>
            <w:tcBorders>
              <w:top w:val="single" w:sz="4" w:space="0" w:color="000000"/>
            </w:tcBorders>
            <w:shd w:val="clear" w:color="auto" w:fill="auto"/>
            <w:vAlign w:val="center"/>
          </w:tcPr>
          <w:p w:rsidR="009D0E69" w:rsidRPr="007F5ED9" w:rsidRDefault="009D0E69" w:rsidP="005E226F">
            <w:pPr>
              <w:jc w:val="center"/>
              <w:rPr>
                <w:rFonts w:ascii="Times New Roman" w:hAnsi="Times New Roman"/>
                <w:kern w:val="0"/>
                <w:szCs w:val="24"/>
              </w:rPr>
            </w:pPr>
            <w:r w:rsidRPr="007F5ED9">
              <w:rPr>
                <w:rFonts w:ascii="Times New Roman" w:hAnsi="Times New Roman"/>
                <w:kern w:val="0"/>
                <w:szCs w:val="24"/>
              </w:rPr>
              <w:t>處理地區</w:t>
            </w:r>
          </w:p>
        </w:tc>
        <w:tc>
          <w:tcPr>
            <w:tcW w:w="2159" w:type="dxa"/>
            <w:tcBorders>
              <w:top w:val="single" w:sz="4" w:space="0" w:color="000000"/>
            </w:tcBorders>
            <w:shd w:val="clear" w:color="auto" w:fill="auto"/>
            <w:vAlign w:val="center"/>
          </w:tcPr>
          <w:p w:rsidR="009D0E69" w:rsidRPr="007F5ED9" w:rsidRDefault="009D0E69" w:rsidP="005E226F">
            <w:pPr>
              <w:jc w:val="center"/>
              <w:rPr>
                <w:rFonts w:ascii="Times New Roman" w:hAnsi="Times New Roman"/>
                <w:kern w:val="0"/>
                <w:szCs w:val="24"/>
              </w:rPr>
            </w:pPr>
            <w:r w:rsidRPr="007F5ED9">
              <w:rPr>
                <w:rFonts w:ascii="Times New Roman" w:hAnsi="Times New Roman"/>
                <w:kern w:val="0"/>
                <w:szCs w:val="24"/>
              </w:rPr>
              <w:t>使用藥品或措施</w:t>
            </w:r>
          </w:p>
        </w:tc>
        <w:tc>
          <w:tcPr>
            <w:tcW w:w="1871" w:type="dxa"/>
            <w:tcBorders>
              <w:top w:val="single" w:sz="4" w:space="0" w:color="000000"/>
            </w:tcBorders>
            <w:shd w:val="clear" w:color="auto" w:fill="auto"/>
            <w:vAlign w:val="center"/>
          </w:tcPr>
          <w:p w:rsidR="009D0E69" w:rsidRPr="007F5ED9" w:rsidRDefault="009D0E69" w:rsidP="005E226F">
            <w:pPr>
              <w:jc w:val="center"/>
              <w:rPr>
                <w:rFonts w:ascii="Times New Roman" w:hAnsi="Times New Roman"/>
                <w:kern w:val="0"/>
                <w:szCs w:val="24"/>
              </w:rPr>
            </w:pPr>
            <w:r w:rsidRPr="007F5ED9">
              <w:rPr>
                <w:rFonts w:ascii="Times New Roman" w:hAnsi="Times New Roman"/>
                <w:kern w:val="0"/>
                <w:szCs w:val="24"/>
              </w:rPr>
              <w:t>處理者或公司</w:t>
            </w:r>
          </w:p>
        </w:tc>
        <w:tc>
          <w:tcPr>
            <w:tcW w:w="1871" w:type="dxa"/>
            <w:tcBorders>
              <w:top w:val="single" w:sz="4" w:space="0" w:color="000000"/>
            </w:tcBorders>
            <w:shd w:val="clear" w:color="auto" w:fill="auto"/>
            <w:vAlign w:val="center"/>
          </w:tcPr>
          <w:p w:rsidR="009D0E69" w:rsidRPr="007F5ED9" w:rsidRDefault="009D0E69" w:rsidP="005E226F">
            <w:pPr>
              <w:jc w:val="center"/>
              <w:rPr>
                <w:rFonts w:ascii="Times New Roman" w:hAnsi="Times New Roman"/>
                <w:kern w:val="0"/>
                <w:szCs w:val="24"/>
              </w:rPr>
            </w:pPr>
            <w:r w:rsidRPr="007F5ED9">
              <w:rPr>
                <w:rFonts w:ascii="Times New Roman" w:hAnsi="Times New Roman"/>
                <w:kern w:val="0"/>
                <w:szCs w:val="24"/>
              </w:rPr>
              <w:t>確認者</w:t>
            </w: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r w:rsidR="009D0E69" w:rsidRPr="007F5ED9" w:rsidTr="005E226F">
        <w:trPr>
          <w:trHeight w:val="1240"/>
          <w:jc w:val="center"/>
        </w:trPr>
        <w:tc>
          <w:tcPr>
            <w:tcW w:w="100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417"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2159"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c>
          <w:tcPr>
            <w:tcW w:w="1871" w:type="dxa"/>
            <w:shd w:val="clear" w:color="auto" w:fill="auto"/>
            <w:vAlign w:val="center"/>
          </w:tcPr>
          <w:p w:rsidR="009D0E69" w:rsidRPr="007F5ED9" w:rsidRDefault="009D0E69" w:rsidP="005E226F">
            <w:pPr>
              <w:jc w:val="center"/>
              <w:rPr>
                <w:rFonts w:ascii="Times New Roman" w:hAnsi="Times New Roman"/>
                <w:kern w:val="0"/>
                <w:sz w:val="28"/>
                <w:szCs w:val="28"/>
              </w:rPr>
            </w:pPr>
          </w:p>
        </w:tc>
      </w:tr>
    </w:tbl>
    <w:p w:rsidR="009D0E69" w:rsidRPr="007F5ED9" w:rsidRDefault="009D0E69" w:rsidP="009D0E69">
      <w:pPr>
        <w:pStyle w:val="a3"/>
        <w:spacing w:line="300" w:lineRule="exact"/>
      </w:pPr>
      <w:bookmarkStart w:id="19" w:name="_Toc502061991"/>
      <w:r w:rsidRPr="009D0E69">
        <w:rPr>
          <w:rFonts w:hint="eastAsia"/>
        </w:rPr>
        <w:lastRenderedPageBreak/>
        <w:t>肆</w:t>
      </w:r>
      <w:r w:rsidRPr="009D0E69">
        <w:t>-</w:t>
      </w:r>
      <w:r w:rsidRPr="009D0E69">
        <w:rPr>
          <w:rFonts w:hint="eastAsia"/>
        </w:rPr>
        <w:t>5臺中市</w:t>
      </w:r>
      <w:r w:rsidRPr="007F5ED9">
        <w:rPr>
          <w:rFonts w:hint="eastAsia"/>
        </w:rPr>
        <w:t>學校廚房乾料庫房溫濕度及清理紀錄表</w:t>
      </w:r>
      <w:bookmarkEnd w:id="19"/>
    </w:p>
    <w:p w:rsidR="009D0E69" w:rsidRDefault="009D0E69" w:rsidP="009D0E69">
      <w:pPr>
        <w:pStyle w:val="ac"/>
        <w:adjustRightInd w:val="0"/>
        <w:spacing w:before="200" w:after="200" w:line="300" w:lineRule="exact"/>
        <w:contextualSpacing/>
        <w:jc w:val="right"/>
        <w:rPr>
          <w:rFonts w:ascii="Times New Roman" w:hAnsi="Times New Roman"/>
          <w:b w:val="0"/>
        </w:rPr>
      </w:pPr>
      <w:r w:rsidRPr="007F5ED9">
        <w:rPr>
          <w:rFonts w:ascii="Times New Roman" w:hAnsi="Times New Roman" w:hint="eastAsia"/>
        </w:rPr>
        <w:t xml:space="preserve"> </w:t>
      </w:r>
      <w:r w:rsidRPr="009D0E69">
        <w:rPr>
          <w:rFonts w:ascii="Times New Roman" w:hAnsi="Times New Roman" w:hint="eastAsia"/>
          <w:b w:val="0"/>
        </w:rPr>
        <w:t xml:space="preserve"> </w:t>
      </w:r>
      <w:r w:rsidRPr="009D0E69">
        <w:rPr>
          <w:rFonts w:ascii="Times New Roman" w:hAnsi="Times New Roman" w:hint="eastAsia"/>
          <w:b w:val="0"/>
        </w:rPr>
        <w:t>頻率：每天上午紀錄</w:t>
      </w:r>
      <w:r w:rsidRPr="009D0E69">
        <w:rPr>
          <w:rFonts w:ascii="Times New Roman" w:hAnsi="Times New Roman"/>
          <w:b w:val="0"/>
        </w:rPr>
        <w:t>/</w:t>
      </w:r>
      <w:r w:rsidRPr="009D0E69">
        <w:rPr>
          <w:rFonts w:ascii="Times New Roman" w:hAnsi="Times New Roman" w:hint="eastAsia"/>
          <w:b w:val="0"/>
        </w:rPr>
        <w:t>每週清理、確認</w:t>
      </w:r>
    </w:p>
    <w:tbl>
      <w:tblPr>
        <w:tblpPr w:leftFromText="180" w:rightFromText="180" w:vertAnchor="text" w:horzAnchor="margin" w:tblpXSpec="center" w:tblpY="143"/>
        <w:tblW w:w="8341" w:type="dxa"/>
        <w:tblLayout w:type="fixed"/>
        <w:tblCellMar>
          <w:left w:w="0" w:type="dxa"/>
          <w:right w:w="0" w:type="dxa"/>
        </w:tblCellMar>
        <w:tblLook w:val="01E0" w:firstRow="1" w:lastRow="1" w:firstColumn="1" w:lastColumn="1" w:noHBand="0" w:noVBand="0"/>
      </w:tblPr>
      <w:tblGrid>
        <w:gridCol w:w="717"/>
        <w:gridCol w:w="1304"/>
        <w:gridCol w:w="1304"/>
        <w:gridCol w:w="1672"/>
        <w:gridCol w:w="1672"/>
        <w:gridCol w:w="1665"/>
        <w:gridCol w:w="7"/>
      </w:tblGrid>
      <w:tr w:rsidR="009D0E69" w:rsidRPr="007F5ED9" w:rsidTr="005E226F">
        <w:trPr>
          <w:gridAfter w:val="1"/>
          <w:wAfter w:w="7" w:type="dxa"/>
          <w:trHeight w:val="340"/>
        </w:trPr>
        <w:tc>
          <w:tcPr>
            <w:tcW w:w="8334" w:type="dxa"/>
            <w:gridSpan w:val="6"/>
            <w:tcBorders>
              <w:top w:val="single" w:sz="8" w:space="0" w:color="000000"/>
              <w:left w:val="single" w:sz="8" w:space="0" w:color="000000"/>
              <w:bottom w:val="single" w:sz="8" w:space="0" w:color="000000"/>
              <w:right w:val="single" w:sz="8" w:space="0" w:color="000000"/>
            </w:tcBorders>
            <w:vAlign w:val="center"/>
          </w:tcPr>
          <w:p w:rsidR="009D0E69" w:rsidRPr="007F5ED9" w:rsidRDefault="009D0E69" w:rsidP="009D0E69">
            <w:pPr>
              <w:snapToGrid w:val="0"/>
              <w:ind w:firstLineChars="200" w:firstLine="489"/>
              <w:rPr>
                <w:rFonts w:ascii="Times New Roman" w:hAnsi="Times New Roman"/>
                <w:kern w:val="0"/>
                <w:szCs w:val="24"/>
              </w:rPr>
            </w:pPr>
            <w:r w:rsidRPr="007F5ED9">
              <w:rPr>
                <w:rFonts w:ascii="Times New Roman" w:hAnsi="Times New Roman"/>
                <w:kern w:val="0"/>
                <w:szCs w:val="24"/>
              </w:rPr>
              <w:t>年</w:t>
            </w:r>
            <w:r w:rsidRPr="007F5ED9">
              <w:rPr>
                <w:rFonts w:ascii="Times New Roman" w:hAnsi="Times New Roman"/>
                <w:kern w:val="0"/>
                <w:szCs w:val="24"/>
              </w:rPr>
              <w:t xml:space="preserve">  </w:t>
            </w:r>
            <w:r w:rsidRPr="007F5ED9">
              <w:rPr>
                <w:rFonts w:ascii="Times New Roman" w:hAnsi="Times New Roman"/>
                <w:kern w:val="0"/>
                <w:szCs w:val="24"/>
              </w:rPr>
              <w:t>月</w:t>
            </w:r>
            <w:r w:rsidRPr="007F5ED9">
              <w:rPr>
                <w:rFonts w:ascii="Times New Roman" w:hAnsi="Times New Roman"/>
                <w:kern w:val="0"/>
                <w:szCs w:val="24"/>
              </w:rPr>
              <w:t xml:space="preserve">   </w:t>
            </w:r>
            <w:r w:rsidRPr="007F5ED9">
              <w:rPr>
                <w:rFonts w:ascii="Times New Roman" w:hAnsi="Times New Roman"/>
                <w:kern w:val="0"/>
                <w:szCs w:val="24"/>
              </w:rPr>
              <w:t>標準值：溫度</w:t>
            </w:r>
            <w:r w:rsidRPr="007F5ED9">
              <w:rPr>
                <w:rFonts w:ascii="Times New Roman" w:hAnsi="Times New Roman"/>
                <w:kern w:val="0"/>
                <w:szCs w:val="24"/>
              </w:rPr>
              <w:t>25</w:t>
            </w:r>
            <w:r w:rsidRPr="007F5ED9">
              <w:rPr>
                <w:rFonts w:ascii="Times New Roman" w:hAnsi="Times New Roman" w:cs="新細明體" w:hint="eastAsia"/>
                <w:kern w:val="0"/>
                <w:szCs w:val="24"/>
              </w:rPr>
              <w:t>℃</w:t>
            </w:r>
            <w:r w:rsidRPr="007F5ED9">
              <w:rPr>
                <w:rFonts w:ascii="Times New Roman" w:hAnsi="Times New Roman"/>
                <w:kern w:val="0"/>
                <w:szCs w:val="24"/>
              </w:rPr>
              <w:t>以下，相對溼度</w:t>
            </w:r>
            <w:r w:rsidRPr="007F5ED9">
              <w:rPr>
                <w:rFonts w:ascii="Times New Roman" w:hAnsi="Times New Roman"/>
                <w:kern w:val="0"/>
                <w:szCs w:val="24"/>
              </w:rPr>
              <w:t>60%(R.H.)</w:t>
            </w:r>
            <w:r w:rsidRPr="007F5ED9">
              <w:rPr>
                <w:rFonts w:ascii="Times New Roman" w:hAnsi="Times New Roman"/>
                <w:kern w:val="0"/>
                <w:szCs w:val="24"/>
              </w:rPr>
              <w:t>以下</w:t>
            </w:r>
          </w:p>
        </w:tc>
      </w:tr>
      <w:tr w:rsidR="009D0E69" w:rsidRPr="007F5ED9" w:rsidTr="005E226F">
        <w:trPr>
          <w:trHeight w:val="340"/>
        </w:trPr>
        <w:tc>
          <w:tcPr>
            <w:tcW w:w="717" w:type="dxa"/>
            <w:tcBorders>
              <w:top w:val="single" w:sz="8" w:space="0" w:color="000000"/>
              <w:left w:val="single" w:sz="8" w:space="0" w:color="000000"/>
              <w:bottom w:val="single" w:sz="8" w:space="0" w:color="000000"/>
              <w:right w:val="single" w:sz="8" w:space="0" w:color="000000"/>
            </w:tcBorders>
            <w:vAlign w:val="center"/>
          </w:tcPr>
          <w:p w:rsidR="009D0E69" w:rsidRPr="007F5ED9" w:rsidRDefault="009D0E69" w:rsidP="005E226F">
            <w:pPr>
              <w:snapToGrid w:val="0"/>
              <w:jc w:val="center"/>
              <w:rPr>
                <w:rFonts w:ascii="Times New Roman" w:hAnsi="Times New Roman"/>
                <w:kern w:val="0"/>
                <w:szCs w:val="24"/>
              </w:rPr>
            </w:pPr>
            <w:r w:rsidRPr="007F5ED9">
              <w:rPr>
                <w:rFonts w:ascii="Times New Roman" w:hAnsi="Times New Roman"/>
                <w:kern w:val="0"/>
                <w:szCs w:val="24"/>
              </w:rPr>
              <w:t>日期</w:t>
            </w:r>
          </w:p>
        </w:tc>
        <w:tc>
          <w:tcPr>
            <w:tcW w:w="1304" w:type="dxa"/>
            <w:tcBorders>
              <w:top w:val="single" w:sz="8" w:space="0" w:color="000000"/>
              <w:left w:val="single" w:sz="8" w:space="0" w:color="000000"/>
              <w:bottom w:val="single" w:sz="8" w:space="0" w:color="000000"/>
              <w:right w:val="single" w:sz="8" w:space="0" w:color="000000"/>
            </w:tcBorders>
            <w:vAlign w:val="center"/>
          </w:tcPr>
          <w:p w:rsidR="009D0E69" w:rsidRPr="007F5ED9" w:rsidRDefault="009D0E69" w:rsidP="005E226F">
            <w:pPr>
              <w:snapToGrid w:val="0"/>
              <w:jc w:val="center"/>
              <w:rPr>
                <w:rFonts w:ascii="Times New Roman" w:hAnsi="Times New Roman"/>
                <w:kern w:val="0"/>
                <w:szCs w:val="24"/>
              </w:rPr>
            </w:pPr>
            <w:r w:rsidRPr="007F5ED9">
              <w:rPr>
                <w:rFonts w:ascii="Times New Roman" w:hAnsi="Times New Roman"/>
                <w:spacing w:val="-1"/>
                <w:kern w:val="0"/>
                <w:szCs w:val="24"/>
              </w:rPr>
              <w:t>溫</w:t>
            </w:r>
            <w:r w:rsidRPr="007F5ED9">
              <w:rPr>
                <w:rFonts w:ascii="Times New Roman" w:hAnsi="Times New Roman"/>
                <w:kern w:val="0"/>
                <w:szCs w:val="24"/>
              </w:rPr>
              <w:t>度</w:t>
            </w:r>
            <w:r w:rsidRPr="007F5ED9">
              <w:rPr>
                <w:rFonts w:ascii="Times New Roman" w:hAnsi="Times New Roman" w:cs="新細明體" w:hint="eastAsia"/>
                <w:kern w:val="0"/>
                <w:szCs w:val="24"/>
              </w:rPr>
              <w:t>℃</w:t>
            </w:r>
          </w:p>
        </w:tc>
        <w:tc>
          <w:tcPr>
            <w:tcW w:w="1304" w:type="dxa"/>
            <w:tcBorders>
              <w:top w:val="single" w:sz="8" w:space="0" w:color="000000"/>
              <w:left w:val="single" w:sz="8" w:space="0" w:color="000000"/>
              <w:bottom w:val="single" w:sz="8" w:space="0" w:color="000000"/>
              <w:right w:val="single" w:sz="8" w:space="0" w:color="000000"/>
            </w:tcBorders>
            <w:vAlign w:val="center"/>
          </w:tcPr>
          <w:p w:rsidR="009D0E69" w:rsidRPr="007F5ED9" w:rsidRDefault="009D0E69" w:rsidP="005E226F">
            <w:pPr>
              <w:snapToGrid w:val="0"/>
              <w:jc w:val="center"/>
              <w:rPr>
                <w:rFonts w:ascii="Times New Roman" w:hAnsi="Times New Roman"/>
                <w:kern w:val="0"/>
                <w:szCs w:val="24"/>
              </w:rPr>
            </w:pPr>
            <w:r w:rsidRPr="007F5ED9">
              <w:rPr>
                <w:rFonts w:ascii="Times New Roman" w:hAnsi="Times New Roman"/>
                <w:kern w:val="0"/>
                <w:szCs w:val="24"/>
              </w:rPr>
              <w:t>濕度</w:t>
            </w:r>
            <w:r w:rsidRPr="007F5ED9">
              <w:rPr>
                <w:rFonts w:ascii="Times New Roman" w:hAnsi="Times New Roman"/>
                <w:kern w:val="0"/>
                <w:szCs w:val="24"/>
              </w:rPr>
              <w:t>%</w:t>
            </w:r>
          </w:p>
        </w:tc>
        <w:tc>
          <w:tcPr>
            <w:tcW w:w="1672" w:type="dxa"/>
            <w:tcBorders>
              <w:top w:val="single" w:sz="8" w:space="0" w:color="000000"/>
              <w:left w:val="single" w:sz="8" w:space="0" w:color="000000"/>
              <w:bottom w:val="single" w:sz="8" w:space="0" w:color="000000"/>
              <w:right w:val="single" w:sz="8" w:space="0" w:color="000000"/>
            </w:tcBorders>
            <w:vAlign w:val="center"/>
          </w:tcPr>
          <w:p w:rsidR="009D0E69" w:rsidRPr="007F5ED9" w:rsidRDefault="009D0E69" w:rsidP="005E226F">
            <w:pPr>
              <w:snapToGrid w:val="0"/>
              <w:jc w:val="center"/>
              <w:rPr>
                <w:rFonts w:ascii="Times New Roman" w:hAnsi="Times New Roman"/>
                <w:kern w:val="0"/>
                <w:szCs w:val="24"/>
              </w:rPr>
            </w:pPr>
            <w:r w:rsidRPr="007F5ED9">
              <w:rPr>
                <w:rFonts w:ascii="Times New Roman" w:hAnsi="Times New Roman"/>
                <w:kern w:val="0"/>
                <w:szCs w:val="24"/>
              </w:rPr>
              <w:t>紀錄者</w:t>
            </w:r>
          </w:p>
          <w:p w:rsidR="009D0E69" w:rsidRPr="007F5ED9" w:rsidRDefault="009D0E69" w:rsidP="005E226F">
            <w:pPr>
              <w:snapToGrid w:val="0"/>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每天</w:t>
            </w:r>
            <w:r w:rsidRPr="007F5ED9">
              <w:rPr>
                <w:rFonts w:ascii="Times New Roman" w:hAnsi="Times New Roman"/>
                <w:kern w:val="0"/>
                <w:szCs w:val="24"/>
              </w:rPr>
              <w:t>)</w:t>
            </w:r>
          </w:p>
        </w:tc>
        <w:tc>
          <w:tcPr>
            <w:tcW w:w="1672" w:type="dxa"/>
            <w:tcBorders>
              <w:top w:val="single" w:sz="8" w:space="0" w:color="000000"/>
              <w:left w:val="single" w:sz="8" w:space="0" w:color="000000"/>
              <w:bottom w:val="single" w:sz="8" w:space="0" w:color="000000"/>
              <w:right w:val="single" w:sz="4" w:space="0" w:color="auto"/>
            </w:tcBorders>
            <w:vAlign w:val="center"/>
          </w:tcPr>
          <w:p w:rsidR="009D0E69" w:rsidRPr="007F5ED9" w:rsidRDefault="009D0E69" w:rsidP="005E226F">
            <w:pPr>
              <w:snapToGrid w:val="0"/>
              <w:jc w:val="center"/>
              <w:rPr>
                <w:rFonts w:ascii="Times New Roman" w:hAnsi="Times New Roman"/>
                <w:kern w:val="0"/>
                <w:szCs w:val="24"/>
              </w:rPr>
            </w:pPr>
            <w:r w:rsidRPr="007F5ED9">
              <w:rPr>
                <w:rFonts w:ascii="Times New Roman" w:hAnsi="Times New Roman"/>
                <w:kern w:val="0"/>
                <w:szCs w:val="24"/>
              </w:rPr>
              <w:t>清理者</w:t>
            </w:r>
          </w:p>
          <w:p w:rsidR="009D0E69" w:rsidRPr="007F5ED9" w:rsidRDefault="009D0E69" w:rsidP="005E226F">
            <w:pPr>
              <w:snapToGrid w:val="0"/>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每週</w:t>
            </w:r>
            <w:r w:rsidRPr="007F5ED9">
              <w:rPr>
                <w:rFonts w:ascii="Times New Roman" w:hAnsi="Times New Roman"/>
                <w:kern w:val="0"/>
                <w:szCs w:val="24"/>
              </w:rPr>
              <w:t>)</w:t>
            </w:r>
          </w:p>
        </w:tc>
        <w:tc>
          <w:tcPr>
            <w:tcW w:w="1672" w:type="dxa"/>
            <w:gridSpan w:val="2"/>
            <w:tcBorders>
              <w:top w:val="single" w:sz="8" w:space="0" w:color="000000"/>
              <w:left w:val="single" w:sz="4" w:space="0" w:color="auto"/>
              <w:bottom w:val="single" w:sz="8" w:space="0" w:color="000000"/>
              <w:right w:val="single" w:sz="8" w:space="0" w:color="000000"/>
            </w:tcBorders>
            <w:vAlign w:val="center"/>
          </w:tcPr>
          <w:p w:rsidR="009D0E69" w:rsidRPr="007F5ED9" w:rsidRDefault="009D0E69" w:rsidP="005E226F">
            <w:pPr>
              <w:snapToGrid w:val="0"/>
              <w:jc w:val="center"/>
              <w:rPr>
                <w:rFonts w:ascii="Times New Roman" w:hAnsi="Times New Roman"/>
                <w:kern w:val="0"/>
                <w:szCs w:val="24"/>
              </w:rPr>
            </w:pPr>
            <w:r w:rsidRPr="007F5ED9">
              <w:rPr>
                <w:rFonts w:ascii="Times New Roman" w:hAnsi="Times New Roman"/>
                <w:kern w:val="0"/>
                <w:szCs w:val="24"/>
              </w:rPr>
              <w:t>確認者</w:t>
            </w:r>
          </w:p>
          <w:p w:rsidR="009D0E69" w:rsidRPr="007F5ED9" w:rsidRDefault="009D0E69" w:rsidP="005E226F">
            <w:pPr>
              <w:snapToGrid w:val="0"/>
              <w:jc w:val="center"/>
              <w:rPr>
                <w:rFonts w:ascii="Times New Roman" w:hAnsi="Times New Roman"/>
                <w:kern w:val="0"/>
                <w:sz w:val="22"/>
                <w:szCs w:val="24"/>
              </w:rPr>
            </w:pPr>
            <w:r w:rsidRPr="007F5ED9">
              <w:rPr>
                <w:rFonts w:ascii="Times New Roman" w:hAnsi="Times New Roman"/>
                <w:kern w:val="0"/>
                <w:szCs w:val="24"/>
              </w:rPr>
              <w:t>(</w:t>
            </w:r>
            <w:r w:rsidRPr="007F5ED9">
              <w:rPr>
                <w:rFonts w:ascii="Times New Roman" w:hAnsi="Times New Roman"/>
                <w:kern w:val="0"/>
                <w:szCs w:val="24"/>
              </w:rPr>
              <w:t>每週</w:t>
            </w:r>
            <w:r w:rsidRPr="007F5ED9">
              <w:rPr>
                <w:rFonts w:ascii="Times New Roman" w:hAnsi="Times New Roman"/>
                <w:kern w:val="0"/>
                <w:szCs w:val="24"/>
              </w:rPr>
              <w:t>)</w:t>
            </w: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rPr>
            </w:pPr>
            <w:r w:rsidRPr="007F5ED9">
              <w:rPr>
                <w:rFonts w:ascii="Times New Roman" w:hAnsi="Times New Roman"/>
                <w:kern w:val="0"/>
                <w:sz w:val="28"/>
                <w:szCs w:val="28"/>
              </w:rPr>
              <w:t>1</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3</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4</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5</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6</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7</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8</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9</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10</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11</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12</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13</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14</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15</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16</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17</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18</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19</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20</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21</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22</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23</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24</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25</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26</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27</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28</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rPr>
              <w:t>29</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rPr>
              <w:t>30</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r w:rsidR="009D0E6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rPr>
              <w:t>31</w:t>
            </w: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jc w:val="center"/>
              <w:rPr>
                <w:rFonts w:ascii="Times New Roman" w:hAnsi="Times New Roman"/>
                <w:kern w:val="0"/>
                <w:sz w:val="28"/>
                <w:szCs w:val="28"/>
                <w:lang w:eastAsia="en-US"/>
              </w:rPr>
            </w:pPr>
          </w:p>
        </w:tc>
        <w:tc>
          <w:tcPr>
            <w:tcW w:w="1304"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c>
          <w:tcPr>
            <w:tcW w:w="1672" w:type="dxa"/>
            <w:tcBorders>
              <w:top w:val="single" w:sz="8" w:space="0" w:color="000000"/>
              <w:left w:val="single" w:sz="8" w:space="0" w:color="000000"/>
              <w:bottom w:val="single" w:sz="8" w:space="0" w:color="000000"/>
              <w:right w:val="single" w:sz="4" w:space="0" w:color="auto"/>
            </w:tcBorders>
          </w:tcPr>
          <w:p w:rsidR="009D0E69" w:rsidRPr="007F5ED9" w:rsidRDefault="009D0E69" w:rsidP="005E226F">
            <w:pPr>
              <w:snapToGrid w:val="0"/>
              <w:rPr>
                <w:rFonts w:ascii="Times New Roman" w:hAnsi="Times New Roman"/>
                <w:kern w:val="0"/>
                <w:sz w:val="28"/>
                <w:szCs w:val="28"/>
                <w:lang w:eastAsia="en-US"/>
              </w:rPr>
            </w:pPr>
          </w:p>
        </w:tc>
        <w:tc>
          <w:tcPr>
            <w:tcW w:w="1672" w:type="dxa"/>
            <w:gridSpan w:val="2"/>
            <w:tcBorders>
              <w:top w:val="single" w:sz="8" w:space="0" w:color="000000"/>
              <w:left w:val="single" w:sz="4" w:space="0" w:color="auto"/>
              <w:bottom w:val="single" w:sz="8" w:space="0" w:color="000000"/>
              <w:right w:val="single" w:sz="8" w:space="0" w:color="000000"/>
            </w:tcBorders>
          </w:tcPr>
          <w:p w:rsidR="009D0E69" w:rsidRPr="007F5ED9" w:rsidRDefault="009D0E69" w:rsidP="005E226F">
            <w:pPr>
              <w:snapToGrid w:val="0"/>
              <w:rPr>
                <w:rFonts w:ascii="Times New Roman" w:hAnsi="Times New Roman"/>
                <w:kern w:val="0"/>
                <w:sz w:val="28"/>
                <w:szCs w:val="28"/>
                <w:lang w:eastAsia="en-US"/>
              </w:rPr>
            </w:pPr>
          </w:p>
        </w:tc>
      </w:tr>
    </w:tbl>
    <w:p w:rsidR="009D0E69" w:rsidRPr="00ED02E9" w:rsidRDefault="009D0E69" w:rsidP="009D0E69">
      <w:pPr>
        <w:pStyle w:val="a3"/>
      </w:pPr>
      <w:bookmarkStart w:id="20" w:name="_Toc502061992"/>
      <w:r w:rsidRPr="00ED02E9">
        <w:rPr>
          <w:rFonts w:hint="eastAsia"/>
        </w:rPr>
        <w:lastRenderedPageBreak/>
        <w:t>肆</w:t>
      </w:r>
      <w:r w:rsidRPr="00ED02E9">
        <w:t>-</w:t>
      </w:r>
      <w:r w:rsidRPr="00ED02E9">
        <w:rPr>
          <w:rFonts w:hint="eastAsia"/>
        </w:rPr>
        <w:t>6臺中市學校廚房冷凍(藏)庫溫度及清理紀錄表</w:t>
      </w:r>
      <w:bookmarkEnd w:id="20"/>
    </w:p>
    <w:p w:rsidR="009D0E69" w:rsidRPr="007F5ED9" w:rsidRDefault="009D0E69" w:rsidP="009D0E69">
      <w:pPr>
        <w:jc w:val="right"/>
        <w:rPr>
          <w:rFonts w:ascii="Times New Roman" w:hAnsi="Times New Roman"/>
          <w:szCs w:val="24"/>
        </w:rPr>
      </w:pPr>
      <w:r w:rsidRPr="00ED02E9">
        <w:rPr>
          <w:rFonts w:ascii="Times New Roman" w:hAnsi="Times New Roman" w:hint="eastAsia"/>
          <w:szCs w:val="24"/>
        </w:rPr>
        <w:t>頻率：每天</w:t>
      </w:r>
      <w:r w:rsidRPr="00ED02E9">
        <w:rPr>
          <w:rFonts w:ascii="Times New Roman" w:hAnsi="Times New Roman"/>
          <w:szCs w:val="24"/>
        </w:rPr>
        <w:t>2</w:t>
      </w:r>
      <w:r w:rsidRPr="00ED02E9">
        <w:rPr>
          <w:rFonts w:ascii="Times New Roman" w:hAnsi="Times New Roman" w:hint="eastAsia"/>
          <w:szCs w:val="24"/>
        </w:rPr>
        <w:t>次</w:t>
      </w:r>
      <w:r w:rsidRPr="00ED02E9">
        <w:rPr>
          <w:rFonts w:ascii="Times New Roman" w:hAnsi="Times New Roman"/>
          <w:szCs w:val="24"/>
        </w:rPr>
        <w:t>/</w:t>
      </w:r>
      <w:r w:rsidRPr="00ED02E9">
        <w:rPr>
          <w:rFonts w:ascii="Times New Roman" w:hAnsi="Times New Roman" w:hint="eastAsia"/>
          <w:szCs w:val="24"/>
        </w:rPr>
        <w:t>每週清</w:t>
      </w:r>
      <w:r w:rsidRPr="007F5ED9">
        <w:rPr>
          <w:rFonts w:ascii="Times New Roman" w:hAnsi="Times New Roman" w:hint="eastAsia"/>
          <w:szCs w:val="24"/>
        </w:rPr>
        <w:t>理、確認</w:t>
      </w:r>
    </w:p>
    <w:tbl>
      <w:tblPr>
        <w:tblpPr w:leftFromText="180" w:rightFromText="180" w:vertAnchor="text" w:horzAnchor="margin" w:tblpXSpec="center" w:tblpY="88"/>
        <w:tblW w:w="8294" w:type="dxa"/>
        <w:tblLayout w:type="fixed"/>
        <w:tblCellMar>
          <w:left w:w="0" w:type="dxa"/>
          <w:right w:w="0" w:type="dxa"/>
        </w:tblCellMar>
        <w:tblLook w:val="01E0" w:firstRow="1" w:lastRow="1" w:firstColumn="1" w:lastColumn="1" w:noHBand="0" w:noVBand="0"/>
      </w:tblPr>
      <w:tblGrid>
        <w:gridCol w:w="717"/>
        <w:gridCol w:w="703"/>
        <w:gridCol w:w="703"/>
        <w:gridCol w:w="850"/>
        <w:gridCol w:w="703"/>
        <w:gridCol w:w="703"/>
        <w:gridCol w:w="850"/>
        <w:gridCol w:w="1020"/>
        <w:gridCol w:w="1020"/>
        <w:gridCol w:w="1025"/>
      </w:tblGrid>
      <w:tr w:rsidR="00ED02E9" w:rsidRPr="007F5ED9" w:rsidTr="005E226F">
        <w:trPr>
          <w:trHeight w:val="351"/>
        </w:trPr>
        <w:tc>
          <w:tcPr>
            <w:tcW w:w="8294" w:type="dxa"/>
            <w:gridSpan w:val="10"/>
            <w:tcBorders>
              <w:top w:val="single" w:sz="8" w:space="0" w:color="000000"/>
              <w:left w:val="single" w:sz="8" w:space="0" w:color="000000"/>
              <w:bottom w:val="single" w:sz="8" w:space="0" w:color="000000"/>
              <w:right w:val="single" w:sz="8" w:space="0" w:color="000000"/>
            </w:tcBorders>
            <w:vAlign w:val="center"/>
          </w:tcPr>
          <w:p w:rsidR="00ED02E9" w:rsidRPr="007F5ED9" w:rsidRDefault="00ED02E9" w:rsidP="00ED02E9">
            <w:pPr>
              <w:snapToGrid w:val="0"/>
              <w:ind w:firstLineChars="200" w:firstLine="489"/>
              <w:jc w:val="center"/>
              <w:rPr>
                <w:rFonts w:ascii="Times New Roman" w:hAnsi="Times New Roman"/>
                <w:kern w:val="0"/>
                <w:szCs w:val="24"/>
              </w:rPr>
            </w:pPr>
            <w:r w:rsidRPr="007F5ED9">
              <w:rPr>
                <w:rFonts w:ascii="Times New Roman" w:hAnsi="Times New Roman"/>
                <w:kern w:val="0"/>
                <w:szCs w:val="24"/>
              </w:rPr>
              <w:t>年</w:t>
            </w:r>
            <w:r w:rsidRPr="007F5ED9">
              <w:rPr>
                <w:rFonts w:ascii="Times New Roman" w:hAnsi="Times New Roman"/>
                <w:kern w:val="0"/>
                <w:szCs w:val="24"/>
              </w:rPr>
              <w:t xml:space="preserve">   </w:t>
            </w:r>
            <w:r w:rsidRPr="007F5ED9">
              <w:rPr>
                <w:rFonts w:ascii="Times New Roman" w:hAnsi="Times New Roman"/>
                <w:kern w:val="0"/>
                <w:szCs w:val="24"/>
              </w:rPr>
              <w:t>月</w:t>
            </w:r>
            <w:r w:rsidRPr="007F5ED9">
              <w:rPr>
                <w:rFonts w:ascii="Times New Roman" w:hAnsi="Times New Roman"/>
                <w:kern w:val="0"/>
                <w:szCs w:val="24"/>
              </w:rPr>
              <w:t xml:space="preserve">   </w:t>
            </w:r>
            <w:r w:rsidRPr="007F5ED9">
              <w:rPr>
                <w:rFonts w:ascii="Times New Roman" w:hAnsi="Times New Roman"/>
                <w:kern w:val="0"/>
                <w:szCs w:val="24"/>
              </w:rPr>
              <w:t>標準值：冷凍</w:t>
            </w:r>
            <w:r w:rsidRPr="007F5ED9">
              <w:rPr>
                <w:rFonts w:ascii="Times New Roman" w:hAnsi="Times New Roman"/>
                <w:spacing w:val="-1"/>
                <w:kern w:val="0"/>
                <w:szCs w:val="24"/>
              </w:rPr>
              <w:t>-</w:t>
            </w:r>
            <w:r w:rsidRPr="007F5ED9">
              <w:rPr>
                <w:rFonts w:ascii="Times New Roman" w:hAnsi="Times New Roman"/>
                <w:spacing w:val="2"/>
                <w:kern w:val="0"/>
                <w:szCs w:val="24"/>
              </w:rPr>
              <w:t>1</w:t>
            </w:r>
            <w:r w:rsidRPr="007F5ED9">
              <w:rPr>
                <w:rFonts w:ascii="Times New Roman" w:hAnsi="Times New Roman"/>
                <w:kern w:val="0"/>
                <w:szCs w:val="24"/>
              </w:rPr>
              <w:t>8</w:t>
            </w:r>
            <w:r w:rsidRPr="007F5ED9">
              <w:rPr>
                <w:rFonts w:ascii="Times New Roman" w:hAnsi="Times New Roman"/>
                <w:spacing w:val="-1"/>
                <w:kern w:val="0"/>
                <w:szCs w:val="24"/>
              </w:rPr>
              <w:t>˚</w:t>
            </w:r>
            <w:r w:rsidRPr="007F5ED9">
              <w:rPr>
                <w:rFonts w:ascii="Times New Roman" w:hAnsi="Times New Roman"/>
                <w:kern w:val="0"/>
                <w:szCs w:val="24"/>
              </w:rPr>
              <w:t>C</w:t>
            </w:r>
            <w:r w:rsidRPr="007F5ED9">
              <w:rPr>
                <w:rFonts w:ascii="Times New Roman" w:hAnsi="Times New Roman"/>
                <w:kern w:val="0"/>
                <w:szCs w:val="24"/>
              </w:rPr>
              <w:t>以下，</w:t>
            </w:r>
            <w:r w:rsidRPr="007F5ED9">
              <w:rPr>
                <w:rFonts w:ascii="Times New Roman" w:hAnsi="Times New Roman"/>
                <w:spacing w:val="2"/>
                <w:kern w:val="0"/>
                <w:szCs w:val="24"/>
              </w:rPr>
              <w:t>冷</w:t>
            </w:r>
            <w:r w:rsidRPr="007F5ED9">
              <w:rPr>
                <w:rFonts w:ascii="Times New Roman" w:hAnsi="Times New Roman"/>
                <w:kern w:val="0"/>
                <w:szCs w:val="24"/>
              </w:rPr>
              <w:t>藏</w:t>
            </w:r>
            <w:r w:rsidRPr="007F5ED9">
              <w:rPr>
                <w:rFonts w:ascii="Times New Roman" w:hAnsi="Times New Roman"/>
                <w:kern w:val="0"/>
                <w:szCs w:val="24"/>
              </w:rPr>
              <w:t>0</w:t>
            </w:r>
            <w:r w:rsidRPr="007F5ED9">
              <w:rPr>
                <w:rFonts w:ascii="Times New Roman" w:hAnsi="Times New Roman" w:hint="eastAsia"/>
                <w:kern w:val="0"/>
                <w:szCs w:val="24"/>
              </w:rPr>
              <w:t>-</w:t>
            </w:r>
            <w:r w:rsidRPr="007F5ED9">
              <w:rPr>
                <w:rFonts w:ascii="Times New Roman" w:hAnsi="Times New Roman"/>
                <w:kern w:val="0"/>
                <w:szCs w:val="24"/>
              </w:rPr>
              <w:t>7°C</w:t>
            </w:r>
          </w:p>
        </w:tc>
      </w:tr>
      <w:tr w:rsidR="00ED02E9" w:rsidRPr="007F5ED9" w:rsidTr="005E226F">
        <w:trPr>
          <w:trHeight w:val="351"/>
        </w:trPr>
        <w:tc>
          <w:tcPr>
            <w:tcW w:w="717" w:type="dxa"/>
            <w:vMerge w:val="restart"/>
            <w:tcBorders>
              <w:top w:val="single" w:sz="8" w:space="0" w:color="000000"/>
              <w:left w:val="single" w:sz="8" w:space="0" w:color="000000"/>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日期</w:t>
            </w:r>
          </w:p>
        </w:tc>
        <w:tc>
          <w:tcPr>
            <w:tcW w:w="1406" w:type="dxa"/>
            <w:gridSpan w:val="2"/>
            <w:tcBorders>
              <w:top w:val="single" w:sz="8" w:space="0" w:color="000000"/>
              <w:left w:val="single" w:sz="8" w:space="0" w:color="000000"/>
              <w:bottom w:val="single" w:sz="8" w:space="0" w:color="000000"/>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上午溫</w:t>
            </w:r>
            <w:r w:rsidRPr="007F5ED9">
              <w:rPr>
                <w:rFonts w:ascii="Times New Roman" w:hAnsi="Times New Roman"/>
                <w:spacing w:val="-1"/>
                <w:kern w:val="0"/>
                <w:szCs w:val="24"/>
              </w:rPr>
              <w:t>度</w:t>
            </w:r>
            <w:r w:rsidRPr="007F5ED9">
              <w:rPr>
                <w:rFonts w:ascii="Times New Roman" w:hAnsi="Times New Roman"/>
                <w:kern w:val="0"/>
                <w:szCs w:val="24"/>
              </w:rPr>
              <w:t>˚C</w:t>
            </w:r>
          </w:p>
        </w:tc>
        <w:tc>
          <w:tcPr>
            <w:tcW w:w="850" w:type="dxa"/>
            <w:vMerge w:val="restart"/>
            <w:tcBorders>
              <w:top w:val="single" w:sz="8" w:space="0" w:color="000000"/>
              <w:left w:val="single" w:sz="8" w:space="0" w:color="000000"/>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時間</w:t>
            </w:r>
          </w:p>
        </w:tc>
        <w:tc>
          <w:tcPr>
            <w:tcW w:w="1406" w:type="dxa"/>
            <w:gridSpan w:val="2"/>
            <w:tcBorders>
              <w:top w:val="single" w:sz="8" w:space="0" w:color="000000"/>
              <w:left w:val="single" w:sz="8" w:space="0" w:color="000000"/>
              <w:bottom w:val="single" w:sz="8" w:space="0" w:color="000000"/>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下午溫度</w:t>
            </w:r>
            <w:r w:rsidRPr="007F5ED9">
              <w:rPr>
                <w:rFonts w:ascii="Times New Roman" w:hAnsi="Times New Roman"/>
                <w:kern w:val="0"/>
                <w:szCs w:val="24"/>
              </w:rPr>
              <w:t>˚C</w:t>
            </w:r>
          </w:p>
        </w:tc>
        <w:tc>
          <w:tcPr>
            <w:tcW w:w="850" w:type="dxa"/>
            <w:vMerge w:val="restart"/>
            <w:tcBorders>
              <w:top w:val="single" w:sz="8" w:space="0" w:color="000000"/>
              <w:left w:val="single" w:sz="8" w:space="0" w:color="000000"/>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時間</w:t>
            </w:r>
          </w:p>
        </w:tc>
        <w:tc>
          <w:tcPr>
            <w:tcW w:w="1020" w:type="dxa"/>
            <w:vMerge w:val="restart"/>
            <w:tcBorders>
              <w:top w:val="single" w:sz="8" w:space="0" w:color="000000"/>
              <w:left w:val="single" w:sz="8" w:space="0" w:color="000000"/>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紀錄者</w:t>
            </w:r>
          </w:p>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每天</w:t>
            </w:r>
            <w:r w:rsidRPr="007F5ED9">
              <w:rPr>
                <w:rFonts w:ascii="Times New Roman" w:hAnsi="Times New Roman"/>
                <w:kern w:val="0"/>
                <w:szCs w:val="24"/>
              </w:rPr>
              <w:t>)</w:t>
            </w:r>
          </w:p>
        </w:tc>
        <w:tc>
          <w:tcPr>
            <w:tcW w:w="1020" w:type="dxa"/>
            <w:vMerge w:val="restart"/>
            <w:tcBorders>
              <w:top w:val="single" w:sz="8" w:space="0" w:color="000000"/>
              <w:left w:val="single" w:sz="8" w:space="0" w:color="000000"/>
              <w:right w:val="single" w:sz="4" w:space="0" w:color="auto"/>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清理者</w:t>
            </w:r>
          </w:p>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每週</w:t>
            </w:r>
            <w:r w:rsidRPr="007F5ED9">
              <w:rPr>
                <w:rFonts w:ascii="Times New Roman" w:hAnsi="Times New Roman"/>
                <w:kern w:val="0"/>
                <w:szCs w:val="24"/>
              </w:rPr>
              <w:t>)</w:t>
            </w:r>
          </w:p>
        </w:tc>
        <w:tc>
          <w:tcPr>
            <w:tcW w:w="1025" w:type="dxa"/>
            <w:vMerge w:val="restart"/>
            <w:tcBorders>
              <w:top w:val="single" w:sz="8" w:space="0" w:color="000000"/>
              <w:left w:val="single" w:sz="4" w:space="0" w:color="auto"/>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確認者</w:t>
            </w:r>
          </w:p>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w:t>
            </w:r>
            <w:r w:rsidRPr="007F5ED9">
              <w:rPr>
                <w:rFonts w:ascii="Times New Roman" w:hAnsi="Times New Roman"/>
                <w:kern w:val="0"/>
                <w:szCs w:val="24"/>
              </w:rPr>
              <w:t>每週</w:t>
            </w:r>
            <w:r w:rsidRPr="007F5ED9">
              <w:rPr>
                <w:rFonts w:ascii="Times New Roman" w:hAnsi="Times New Roman"/>
                <w:kern w:val="0"/>
                <w:szCs w:val="24"/>
              </w:rPr>
              <w:t>)</w:t>
            </w:r>
          </w:p>
        </w:tc>
      </w:tr>
      <w:tr w:rsidR="00ED02E9" w:rsidRPr="007F5ED9" w:rsidTr="005E226F">
        <w:trPr>
          <w:trHeight w:val="351"/>
        </w:trPr>
        <w:tc>
          <w:tcPr>
            <w:tcW w:w="717" w:type="dxa"/>
            <w:vMerge/>
            <w:tcBorders>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703" w:type="dxa"/>
            <w:tcBorders>
              <w:top w:val="single" w:sz="8" w:space="0" w:color="000000"/>
              <w:left w:val="single" w:sz="8" w:space="0" w:color="000000"/>
              <w:bottom w:val="single" w:sz="8" w:space="0" w:color="000000"/>
              <w:right w:val="single" w:sz="4" w:space="0" w:color="auto"/>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冷藏</w:t>
            </w:r>
          </w:p>
        </w:tc>
        <w:tc>
          <w:tcPr>
            <w:tcW w:w="703" w:type="dxa"/>
            <w:tcBorders>
              <w:top w:val="single" w:sz="8" w:space="0" w:color="000000"/>
              <w:left w:val="single" w:sz="4" w:space="0" w:color="auto"/>
              <w:bottom w:val="single" w:sz="8" w:space="0" w:color="000000"/>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冷凍</w:t>
            </w:r>
          </w:p>
        </w:tc>
        <w:tc>
          <w:tcPr>
            <w:tcW w:w="850" w:type="dxa"/>
            <w:vMerge/>
            <w:tcBorders>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703" w:type="dxa"/>
            <w:tcBorders>
              <w:top w:val="single" w:sz="8" w:space="0" w:color="000000"/>
              <w:left w:val="single" w:sz="8" w:space="0" w:color="000000"/>
              <w:bottom w:val="single" w:sz="8" w:space="0" w:color="000000"/>
              <w:right w:val="single" w:sz="4" w:space="0" w:color="auto"/>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冷藏</w:t>
            </w:r>
          </w:p>
        </w:tc>
        <w:tc>
          <w:tcPr>
            <w:tcW w:w="703" w:type="dxa"/>
            <w:tcBorders>
              <w:top w:val="single" w:sz="8" w:space="0" w:color="000000"/>
              <w:left w:val="single" w:sz="4" w:space="0" w:color="auto"/>
              <w:bottom w:val="single" w:sz="8" w:space="0" w:color="000000"/>
              <w:right w:val="single" w:sz="8" w:space="0" w:color="000000"/>
            </w:tcBorders>
            <w:vAlign w:val="center"/>
          </w:tcPr>
          <w:p w:rsidR="00ED02E9" w:rsidRPr="007F5ED9" w:rsidRDefault="00ED02E9" w:rsidP="005E226F">
            <w:pPr>
              <w:snapToGrid w:val="0"/>
              <w:jc w:val="center"/>
              <w:rPr>
                <w:rFonts w:ascii="Times New Roman" w:hAnsi="Times New Roman"/>
                <w:kern w:val="0"/>
                <w:szCs w:val="24"/>
              </w:rPr>
            </w:pPr>
            <w:r w:rsidRPr="007F5ED9">
              <w:rPr>
                <w:rFonts w:ascii="Times New Roman" w:hAnsi="Times New Roman"/>
                <w:kern w:val="0"/>
                <w:szCs w:val="24"/>
              </w:rPr>
              <w:t>冷凍</w:t>
            </w:r>
          </w:p>
        </w:tc>
        <w:tc>
          <w:tcPr>
            <w:tcW w:w="850" w:type="dxa"/>
            <w:vMerge/>
            <w:tcBorders>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1020" w:type="dxa"/>
            <w:vMerge/>
            <w:tcBorders>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1020" w:type="dxa"/>
            <w:vMerge/>
            <w:tcBorders>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rPr>
            </w:pPr>
          </w:p>
        </w:tc>
        <w:tc>
          <w:tcPr>
            <w:tcW w:w="1025" w:type="dxa"/>
            <w:vMerge/>
            <w:tcBorders>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r w:rsidRPr="007F5ED9">
              <w:rPr>
                <w:rFonts w:ascii="Times New Roman" w:hAnsi="Times New Roman"/>
                <w:kern w:val="0"/>
                <w:sz w:val="28"/>
                <w:szCs w:val="28"/>
              </w:rPr>
              <w:t>1</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3</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4</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5</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6</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7</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8</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9</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10</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11</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12</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13</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14</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15</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16</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17</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18</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19</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20</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21</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22</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23</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24</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25</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26</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27</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lang w:eastAsia="en-US"/>
              </w:rPr>
              <w:t>28</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rPr>
              <w:t>29</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rPr>
              <w:t>30</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r w:rsidR="00ED02E9" w:rsidRPr="007F5ED9" w:rsidTr="005E226F">
        <w:trPr>
          <w:trHeight w:val="351"/>
        </w:trPr>
        <w:tc>
          <w:tcPr>
            <w:tcW w:w="717"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r w:rsidRPr="007F5ED9">
              <w:rPr>
                <w:rFonts w:ascii="Times New Roman" w:hAnsi="Times New Roman"/>
                <w:kern w:val="0"/>
                <w:sz w:val="28"/>
                <w:szCs w:val="28"/>
              </w:rPr>
              <w:t>31</w:t>
            </w: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703"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85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c>
          <w:tcPr>
            <w:tcW w:w="1020" w:type="dxa"/>
            <w:tcBorders>
              <w:top w:val="single" w:sz="8" w:space="0" w:color="000000"/>
              <w:left w:val="single" w:sz="8" w:space="0" w:color="000000"/>
              <w:bottom w:val="single" w:sz="8" w:space="0" w:color="000000"/>
              <w:right w:val="single" w:sz="4" w:space="0" w:color="auto"/>
            </w:tcBorders>
          </w:tcPr>
          <w:p w:rsidR="00ED02E9" w:rsidRPr="007F5ED9" w:rsidRDefault="00ED02E9" w:rsidP="005E226F">
            <w:pPr>
              <w:snapToGrid w:val="0"/>
              <w:jc w:val="center"/>
              <w:rPr>
                <w:rFonts w:ascii="Times New Roman" w:hAnsi="Times New Roman"/>
                <w:kern w:val="0"/>
                <w:sz w:val="28"/>
                <w:szCs w:val="28"/>
                <w:lang w:eastAsia="en-US"/>
              </w:rPr>
            </w:pPr>
          </w:p>
        </w:tc>
        <w:tc>
          <w:tcPr>
            <w:tcW w:w="1025" w:type="dxa"/>
            <w:tcBorders>
              <w:top w:val="single" w:sz="8" w:space="0" w:color="000000"/>
              <w:left w:val="single" w:sz="4" w:space="0" w:color="auto"/>
              <w:bottom w:val="single" w:sz="8" w:space="0" w:color="000000"/>
              <w:right w:val="single" w:sz="8" w:space="0" w:color="000000"/>
            </w:tcBorders>
          </w:tcPr>
          <w:p w:rsidR="00ED02E9" w:rsidRPr="007F5ED9" w:rsidRDefault="00ED02E9" w:rsidP="005E226F">
            <w:pPr>
              <w:snapToGrid w:val="0"/>
              <w:jc w:val="center"/>
              <w:rPr>
                <w:rFonts w:ascii="Times New Roman" w:hAnsi="Times New Roman"/>
                <w:kern w:val="0"/>
                <w:sz w:val="28"/>
                <w:szCs w:val="28"/>
                <w:lang w:eastAsia="en-US"/>
              </w:rPr>
            </w:pPr>
          </w:p>
        </w:tc>
      </w:tr>
    </w:tbl>
    <w:p w:rsidR="00ED02E9" w:rsidRPr="007F5ED9" w:rsidRDefault="00ED02E9" w:rsidP="00ED02E9">
      <w:pPr>
        <w:pStyle w:val="a3"/>
      </w:pPr>
      <w:bookmarkStart w:id="21" w:name="_Toc502061993"/>
      <w:r w:rsidRPr="00ED02E9">
        <w:rPr>
          <w:rFonts w:hint="eastAsia"/>
        </w:rPr>
        <w:lastRenderedPageBreak/>
        <w:t>肆</w:t>
      </w:r>
      <w:r w:rsidRPr="00ED02E9">
        <w:t>-</w:t>
      </w:r>
      <w:r w:rsidRPr="00ED02E9">
        <w:rPr>
          <w:rFonts w:hint="eastAsia"/>
        </w:rPr>
        <w:t>7臺中市學校</w:t>
      </w:r>
      <w:r w:rsidRPr="007F5ED9">
        <w:rPr>
          <w:rFonts w:hint="eastAsia"/>
        </w:rPr>
        <w:t>廚房餐</w:t>
      </w:r>
      <w:r w:rsidRPr="007F5ED9">
        <w:rPr>
          <w:rFonts w:hint="eastAsia"/>
          <w:spacing w:val="2"/>
        </w:rPr>
        <w:t>具</w:t>
      </w:r>
      <w:r w:rsidRPr="007F5ED9">
        <w:rPr>
          <w:rFonts w:hint="eastAsia"/>
        </w:rPr>
        <w:t>清潔度檢查紀</w:t>
      </w:r>
      <w:r w:rsidRPr="007F5ED9">
        <w:rPr>
          <w:rFonts w:hint="eastAsia"/>
          <w:spacing w:val="2"/>
        </w:rPr>
        <w:t>錄</w:t>
      </w:r>
      <w:r w:rsidRPr="007F5ED9">
        <w:rPr>
          <w:rFonts w:hint="eastAsia"/>
        </w:rPr>
        <w:t>表</w:t>
      </w:r>
      <w:bookmarkEnd w:id="21"/>
    </w:p>
    <w:p w:rsidR="00ED02E9" w:rsidRPr="007F5ED9" w:rsidRDefault="00ED02E9" w:rsidP="00ED02E9">
      <w:pPr>
        <w:snapToGrid w:val="0"/>
        <w:jc w:val="right"/>
        <w:rPr>
          <w:rFonts w:ascii="Times New Roman" w:hAnsi="Times New Roman"/>
          <w:szCs w:val="24"/>
        </w:rPr>
      </w:pPr>
      <w:r w:rsidRPr="007F5ED9">
        <w:rPr>
          <w:rFonts w:ascii="Times New Roman" w:hAnsi="Times New Roman" w:hint="eastAsia"/>
          <w:szCs w:val="24"/>
        </w:rPr>
        <w:t>頻</w:t>
      </w:r>
      <w:r w:rsidRPr="007F5ED9">
        <w:rPr>
          <w:rFonts w:ascii="Times New Roman" w:hAnsi="Times New Roman" w:hint="eastAsia"/>
          <w:spacing w:val="-36"/>
          <w:szCs w:val="24"/>
        </w:rPr>
        <w:t>率：</w:t>
      </w:r>
      <w:r w:rsidRPr="007F5ED9">
        <w:rPr>
          <w:rFonts w:ascii="Times New Roman" w:hAnsi="Times New Roman" w:hint="eastAsia"/>
          <w:szCs w:val="24"/>
        </w:rPr>
        <w:t>每週</w:t>
      </w:r>
    </w:p>
    <w:tbl>
      <w:tblPr>
        <w:tblpPr w:leftFromText="180" w:rightFromText="180" w:vertAnchor="text" w:horzAnchor="margin" w:tblpXSpec="center" w:tblpY="156"/>
        <w:tblW w:w="8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859"/>
        <w:gridCol w:w="1276"/>
        <w:gridCol w:w="2126"/>
        <w:gridCol w:w="2125"/>
        <w:gridCol w:w="964"/>
        <w:gridCol w:w="956"/>
        <w:gridCol w:w="8"/>
      </w:tblGrid>
      <w:tr w:rsidR="00ED02E9" w:rsidRPr="007F5ED9" w:rsidTr="00CA3282">
        <w:trPr>
          <w:gridAfter w:val="1"/>
          <w:wAfter w:w="8" w:type="dxa"/>
          <w:trHeight w:val="1823"/>
        </w:trPr>
        <w:tc>
          <w:tcPr>
            <w:tcW w:w="8306" w:type="dxa"/>
            <w:gridSpan w:val="6"/>
            <w:tcBorders>
              <w:right w:val="single" w:sz="4" w:space="0" w:color="auto"/>
            </w:tcBorders>
            <w:vAlign w:val="center"/>
          </w:tcPr>
          <w:p w:rsidR="00ED02E9" w:rsidRPr="007F5ED9" w:rsidRDefault="00ED02E9" w:rsidP="005E226F">
            <w:pPr>
              <w:rPr>
                <w:rFonts w:ascii="Times New Roman" w:hAnsi="Times New Roman"/>
                <w:szCs w:val="24"/>
              </w:rPr>
            </w:pPr>
            <w:r w:rsidRPr="007F5ED9">
              <w:rPr>
                <w:rFonts w:ascii="Times New Roman" w:hAnsi="Times New Roman" w:hint="eastAsia"/>
                <w:szCs w:val="24"/>
              </w:rPr>
              <w:t>標準值：澱粉性</w:t>
            </w:r>
            <w:r w:rsidRPr="007F5ED9">
              <w:rPr>
                <w:rFonts w:ascii="Times New Roman" w:hAnsi="Times New Roman" w:hint="eastAsia"/>
                <w:spacing w:val="4"/>
                <w:szCs w:val="24"/>
              </w:rPr>
              <w:t>殘</w:t>
            </w:r>
            <w:r w:rsidRPr="007F5ED9">
              <w:rPr>
                <w:rFonts w:ascii="Times New Roman" w:hAnsi="Times New Roman" w:hint="eastAsia"/>
                <w:szCs w:val="24"/>
              </w:rPr>
              <w:t>留物</w:t>
            </w:r>
            <w:r w:rsidRPr="007F5ED9">
              <w:rPr>
                <w:rFonts w:ascii="Times New Roman" w:hAnsi="Times New Roman" w:hint="eastAsia"/>
                <w:spacing w:val="4"/>
                <w:szCs w:val="24"/>
              </w:rPr>
              <w:t>檢</w:t>
            </w:r>
            <w:r w:rsidRPr="007F5ED9">
              <w:rPr>
                <w:rFonts w:ascii="Times New Roman" w:hAnsi="Times New Roman" w:hint="eastAsia"/>
                <w:szCs w:val="24"/>
              </w:rPr>
              <w:t>測有殘留，出現藍黑色；無殘留，維持黃褐色</w:t>
            </w:r>
          </w:p>
          <w:p w:rsidR="00ED02E9" w:rsidRPr="00ED02E9" w:rsidRDefault="00ED02E9" w:rsidP="00ED02E9">
            <w:pPr>
              <w:tabs>
                <w:tab w:val="left" w:pos="1568"/>
              </w:tabs>
              <w:ind w:firstLineChars="400" w:firstLine="978"/>
              <w:rPr>
                <w:rFonts w:ascii="Times New Roman" w:hAnsi="Times New Roman"/>
                <w:kern w:val="0"/>
                <w:szCs w:val="24"/>
              </w:rPr>
            </w:pPr>
            <w:r w:rsidRPr="007F5ED9">
              <w:rPr>
                <w:rFonts w:ascii="Times New Roman" w:hAnsi="Times New Roman" w:hint="eastAsia"/>
                <w:kern w:val="0"/>
                <w:szCs w:val="24"/>
              </w:rPr>
              <w:t>脂肪性殘留物檢測有殘留，出現</w:t>
            </w:r>
            <w:r w:rsidRPr="00ED02E9">
              <w:rPr>
                <w:rFonts w:ascii="Times New Roman" w:hAnsi="Times New Roman" w:hint="eastAsia"/>
                <w:kern w:val="0"/>
                <w:szCs w:val="24"/>
              </w:rPr>
              <w:t>橘紅色</w:t>
            </w:r>
          </w:p>
          <w:p w:rsidR="00ED02E9" w:rsidRPr="007F5ED9" w:rsidRDefault="00ED02E9" w:rsidP="005E226F">
            <w:pPr>
              <w:tabs>
                <w:tab w:val="left" w:pos="1568"/>
              </w:tabs>
              <w:rPr>
                <w:rFonts w:ascii="Times New Roman" w:hAnsi="Times New Roman"/>
                <w:spacing w:val="-6"/>
                <w:kern w:val="0"/>
                <w:szCs w:val="24"/>
              </w:rPr>
            </w:pPr>
            <w:r w:rsidRPr="007F5ED9">
              <w:rPr>
                <w:rFonts w:ascii="Times New Roman" w:hAnsi="Times New Roman" w:hint="eastAsia"/>
                <w:kern w:val="0"/>
                <w:szCs w:val="24"/>
              </w:rPr>
              <w:t>每次選擇</w:t>
            </w:r>
            <w:r w:rsidRPr="007F5ED9">
              <w:rPr>
                <w:rFonts w:ascii="Times New Roman" w:hAnsi="Times New Roman"/>
                <w:kern w:val="0"/>
                <w:szCs w:val="24"/>
              </w:rPr>
              <w:t>3</w:t>
            </w:r>
            <w:r w:rsidRPr="007F5ED9">
              <w:rPr>
                <w:rFonts w:ascii="Times New Roman" w:hAnsi="Times New Roman" w:hint="eastAsia"/>
                <w:kern w:val="0"/>
                <w:szCs w:val="24"/>
              </w:rPr>
              <w:t>種</w:t>
            </w:r>
            <w:r w:rsidRPr="007F5ED9">
              <w:rPr>
                <w:rFonts w:ascii="Times New Roman" w:hAnsi="Times New Roman" w:hint="eastAsia"/>
                <w:spacing w:val="4"/>
                <w:kern w:val="0"/>
                <w:szCs w:val="24"/>
              </w:rPr>
              <w:t>與</w:t>
            </w:r>
            <w:r w:rsidRPr="007F5ED9">
              <w:rPr>
                <w:rFonts w:ascii="Times New Roman" w:hAnsi="Times New Roman" w:hint="eastAsia"/>
                <w:kern w:val="0"/>
                <w:szCs w:val="24"/>
              </w:rPr>
              <w:t>熟食</w:t>
            </w:r>
            <w:r w:rsidRPr="007F5ED9">
              <w:rPr>
                <w:rFonts w:ascii="Times New Roman" w:hAnsi="Times New Roman" w:hint="eastAsia"/>
                <w:spacing w:val="4"/>
                <w:kern w:val="0"/>
                <w:szCs w:val="24"/>
              </w:rPr>
              <w:t>接</w:t>
            </w:r>
            <w:r w:rsidRPr="007F5ED9">
              <w:rPr>
                <w:rFonts w:ascii="Times New Roman" w:hAnsi="Times New Roman" w:hint="eastAsia"/>
                <w:kern w:val="0"/>
                <w:szCs w:val="24"/>
              </w:rPr>
              <w:t>觸之</w:t>
            </w:r>
            <w:r w:rsidRPr="007F5ED9">
              <w:rPr>
                <w:rFonts w:ascii="Times New Roman" w:hAnsi="Times New Roman" w:hint="eastAsia"/>
                <w:spacing w:val="4"/>
                <w:kern w:val="0"/>
                <w:szCs w:val="24"/>
              </w:rPr>
              <w:t>器</w:t>
            </w:r>
            <w:r w:rsidRPr="007F5ED9">
              <w:rPr>
                <w:rFonts w:ascii="Times New Roman" w:hAnsi="Times New Roman" w:hint="eastAsia"/>
                <w:kern w:val="0"/>
                <w:szCs w:val="24"/>
              </w:rPr>
              <w:t>具進</w:t>
            </w:r>
            <w:r w:rsidRPr="007F5ED9">
              <w:rPr>
                <w:rFonts w:ascii="Times New Roman" w:hAnsi="Times New Roman" w:hint="eastAsia"/>
                <w:spacing w:val="4"/>
                <w:kern w:val="0"/>
                <w:szCs w:val="24"/>
              </w:rPr>
              <w:t>行檢</w:t>
            </w:r>
            <w:r w:rsidRPr="007F5ED9">
              <w:rPr>
                <w:rFonts w:ascii="Times New Roman" w:hAnsi="Times New Roman" w:hint="eastAsia"/>
                <w:spacing w:val="3"/>
                <w:kern w:val="0"/>
                <w:szCs w:val="24"/>
              </w:rPr>
              <w:t>測</w:t>
            </w:r>
            <w:r w:rsidRPr="007F5ED9">
              <w:rPr>
                <w:rFonts w:ascii="Times New Roman" w:hAnsi="Times New Roman"/>
                <w:spacing w:val="-2"/>
                <w:kern w:val="0"/>
                <w:szCs w:val="24"/>
              </w:rPr>
              <w:t>(</w:t>
            </w:r>
            <w:r>
              <w:rPr>
                <w:rFonts w:ascii="Times New Roman" w:hAnsi="Times New Roman" w:hint="eastAsia"/>
                <w:kern w:val="0"/>
                <w:szCs w:val="24"/>
              </w:rPr>
              <w:t>合格打</w:t>
            </w:r>
            <w:r>
              <w:rPr>
                <w:rFonts w:ascii="Times New Roman" w:hAnsi="Times New Roman" w:hint="eastAsia"/>
                <w:kern w:val="0"/>
                <w:szCs w:val="24"/>
              </w:rPr>
              <w:sym w:font="Wingdings 2" w:char="F050"/>
            </w:r>
            <w:r w:rsidRPr="007F5ED9">
              <w:rPr>
                <w:rFonts w:ascii="Times New Roman" w:hAnsi="Times New Roman" w:hint="eastAsia"/>
                <w:kern w:val="0"/>
                <w:szCs w:val="24"/>
              </w:rPr>
              <w:t>不</w:t>
            </w:r>
            <w:r w:rsidRPr="007F5ED9">
              <w:rPr>
                <w:rFonts w:ascii="Times New Roman" w:hAnsi="Times New Roman" w:hint="eastAsia"/>
                <w:spacing w:val="4"/>
                <w:kern w:val="0"/>
                <w:szCs w:val="24"/>
              </w:rPr>
              <w:t>合</w:t>
            </w:r>
            <w:r w:rsidRPr="007F5ED9">
              <w:rPr>
                <w:rFonts w:ascii="Times New Roman" w:hAnsi="Times New Roman" w:hint="eastAsia"/>
                <w:kern w:val="0"/>
                <w:szCs w:val="24"/>
              </w:rPr>
              <w:t>格打</w:t>
            </w:r>
            <w:r w:rsidRPr="007F5ED9">
              <w:rPr>
                <w:rFonts w:ascii="Times New Roman" w:hAnsi="Times New Roman" w:hint="eastAsia"/>
                <w:spacing w:val="-6"/>
                <w:kern w:val="0"/>
                <w:szCs w:val="24"/>
              </w:rPr>
              <w:t>×</w:t>
            </w:r>
            <w:r w:rsidRPr="007F5ED9">
              <w:rPr>
                <w:rFonts w:ascii="Times New Roman" w:hAnsi="Times New Roman" w:hint="eastAsia"/>
                <w:spacing w:val="-15"/>
                <w:kern w:val="0"/>
                <w:szCs w:val="24"/>
              </w:rPr>
              <w:t>複查</w:t>
            </w:r>
            <w:r w:rsidRPr="007F5ED9">
              <w:rPr>
                <w:rFonts w:ascii="Times New Roman" w:hAnsi="Times New Roman" w:hint="eastAsia"/>
                <w:spacing w:val="-10"/>
                <w:kern w:val="0"/>
                <w:szCs w:val="24"/>
              </w:rPr>
              <w:t>合</w:t>
            </w:r>
            <w:r w:rsidRPr="007F5ED9">
              <w:rPr>
                <w:rFonts w:ascii="Times New Roman" w:hAnsi="Times New Roman" w:hint="eastAsia"/>
                <w:spacing w:val="-15"/>
                <w:kern w:val="0"/>
                <w:szCs w:val="24"/>
              </w:rPr>
              <w:t>格</w:t>
            </w:r>
            <w:r w:rsidRPr="007F5ED9">
              <w:rPr>
                <w:rFonts w:ascii="Times New Roman" w:hAnsi="Times New Roman" w:hint="eastAsia"/>
                <w:kern w:val="0"/>
                <w:szCs w:val="24"/>
              </w:rPr>
              <w:t>打</w:t>
            </w:r>
            <w:r w:rsidRPr="007F5ED9">
              <w:rPr>
                <w:rFonts w:ascii="Times New Roman" w:hAnsi="Times New Roman" w:hint="eastAsia"/>
                <w:spacing w:val="-6"/>
                <w:kern w:val="0"/>
                <w:szCs w:val="24"/>
              </w:rPr>
              <w:t>Δ</w:t>
            </w:r>
            <w:r w:rsidRPr="007F5ED9">
              <w:rPr>
                <w:rFonts w:ascii="Times New Roman" w:hAnsi="Times New Roman"/>
                <w:spacing w:val="-6"/>
                <w:kern w:val="0"/>
                <w:szCs w:val="24"/>
              </w:rPr>
              <w:t>)</w:t>
            </w:r>
          </w:p>
        </w:tc>
      </w:tr>
      <w:tr w:rsidR="00ED02E9" w:rsidRPr="007F5ED9" w:rsidTr="00CA3282">
        <w:trPr>
          <w:trHeight w:val="567"/>
        </w:trPr>
        <w:tc>
          <w:tcPr>
            <w:tcW w:w="859" w:type="dxa"/>
            <w:vAlign w:val="center"/>
          </w:tcPr>
          <w:p w:rsidR="00ED02E9" w:rsidRPr="007F5ED9" w:rsidRDefault="00ED02E9" w:rsidP="005E226F">
            <w:pPr>
              <w:spacing w:before="62"/>
              <w:jc w:val="center"/>
              <w:rPr>
                <w:rFonts w:ascii="Times New Roman" w:hAnsi="Times New Roman"/>
                <w:kern w:val="0"/>
                <w:szCs w:val="24"/>
                <w:lang w:eastAsia="en-US"/>
              </w:rPr>
            </w:pPr>
            <w:r w:rsidRPr="007F5ED9">
              <w:rPr>
                <w:rFonts w:ascii="Times New Roman" w:hAnsi="Times New Roman" w:hint="eastAsia"/>
                <w:kern w:val="0"/>
                <w:szCs w:val="24"/>
                <w:lang w:eastAsia="en-US"/>
              </w:rPr>
              <w:t>日期</w:t>
            </w:r>
          </w:p>
        </w:tc>
        <w:tc>
          <w:tcPr>
            <w:tcW w:w="1276" w:type="dxa"/>
            <w:vAlign w:val="center"/>
          </w:tcPr>
          <w:p w:rsidR="00ED02E9" w:rsidRPr="007F5ED9" w:rsidRDefault="00ED02E9" w:rsidP="005E226F">
            <w:pPr>
              <w:spacing w:before="62"/>
              <w:jc w:val="center"/>
              <w:rPr>
                <w:rFonts w:ascii="Times New Roman" w:hAnsi="Times New Roman"/>
                <w:kern w:val="0"/>
                <w:szCs w:val="24"/>
                <w:lang w:eastAsia="en-US"/>
              </w:rPr>
            </w:pPr>
            <w:r w:rsidRPr="007F5ED9">
              <w:rPr>
                <w:rFonts w:ascii="Times New Roman" w:hAnsi="Times New Roman" w:hint="eastAsia"/>
                <w:kern w:val="0"/>
                <w:szCs w:val="24"/>
                <w:lang w:eastAsia="en-US"/>
              </w:rPr>
              <w:t>器具</w:t>
            </w:r>
          </w:p>
        </w:tc>
        <w:tc>
          <w:tcPr>
            <w:tcW w:w="2126" w:type="dxa"/>
            <w:vAlign w:val="center"/>
          </w:tcPr>
          <w:p w:rsidR="00ED02E9" w:rsidRPr="007F5ED9" w:rsidRDefault="00ED02E9" w:rsidP="005E226F">
            <w:pPr>
              <w:spacing w:before="62"/>
              <w:jc w:val="center"/>
              <w:rPr>
                <w:rFonts w:ascii="Times New Roman" w:hAnsi="Times New Roman"/>
                <w:kern w:val="0"/>
                <w:szCs w:val="24"/>
                <w:lang w:eastAsia="en-US"/>
              </w:rPr>
            </w:pPr>
            <w:r w:rsidRPr="007F5ED9">
              <w:rPr>
                <w:rFonts w:ascii="Times New Roman" w:hAnsi="Times New Roman" w:hint="eastAsia"/>
                <w:kern w:val="0"/>
                <w:szCs w:val="24"/>
                <w:lang w:eastAsia="en-US"/>
              </w:rPr>
              <w:t>澱粉性</w:t>
            </w:r>
            <w:r w:rsidRPr="007F5ED9">
              <w:rPr>
                <w:rFonts w:ascii="Times New Roman" w:hAnsi="Times New Roman" w:hint="eastAsia"/>
                <w:spacing w:val="4"/>
                <w:kern w:val="0"/>
                <w:szCs w:val="24"/>
                <w:lang w:eastAsia="en-US"/>
              </w:rPr>
              <w:t>殘</w:t>
            </w:r>
            <w:r w:rsidRPr="007F5ED9">
              <w:rPr>
                <w:rFonts w:ascii="Times New Roman" w:hAnsi="Times New Roman" w:hint="eastAsia"/>
                <w:kern w:val="0"/>
                <w:szCs w:val="24"/>
                <w:lang w:eastAsia="en-US"/>
              </w:rPr>
              <w:t>留物</w:t>
            </w:r>
            <w:r w:rsidRPr="007F5ED9">
              <w:rPr>
                <w:rFonts w:ascii="Times New Roman" w:hAnsi="Times New Roman" w:hint="eastAsia"/>
                <w:spacing w:val="4"/>
                <w:kern w:val="0"/>
                <w:szCs w:val="24"/>
                <w:lang w:eastAsia="en-US"/>
              </w:rPr>
              <w:t>檢</w:t>
            </w:r>
            <w:r w:rsidRPr="007F5ED9">
              <w:rPr>
                <w:rFonts w:ascii="Times New Roman" w:hAnsi="Times New Roman" w:hint="eastAsia"/>
                <w:kern w:val="0"/>
                <w:szCs w:val="24"/>
                <w:lang w:eastAsia="en-US"/>
              </w:rPr>
              <w:t>測</w:t>
            </w:r>
          </w:p>
        </w:tc>
        <w:tc>
          <w:tcPr>
            <w:tcW w:w="2125" w:type="dxa"/>
            <w:vAlign w:val="center"/>
          </w:tcPr>
          <w:p w:rsidR="00ED02E9" w:rsidRPr="007F5ED9" w:rsidRDefault="00ED02E9" w:rsidP="005E226F">
            <w:pPr>
              <w:spacing w:before="62"/>
              <w:jc w:val="center"/>
              <w:rPr>
                <w:rFonts w:ascii="Times New Roman" w:hAnsi="Times New Roman"/>
                <w:kern w:val="0"/>
                <w:szCs w:val="24"/>
                <w:lang w:eastAsia="en-US"/>
              </w:rPr>
            </w:pPr>
            <w:r w:rsidRPr="007F5ED9">
              <w:rPr>
                <w:rFonts w:ascii="Times New Roman" w:hAnsi="Times New Roman" w:hint="eastAsia"/>
                <w:kern w:val="0"/>
                <w:szCs w:val="24"/>
                <w:lang w:eastAsia="en-US"/>
              </w:rPr>
              <w:t>脂肪性</w:t>
            </w:r>
            <w:r w:rsidRPr="007F5ED9">
              <w:rPr>
                <w:rFonts w:ascii="Times New Roman" w:hAnsi="Times New Roman" w:hint="eastAsia"/>
                <w:spacing w:val="4"/>
                <w:kern w:val="0"/>
                <w:szCs w:val="24"/>
                <w:lang w:eastAsia="en-US"/>
              </w:rPr>
              <w:t>殘</w:t>
            </w:r>
            <w:r w:rsidRPr="007F5ED9">
              <w:rPr>
                <w:rFonts w:ascii="Times New Roman" w:hAnsi="Times New Roman" w:hint="eastAsia"/>
                <w:kern w:val="0"/>
                <w:szCs w:val="24"/>
                <w:lang w:eastAsia="en-US"/>
              </w:rPr>
              <w:t>留物</w:t>
            </w:r>
            <w:r w:rsidRPr="007F5ED9">
              <w:rPr>
                <w:rFonts w:ascii="Times New Roman" w:hAnsi="Times New Roman" w:hint="eastAsia"/>
                <w:spacing w:val="4"/>
                <w:kern w:val="0"/>
                <w:szCs w:val="24"/>
                <w:lang w:eastAsia="en-US"/>
              </w:rPr>
              <w:t>檢</w:t>
            </w:r>
            <w:r w:rsidRPr="007F5ED9">
              <w:rPr>
                <w:rFonts w:ascii="Times New Roman" w:hAnsi="Times New Roman" w:hint="eastAsia"/>
                <w:kern w:val="0"/>
                <w:szCs w:val="24"/>
                <w:lang w:eastAsia="en-US"/>
              </w:rPr>
              <w:t>測</w:t>
            </w:r>
          </w:p>
        </w:tc>
        <w:tc>
          <w:tcPr>
            <w:tcW w:w="964" w:type="dxa"/>
            <w:vAlign w:val="center"/>
          </w:tcPr>
          <w:p w:rsidR="00ED02E9" w:rsidRPr="007F5ED9" w:rsidRDefault="00ED02E9" w:rsidP="005E226F">
            <w:pPr>
              <w:spacing w:before="62"/>
              <w:jc w:val="center"/>
              <w:rPr>
                <w:rFonts w:ascii="Times New Roman" w:hAnsi="Times New Roman"/>
                <w:kern w:val="0"/>
                <w:szCs w:val="24"/>
                <w:lang w:eastAsia="en-US"/>
              </w:rPr>
            </w:pPr>
            <w:r w:rsidRPr="007F5ED9">
              <w:rPr>
                <w:rFonts w:ascii="Times New Roman" w:hAnsi="Times New Roman" w:hint="eastAsia"/>
                <w:kern w:val="0"/>
                <w:szCs w:val="24"/>
                <w:lang w:eastAsia="en-US"/>
              </w:rPr>
              <w:t>檢驗者</w:t>
            </w:r>
          </w:p>
        </w:tc>
        <w:tc>
          <w:tcPr>
            <w:tcW w:w="964" w:type="dxa"/>
            <w:gridSpan w:val="2"/>
            <w:tcBorders>
              <w:right w:val="single" w:sz="4" w:space="0" w:color="auto"/>
            </w:tcBorders>
            <w:vAlign w:val="center"/>
          </w:tcPr>
          <w:p w:rsidR="00ED02E9" w:rsidRPr="007F5ED9" w:rsidRDefault="00ED02E9" w:rsidP="005E226F">
            <w:pPr>
              <w:spacing w:before="62"/>
              <w:jc w:val="center"/>
              <w:rPr>
                <w:rFonts w:ascii="Times New Roman" w:hAnsi="Times New Roman"/>
                <w:kern w:val="0"/>
                <w:szCs w:val="24"/>
                <w:lang w:eastAsia="en-US"/>
              </w:rPr>
            </w:pPr>
            <w:r w:rsidRPr="007F5ED9">
              <w:rPr>
                <w:rFonts w:ascii="Times New Roman" w:hAnsi="Times New Roman" w:hint="eastAsia"/>
                <w:kern w:val="0"/>
                <w:szCs w:val="24"/>
              </w:rPr>
              <w:t>確認者</w:t>
            </w:r>
          </w:p>
        </w:tc>
      </w:tr>
      <w:tr w:rsidR="00ED02E9" w:rsidRPr="007F5ED9" w:rsidTr="00CA3282">
        <w:trPr>
          <w:trHeight w:val="624"/>
        </w:trPr>
        <w:tc>
          <w:tcPr>
            <w:tcW w:w="859" w:type="dxa"/>
            <w:vMerge w:val="restart"/>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val="restart"/>
          </w:tcPr>
          <w:p w:rsidR="00ED02E9" w:rsidRPr="007F5ED9" w:rsidRDefault="00ED02E9" w:rsidP="005E226F">
            <w:pPr>
              <w:rPr>
                <w:rFonts w:ascii="Times New Roman" w:hAnsi="Times New Roman"/>
                <w:kern w:val="0"/>
                <w:sz w:val="22"/>
                <w:lang w:eastAsia="en-US"/>
              </w:rPr>
            </w:pPr>
          </w:p>
        </w:tc>
        <w:tc>
          <w:tcPr>
            <w:tcW w:w="964" w:type="dxa"/>
            <w:gridSpan w:val="2"/>
            <w:vMerge w:val="restart"/>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val="restart"/>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val="restart"/>
          </w:tcPr>
          <w:p w:rsidR="00ED02E9" w:rsidRPr="007F5ED9" w:rsidRDefault="00ED02E9" w:rsidP="005E226F">
            <w:pPr>
              <w:rPr>
                <w:rFonts w:ascii="Times New Roman" w:hAnsi="Times New Roman"/>
                <w:kern w:val="0"/>
                <w:sz w:val="22"/>
                <w:lang w:eastAsia="en-US"/>
              </w:rPr>
            </w:pPr>
          </w:p>
        </w:tc>
        <w:tc>
          <w:tcPr>
            <w:tcW w:w="964" w:type="dxa"/>
            <w:gridSpan w:val="2"/>
            <w:vMerge w:val="restart"/>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val="restart"/>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val="restart"/>
          </w:tcPr>
          <w:p w:rsidR="00ED02E9" w:rsidRPr="007F5ED9" w:rsidRDefault="00ED02E9" w:rsidP="005E226F">
            <w:pPr>
              <w:rPr>
                <w:rFonts w:ascii="Times New Roman" w:hAnsi="Times New Roman"/>
                <w:kern w:val="0"/>
                <w:sz w:val="22"/>
                <w:lang w:eastAsia="en-US"/>
              </w:rPr>
            </w:pPr>
          </w:p>
        </w:tc>
        <w:tc>
          <w:tcPr>
            <w:tcW w:w="964" w:type="dxa"/>
            <w:gridSpan w:val="2"/>
            <w:vMerge w:val="restart"/>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val="restart"/>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val="restart"/>
          </w:tcPr>
          <w:p w:rsidR="00ED02E9" w:rsidRPr="007F5ED9" w:rsidRDefault="00ED02E9" w:rsidP="005E226F">
            <w:pPr>
              <w:rPr>
                <w:rFonts w:ascii="Times New Roman" w:hAnsi="Times New Roman"/>
                <w:kern w:val="0"/>
                <w:sz w:val="22"/>
                <w:lang w:eastAsia="en-US"/>
              </w:rPr>
            </w:pPr>
          </w:p>
        </w:tc>
        <w:tc>
          <w:tcPr>
            <w:tcW w:w="964" w:type="dxa"/>
            <w:gridSpan w:val="2"/>
            <w:vMerge w:val="restart"/>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val="restart"/>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val="restart"/>
          </w:tcPr>
          <w:p w:rsidR="00ED02E9" w:rsidRPr="007F5ED9" w:rsidRDefault="00ED02E9" w:rsidP="005E226F">
            <w:pPr>
              <w:rPr>
                <w:rFonts w:ascii="Times New Roman" w:hAnsi="Times New Roman"/>
                <w:kern w:val="0"/>
                <w:sz w:val="22"/>
                <w:lang w:eastAsia="en-US"/>
              </w:rPr>
            </w:pPr>
          </w:p>
        </w:tc>
        <w:tc>
          <w:tcPr>
            <w:tcW w:w="964" w:type="dxa"/>
            <w:gridSpan w:val="2"/>
            <w:vMerge w:val="restart"/>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24"/>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r w:rsidR="00ED02E9" w:rsidRPr="007F5ED9" w:rsidTr="00CA3282">
        <w:trPr>
          <w:trHeight w:val="666"/>
        </w:trPr>
        <w:tc>
          <w:tcPr>
            <w:tcW w:w="859" w:type="dxa"/>
            <w:vMerge/>
          </w:tcPr>
          <w:p w:rsidR="00ED02E9" w:rsidRPr="007F5ED9" w:rsidRDefault="00ED02E9" w:rsidP="005E226F">
            <w:pPr>
              <w:rPr>
                <w:rFonts w:ascii="Times New Roman" w:hAnsi="Times New Roman"/>
                <w:kern w:val="0"/>
                <w:sz w:val="22"/>
                <w:lang w:eastAsia="en-US"/>
              </w:rPr>
            </w:pPr>
          </w:p>
        </w:tc>
        <w:tc>
          <w:tcPr>
            <w:tcW w:w="1276" w:type="dxa"/>
          </w:tcPr>
          <w:p w:rsidR="00ED02E9" w:rsidRPr="007F5ED9" w:rsidRDefault="00ED02E9" w:rsidP="005E226F">
            <w:pPr>
              <w:rPr>
                <w:rFonts w:ascii="Times New Roman" w:hAnsi="Times New Roman"/>
                <w:kern w:val="0"/>
                <w:sz w:val="22"/>
                <w:lang w:eastAsia="en-US"/>
              </w:rPr>
            </w:pPr>
          </w:p>
        </w:tc>
        <w:tc>
          <w:tcPr>
            <w:tcW w:w="2126" w:type="dxa"/>
          </w:tcPr>
          <w:p w:rsidR="00ED02E9" w:rsidRPr="007F5ED9" w:rsidRDefault="00ED02E9" w:rsidP="005E226F">
            <w:pPr>
              <w:rPr>
                <w:rFonts w:ascii="Times New Roman" w:hAnsi="Times New Roman"/>
                <w:kern w:val="0"/>
                <w:sz w:val="22"/>
                <w:lang w:eastAsia="en-US"/>
              </w:rPr>
            </w:pPr>
          </w:p>
        </w:tc>
        <w:tc>
          <w:tcPr>
            <w:tcW w:w="2125" w:type="dxa"/>
          </w:tcPr>
          <w:p w:rsidR="00ED02E9" w:rsidRPr="007F5ED9" w:rsidRDefault="00ED02E9" w:rsidP="005E226F">
            <w:pPr>
              <w:rPr>
                <w:rFonts w:ascii="Times New Roman" w:hAnsi="Times New Roman"/>
                <w:kern w:val="0"/>
                <w:sz w:val="22"/>
                <w:lang w:eastAsia="en-US"/>
              </w:rPr>
            </w:pPr>
          </w:p>
        </w:tc>
        <w:tc>
          <w:tcPr>
            <w:tcW w:w="964" w:type="dxa"/>
            <w:vMerge/>
          </w:tcPr>
          <w:p w:rsidR="00ED02E9" w:rsidRPr="007F5ED9" w:rsidRDefault="00ED02E9" w:rsidP="005E226F">
            <w:pPr>
              <w:rPr>
                <w:rFonts w:ascii="Times New Roman" w:hAnsi="Times New Roman"/>
                <w:kern w:val="0"/>
                <w:sz w:val="22"/>
                <w:lang w:eastAsia="en-US"/>
              </w:rPr>
            </w:pPr>
          </w:p>
        </w:tc>
        <w:tc>
          <w:tcPr>
            <w:tcW w:w="964" w:type="dxa"/>
            <w:gridSpan w:val="2"/>
            <w:vMerge/>
            <w:tcBorders>
              <w:right w:val="single" w:sz="4" w:space="0" w:color="auto"/>
            </w:tcBorders>
          </w:tcPr>
          <w:p w:rsidR="00ED02E9" w:rsidRPr="007F5ED9" w:rsidRDefault="00ED02E9" w:rsidP="005E226F">
            <w:pPr>
              <w:rPr>
                <w:rFonts w:ascii="Times New Roman" w:hAnsi="Times New Roman"/>
                <w:kern w:val="0"/>
                <w:sz w:val="22"/>
                <w:lang w:eastAsia="en-US"/>
              </w:rPr>
            </w:pPr>
          </w:p>
        </w:tc>
      </w:tr>
    </w:tbl>
    <w:p w:rsidR="00ED02E9" w:rsidRPr="007F5ED9" w:rsidRDefault="00ED02E9" w:rsidP="00ED02E9">
      <w:pPr>
        <w:rPr>
          <w:rFonts w:ascii="Times New Roman" w:hAnsi="Times New Roman"/>
          <w:szCs w:val="24"/>
        </w:rPr>
      </w:pPr>
    </w:p>
    <w:p w:rsidR="009D0E69" w:rsidRDefault="009D0E69" w:rsidP="009D0E69">
      <w:pPr>
        <w:pStyle w:val="ac"/>
        <w:adjustRightInd w:val="0"/>
        <w:spacing w:before="200" w:after="200" w:line="300" w:lineRule="exact"/>
        <w:contextualSpacing/>
        <w:rPr>
          <w:rFonts w:ascii="Times New Roman" w:hAnsi="Times New Roman"/>
          <w:b w:val="0"/>
        </w:rPr>
      </w:pPr>
    </w:p>
    <w:p w:rsidR="00CA3282" w:rsidRPr="00854FA1" w:rsidRDefault="00CA3282" w:rsidP="00CA3282">
      <w:pPr>
        <w:pStyle w:val="a3"/>
        <w:rPr>
          <w:noProof/>
        </w:rPr>
      </w:pPr>
      <w:bookmarkStart w:id="22" w:name="_Toc502061994"/>
      <w:r w:rsidRPr="00854FA1">
        <w:rPr>
          <w:rFonts w:hint="eastAsia"/>
          <w:noProof/>
        </w:rPr>
        <w:lastRenderedPageBreak/>
        <w:t>肆</w:t>
      </w:r>
      <w:r w:rsidRPr="00CA3282">
        <w:rPr>
          <w:noProof/>
        </w:rPr>
        <w:t>-</w:t>
      </w:r>
      <w:r w:rsidRPr="00CA3282">
        <w:rPr>
          <w:rFonts w:hint="eastAsia"/>
        </w:rPr>
        <w:t>8臺</w:t>
      </w:r>
      <w:r w:rsidRPr="00854FA1">
        <w:rPr>
          <w:rFonts w:hint="eastAsia"/>
          <w:noProof/>
        </w:rPr>
        <w:t>中市學校廚房清潔及消毒用品管制紀錄表</w:t>
      </w:r>
      <w:bookmarkEnd w:id="22"/>
    </w:p>
    <w:p w:rsidR="00CA3282" w:rsidRPr="007F5ED9" w:rsidRDefault="00CA3282" w:rsidP="00CA3282">
      <w:pPr>
        <w:snapToGrid w:val="0"/>
        <w:jc w:val="right"/>
        <w:rPr>
          <w:rFonts w:ascii="Times New Roman" w:hAnsi="Times New Roman"/>
          <w:bCs/>
          <w:noProof/>
          <w:szCs w:val="24"/>
        </w:rPr>
      </w:pPr>
      <w:r w:rsidRPr="007F5ED9">
        <w:rPr>
          <w:rFonts w:ascii="Times New Roman" w:hAnsi="Times New Roman"/>
          <w:bCs/>
          <w:noProof/>
          <w:szCs w:val="24"/>
        </w:rPr>
        <w:t xml:space="preserve"> </w:t>
      </w:r>
      <w:r w:rsidRPr="007F5ED9">
        <w:rPr>
          <w:rFonts w:ascii="Times New Roman" w:hAnsi="Times New Roman" w:hint="eastAsia"/>
          <w:bCs/>
          <w:noProof/>
          <w:szCs w:val="24"/>
        </w:rPr>
        <w:t>頻率：每次</w:t>
      </w:r>
    </w:p>
    <w:p w:rsidR="00CA3282" w:rsidRPr="007F5ED9" w:rsidRDefault="00CA3282" w:rsidP="00CA3282">
      <w:pPr>
        <w:snapToGrid w:val="0"/>
        <w:jc w:val="right"/>
        <w:rPr>
          <w:rFonts w:ascii="Times New Roman" w:hAnsi="Times New Roman"/>
          <w:szCs w:val="24"/>
        </w:rPr>
      </w:pPr>
      <w:r w:rsidRPr="007F5ED9">
        <w:rPr>
          <w:rFonts w:ascii="Times New Roman" w:hAnsi="Times New Roman" w:hint="eastAsia"/>
          <w:bCs/>
          <w:noProof/>
          <w:szCs w:val="24"/>
        </w:rPr>
        <w:t>參考項目：洗碗精、漂白水、洗衣粉…等。</w:t>
      </w:r>
    </w:p>
    <w:tbl>
      <w:tblPr>
        <w:tblW w:w="82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
        <w:gridCol w:w="673"/>
        <w:gridCol w:w="6"/>
        <w:gridCol w:w="668"/>
        <w:gridCol w:w="12"/>
        <w:gridCol w:w="680"/>
        <w:gridCol w:w="680"/>
        <w:gridCol w:w="680"/>
        <w:gridCol w:w="681"/>
        <w:gridCol w:w="680"/>
        <w:gridCol w:w="680"/>
        <w:gridCol w:w="681"/>
        <w:gridCol w:w="737"/>
        <w:gridCol w:w="737"/>
      </w:tblGrid>
      <w:tr w:rsidR="00CA3282" w:rsidRPr="007F5ED9" w:rsidTr="005E226F">
        <w:trPr>
          <w:trHeight w:val="539"/>
          <w:jc w:val="center"/>
        </w:trPr>
        <w:tc>
          <w:tcPr>
            <w:tcW w:w="666" w:type="dxa"/>
            <w:tcBorders>
              <w:left w:val="single" w:sz="4" w:space="0" w:color="auto"/>
              <w:right w:val="single" w:sz="4" w:space="0" w:color="auto"/>
            </w:tcBorders>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品項</w:t>
            </w:r>
          </w:p>
        </w:tc>
        <w:tc>
          <w:tcPr>
            <w:tcW w:w="2039" w:type="dxa"/>
            <w:gridSpan w:val="5"/>
            <w:tcBorders>
              <w:left w:val="single" w:sz="4" w:space="0" w:color="auto"/>
            </w:tcBorders>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洗碗精</w:t>
            </w:r>
          </w:p>
        </w:tc>
        <w:tc>
          <w:tcPr>
            <w:tcW w:w="2041" w:type="dxa"/>
            <w:gridSpan w:val="3"/>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漂白水</w:t>
            </w:r>
          </w:p>
        </w:tc>
        <w:tc>
          <w:tcPr>
            <w:tcW w:w="2041" w:type="dxa"/>
            <w:gridSpan w:val="3"/>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洗衣粉</w:t>
            </w:r>
          </w:p>
        </w:tc>
        <w:tc>
          <w:tcPr>
            <w:tcW w:w="737" w:type="dxa"/>
            <w:vMerge w:val="restart"/>
            <w:tcBorders>
              <w:top w:val="single" w:sz="4" w:space="0" w:color="auto"/>
            </w:tcBorders>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領</w:t>
            </w:r>
          </w:p>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用</w:t>
            </w:r>
          </w:p>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者</w:t>
            </w:r>
          </w:p>
        </w:tc>
        <w:tc>
          <w:tcPr>
            <w:tcW w:w="737" w:type="dxa"/>
            <w:vMerge w:val="restart"/>
            <w:tcBorders>
              <w:top w:val="single" w:sz="4" w:space="0" w:color="auto"/>
            </w:tcBorders>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確</w:t>
            </w:r>
          </w:p>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認</w:t>
            </w:r>
          </w:p>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者</w:t>
            </w:r>
          </w:p>
        </w:tc>
      </w:tr>
      <w:tr w:rsidR="00CA3282" w:rsidRPr="007F5ED9" w:rsidTr="005E226F">
        <w:trPr>
          <w:trHeight w:val="539"/>
          <w:jc w:val="center"/>
        </w:trPr>
        <w:tc>
          <w:tcPr>
            <w:tcW w:w="666" w:type="dxa"/>
            <w:vMerge w:val="restart"/>
            <w:tcBorders>
              <w:left w:val="single" w:sz="4" w:space="0" w:color="auto"/>
            </w:tcBorders>
          </w:tcPr>
          <w:p w:rsidR="00CA3282" w:rsidRPr="007F5ED9" w:rsidRDefault="00CA3282" w:rsidP="005E226F">
            <w:pPr>
              <w:spacing w:line="300" w:lineRule="exact"/>
              <w:jc w:val="center"/>
              <w:rPr>
                <w:rFonts w:ascii="Times New Roman" w:hAnsi="Times New Roman"/>
                <w:kern w:val="0"/>
                <w:sz w:val="20"/>
                <w:szCs w:val="20"/>
              </w:rPr>
            </w:pPr>
            <w:r w:rsidRPr="007F5ED9">
              <w:rPr>
                <w:rFonts w:ascii="Times New Roman" w:hAnsi="Times New Roman"/>
                <w:kern w:val="0"/>
                <w:sz w:val="20"/>
                <w:szCs w:val="20"/>
              </w:rPr>
              <w:t>日期</w:t>
            </w:r>
          </w:p>
        </w:tc>
        <w:tc>
          <w:tcPr>
            <w:tcW w:w="673" w:type="dxa"/>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進貨量</w:t>
            </w:r>
          </w:p>
        </w:tc>
        <w:tc>
          <w:tcPr>
            <w:tcW w:w="674" w:type="dxa"/>
            <w:gridSpan w:val="2"/>
            <w:vAlign w:val="center"/>
          </w:tcPr>
          <w:p w:rsidR="00CA3282" w:rsidRPr="007F5ED9" w:rsidRDefault="00CA3282" w:rsidP="005E226F">
            <w:pPr>
              <w:jc w:val="center"/>
              <w:rPr>
                <w:rFonts w:ascii="Times New Roman" w:hAnsi="Times New Roman"/>
                <w:sz w:val="20"/>
                <w:szCs w:val="20"/>
              </w:rPr>
            </w:pPr>
            <w:r w:rsidRPr="007F5ED9">
              <w:rPr>
                <w:rFonts w:ascii="Times New Roman" w:hAnsi="Times New Roman"/>
                <w:sz w:val="20"/>
                <w:szCs w:val="20"/>
              </w:rPr>
              <w:t>領用量</w:t>
            </w:r>
          </w:p>
        </w:tc>
        <w:tc>
          <w:tcPr>
            <w:tcW w:w="692" w:type="dxa"/>
            <w:gridSpan w:val="2"/>
            <w:vAlign w:val="center"/>
          </w:tcPr>
          <w:p w:rsidR="00CA3282" w:rsidRPr="007F5ED9" w:rsidRDefault="00CA3282" w:rsidP="005E226F">
            <w:pPr>
              <w:jc w:val="center"/>
              <w:rPr>
                <w:rFonts w:ascii="Times New Roman" w:hAnsi="Times New Roman"/>
                <w:sz w:val="20"/>
                <w:szCs w:val="20"/>
              </w:rPr>
            </w:pPr>
            <w:r w:rsidRPr="007F5ED9">
              <w:rPr>
                <w:rFonts w:ascii="Times New Roman" w:hAnsi="Times New Roman"/>
                <w:sz w:val="20"/>
                <w:szCs w:val="20"/>
              </w:rPr>
              <w:t>存餘量</w:t>
            </w:r>
          </w:p>
        </w:tc>
        <w:tc>
          <w:tcPr>
            <w:tcW w:w="680" w:type="dxa"/>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sz w:val="20"/>
                <w:szCs w:val="20"/>
              </w:rPr>
              <w:t>進貨量</w:t>
            </w:r>
          </w:p>
        </w:tc>
        <w:tc>
          <w:tcPr>
            <w:tcW w:w="680" w:type="dxa"/>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sz w:val="20"/>
                <w:szCs w:val="20"/>
              </w:rPr>
              <w:t>領用量</w:t>
            </w:r>
          </w:p>
        </w:tc>
        <w:tc>
          <w:tcPr>
            <w:tcW w:w="681" w:type="dxa"/>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sz w:val="20"/>
                <w:szCs w:val="20"/>
              </w:rPr>
              <w:t>存餘量</w:t>
            </w:r>
          </w:p>
        </w:tc>
        <w:tc>
          <w:tcPr>
            <w:tcW w:w="680" w:type="dxa"/>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sz w:val="20"/>
                <w:szCs w:val="20"/>
              </w:rPr>
              <w:t>進貨量</w:t>
            </w:r>
          </w:p>
        </w:tc>
        <w:tc>
          <w:tcPr>
            <w:tcW w:w="680" w:type="dxa"/>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sz w:val="20"/>
                <w:szCs w:val="20"/>
              </w:rPr>
              <w:t>領用量</w:t>
            </w:r>
          </w:p>
        </w:tc>
        <w:tc>
          <w:tcPr>
            <w:tcW w:w="681" w:type="dxa"/>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sz w:val="20"/>
                <w:szCs w:val="20"/>
              </w:rPr>
              <w:t>存餘量</w:t>
            </w:r>
          </w:p>
        </w:tc>
        <w:tc>
          <w:tcPr>
            <w:tcW w:w="737" w:type="dxa"/>
            <w:vMerge/>
            <w:vAlign w:val="center"/>
          </w:tcPr>
          <w:p w:rsidR="00CA3282" w:rsidRPr="007F5ED9" w:rsidRDefault="00CA3282" w:rsidP="005E226F">
            <w:pPr>
              <w:jc w:val="center"/>
              <w:rPr>
                <w:rFonts w:ascii="Times New Roman" w:hAnsi="Times New Roman"/>
                <w:kern w:val="0"/>
                <w:sz w:val="20"/>
                <w:szCs w:val="20"/>
              </w:rPr>
            </w:pPr>
          </w:p>
        </w:tc>
        <w:tc>
          <w:tcPr>
            <w:tcW w:w="737" w:type="dxa"/>
            <w:vMerge/>
          </w:tcPr>
          <w:p w:rsidR="00CA3282" w:rsidRPr="007F5ED9" w:rsidRDefault="00CA3282" w:rsidP="005E226F">
            <w:pPr>
              <w:jc w:val="center"/>
              <w:rPr>
                <w:rFonts w:ascii="Times New Roman" w:hAnsi="Times New Roman"/>
                <w:kern w:val="0"/>
                <w:sz w:val="20"/>
                <w:szCs w:val="20"/>
              </w:rPr>
            </w:pPr>
          </w:p>
        </w:tc>
      </w:tr>
      <w:tr w:rsidR="00CA3282" w:rsidRPr="007F5ED9" w:rsidTr="005E226F">
        <w:trPr>
          <w:trHeight w:val="539"/>
          <w:jc w:val="center"/>
        </w:trPr>
        <w:tc>
          <w:tcPr>
            <w:tcW w:w="666" w:type="dxa"/>
            <w:vMerge/>
            <w:tcBorders>
              <w:left w:val="single" w:sz="4" w:space="0" w:color="auto"/>
            </w:tcBorders>
            <w:vAlign w:val="center"/>
          </w:tcPr>
          <w:p w:rsidR="00CA3282" w:rsidRPr="007F5ED9" w:rsidRDefault="00CA3282" w:rsidP="005E226F">
            <w:pPr>
              <w:spacing w:line="300" w:lineRule="exact"/>
              <w:jc w:val="center"/>
              <w:rPr>
                <w:rFonts w:ascii="Times New Roman" w:hAnsi="Times New Roman"/>
                <w:kern w:val="0"/>
                <w:sz w:val="20"/>
                <w:szCs w:val="20"/>
              </w:rPr>
            </w:pPr>
          </w:p>
        </w:tc>
        <w:tc>
          <w:tcPr>
            <w:tcW w:w="2039" w:type="dxa"/>
            <w:gridSpan w:val="5"/>
            <w:vAlign w:val="center"/>
          </w:tcPr>
          <w:p w:rsidR="00CA3282" w:rsidRPr="007F5ED9" w:rsidRDefault="00CA3282" w:rsidP="005E226F">
            <w:pPr>
              <w:jc w:val="center"/>
              <w:rPr>
                <w:rFonts w:ascii="Times New Roman" w:hAnsi="Times New Roman"/>
                <w:sz w:val="20"/>
                <w:szCs w:val="20"/>
              </w:rPr>
            </w:pPr>
            <w:r w:rsidRPr="007F5ED9">
              <w:rPr>
                <w:rFonts w:ascii="Times New Roman" w:hAnsi="Times New Roman"/>
                <w:sz w:val="20"/>
                <w:szCs w:val="20"/>
              </w:rPr>
              <w:t>上月結餘量</w:t>
            </w:r>
          </w:p>
          <w:p w:rsidR="00CA3282" w:rsidRPr="007F5ED9" w:rsidRDefault="00CA3282" w:rsidP="005E226F">
            <w:pPr>
              <w:jc w:val="center"/>
              <w:rPr>
                <w:rFonts w:ascii="Times New Roman" w:hAnsi="Times New Roman"/>
                <w:kern w:val="0"/>
                <w:sz w:val="20"/>
                <w:szCs w:val="20"/>
              </w:rPr>
            </w:pPr>
            <w:r w:rsidRPr="007F5ED9">
              <w:rPr>
                <w:rFonts w:ascii="Times New Roman" w:hAnsi="Times New Roman"/>
                <w:sz w:val="20"/>
                <w:szCs w:val="20"/>
              </w:rPr>
              <w:t>__________</w:t>
            </w:r>
          </w:p>
        </w:tc>
        <w:tc>
          <w:tcPr>
            <w:tcW w:w="2041" w:type="dxa"/>
            <w:gridSpan w:val="3"/>
            <w:vAlign w:val="center"/>
          </w:tcPr>
          <w:p w:rsidR="00CA3282" w:rsidRPr="007F5ED9" w:rsidRDefault="00CA3282" w:rsidP="005E226F">
            <w:pPr>
              <w:jc w:val="center"/>
              <w:rPr>
                <w:rFonts w:ascii="Times New Roman" w:hAnsi="Times New Roman"/>
                <w:sz w:val="20"/>
                <w:szCs w:val="20"/>
              </w:rPr>
            </w:pPr>
            <w:r w:rsidRPr="007F5ED9">
              <w:rPr>
                <w:rFonts w:ascii="Times New Roman" w:hAnsi="Times New Roman"/>
                <w:sz w:val="20"/>
                <w:szCs w:val="20"/>
              </w:rPr>
              <w:t>上月結餘量</w:t>
            </w:r>
          </w:p>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__________</w:t>
            </w:r>
          </w:p>
        </w:tc>
        <w:tc>
          <w:tcPr>
            <w:tcW w:w="2041" w:type="dxa"/>
            <w:gridSpan w:val="3"/>
            <w:vAlign w:val="center"/>
          </w:tcPr>
          <w:p w:rsidR="00CA3282" w:rsidRPr="007F5ED9" w:rsidRDefault="00CA3282" w:rsidP="005E226F">
            <w:pPr>
              <w:jc w:val="center"/>
              <w:rPr>
                <w:rFonts w:ascii="Times New Roman" w:hAnsi="Times New Roman"/>
                <w:sz w:val="20"/>
                <w:szCs w:val="20"/>
              </w:rPr>
            </w:pPr>
            <w:r w:rsidRPr="007F5ED9">
              <w:rPr>
                <w:rFonts w:ascii="Times New Roman" w:hAnsi="Times New Roman"/>
                <w:sz w:val="20"/>
                <w:szCs w:val="20"/>
              </w:rPr>
              <w:t>上月結餘量</w:t>
            </w:r>
          </w:p>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__________</w:t>
            </w:r>
          </w:p>
        </w:tc>
        <w:tc>
          <w:tcPr>
            <w:tcW w:w="737" w:type="dxa"/>
            <w:vMerge/>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Merge/>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spacing w:line="302" w:lineRule="exact"/>
              <w:jc w:val="center"/>
              <w:rPr>
                <w:rFonts w:ascii="Times New Roman" w:hAnsi="Times New Roman"/>
                <w:kern w:val="0"/>
                <w:sz w:val="20"/>
                <w:szCs w:val="20"/>
                <w:lang w:eastAsia="en-US"/>
              </w:rPr>
            </w:pPr>
            <w:r w:rsidRPr="007F5ED9">
              <w:rPr>
                <w:rFonts w:ascii="Times New Roman" w:hAnsi="Times New Roman"/>
                <w:kern w:val="0"/>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spacing w:line="300" w:lineRule="exact"/>
              <w:jc w:val="center"/>
              <w:rPr>
                <w:rFonts w:ascii="Times New Roman" w:hAnsi="Times New Roman"/>
                <w:kern w:val="0"/>
                <w:sz w:val="20"/>
                <w:szCs w:val="20"/>
                <w:lang w:eastAsia="en-US"/>
              </w:rPr>
            </w:pPr>
            <w:r w:rsidRPr="007F5ED9">
              <w:rPr>
                <w:rFonts w:ascii="Times New Roman" w:hAnsi="Times New Roman"/>
                <w:kern w:val="0"/>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spacing w:line="300" w:lineRule="exact"/>
              <w:jc w:val="center"/>
              <w:rPr>
                <w:rFonts w:ascii="Times New Roman" w:hAnsi="Times New Roman"/>
                <w:kern w:val="0"/>
                <w:sz w:val="20"/>
                <w:szCs w:val="20"/>
                <w:lang w:eastAsia="en-US"/>
              </w:rPr>
            </w:pPr>
            <w:r w:rsidRPr="007F5ED9">
              <w:rPr>
                <w:rFonts w:ascii="Times New Roman" w:hAnsi="Times New Roman"/>
                <w:kern w:val="0"/>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spacing w:line="302" w:lineRule="exact"/>
              <w:jc w:val="center"/>
              <w:rPr>
                <w:rFonts w:ascii="Times New Roman" w:hAnsi="Times New Roman"/>
                <w:kern w:val="0"/>
                <w:sz w:val="20"/>
                <w:szCs w:val="20"/>
                <w:lang w:eastAsia="en-US"/>
              </w:rPr>
            </w:pPr>
            <w:r w:rsidRPr="007F5ED9">
              <w:rPr>
                <w:rFonts w:ascii="Times New Roman" w:hAnsi="Times New Roman"/>
                <w:kern w:val="0"/>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spacing w:line="300" w:lineRule="exact"/>
              <w:jc w:val="center"/>
              <w:rPr>
                <w:rFonts w:ascii="Times New Roman" w:hAnsi="Times New Roman"/>
                <w:kern w:val="0"/>
                <w:sz w:val="20"/>
                <w:szCs w:val="20"/>
              </w:rPr>
            </w:pPr>
            <w:r w:rsidRPr="007F5ED9">
              <w:rPr>
                <w:rFonts w:ascii="Times New Roman" w:hAnsi="Times New Roman"/>
                <w:kern w:val="0"/>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spacing w:line="300" w:lineRule="exact"/>
              <w:jc w:val="center"/>
              <w:rPr>
                <w:rFonts w:ascii="Times New Roman" w:hAnsi="Times New Roman"/>
                <w:kern w:val="0"/>
                <w:sz w:val="20"/>
                <w:szCs w:val="20"/>
              </w:rPr>
            </w:pPr>
            <w:r w:rsidRPr="007F5ED9">
              <w:rPr>
                <w:rFonts w:ascii="Times New Roman" w:hAnsi="Times New Roman"/>
                <w:kern w:val="0"/>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spacing w:line="302" w:lineRule="exact"/>
              <w:jc w:val="center"/>
              <w:rPr>
                <w:rFonts w:ascii="Times New Roman" w:hAnsi="Times New Roman"/>
                <w:kern w:val="0"/>
                <w:sz w:val="20"/>
                <w:szCs w:val="20"/>
              </w:rPr>
            </w:pPr>
            <w:r w:rsidRPr="007F5ED9">
              <w:rPr>
                <w:rFonts w:ascii="Times New Roman" w:hAnsi="Times New Roman"/>
                <w:kern w:val="0"/>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jc w:val="center"/>
              <w:rPr>
                <w:rFonts w:ascii="Times New Roman" w:hAnsi="Times New Roman"/>
                <w:kern w:val="0"/>
                <w:sz w:val="20"/>
                <w:szCs w:val="20"/>
              </w:rPr>
            </w:pPr>
            <w:r w:rsidRPr="007F5ED9">
              <w:rPr>
                <w:rFonts w:ascii="Times New Roman" w:hAnsi="Times New Roman"/>
                <w:kern w:val="0"/>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r w:rsidR="00CA3282" w:rsidRPr="007F5ED9" w:rsidTr="005E226F">
        <w:trPr>
          <w:trHeight w:val="680"/>
          <w:jc w:val="center"/>
        </w:trPr>
        <w:tc>
          <w:tcPr>
            <w:tcW w:w="666" w:type="dxa"/>
            <w:vAlign w:val="center"/>
          </w:tcPr>
          <w:p w:rsidR="00CA3282" w:rsidRPr="007F5ED9" w:rsidRDefault="00CA3282" w:rsidP="005E226F">
            <w:pPr>
              <w:jc w:val="center"/>
              <w:rPr>
                <w:rFonts w:ascii="Times New Roman" w:hAnsi="Times New Roman"/>
                <w:kern w:val="0"/>
                <w:sz w:val="20"/>
                <w:szCs w:val="20"/>
                <w:lang w:eastAsia="en-US"/>
              </w:rPr>
            </w:pPr>
            <w:r w:rsidRPr="007F5ED9">
              <w:rPr>
                <w:rFonts w:ascii="Times New Roman" w:hAnsi="Times New Roman"/>
                <w:sz w:val="20"/>
                <w:szCs w:val="20"/>
              </w:rPr>
              <w:t>/</w:t>
            </w:r>
          </w:p>
        </w:tc>
        <w:tc>
          <w:tcPr>
            <w:tcW w:w="679"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gridSpan w:val="2"/>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0" w:type="dxa"/>
            <w:vAlign w:val="center"/>
          </w:tcPr>
          <w:p w:rsidR="00CA3282" w:rsidRPr="007F5ED9" w:rsidRDefault="00CA3282" w:rsidP="005E226F">
            <w:pPr>
              <w:jc w:val="center"/>
              <w:rPr>
                <w:rFonts w:ascii="Times New Roman" w:hAnsi="Times New Roman"/>
                <w:kern w:val="0"/>
                <w:sz w:val="20"/>
                <w:szCs w:val="20"/>
                <w:lang w:eastAsia="en-US"/>
              </w:rPr>
            </w:pPr>
          </w:p>
        </w:tc>
        <w:tc>
          <w:tcPr>
            <w:tcW w:w="681"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c>
          <w:tcPr>
            <w:tcW w:w="737" w:type="dxa"/>
            <w:vAlign w:val="center"/>
          </w:tcPr>
          <w:p w:rsidR="00CA3282" w:rsidRPr="007F5ED9" w:rsidRDefault="00CA3282" w:rsidP="005E226F">
            <w:pPr>
              <w:jc w:val="center"/>
              <w:rPr>
                <w:rFonts w:ascii="Times New Roman" w:hAnsi="Times New Roman"/>
                <w:kern w:val="0"/>
                <w:sz w:val="20"/>
                <w:szCs w:val="20"/>
                <w:lang w:eastAsia="en-US"/>
              </w:rPr>
            </w:pPr>
          </w:p>
        </w:tc>
      </w:tr>
    </w:tbl>
    <w:p w:rsidR="00CA3282" w:rsidRDefault="00CA3282" w:rsidP="009D0E69">
      <w:pPr>
        <w:pStyle w:val="ac"/>
        <w:adjustRightInd w:val="0"/>
        <w:spacing w:before="200" w:after="200" w:line="300" w:lineRule="exact"/>
        <w:contextualSpacing/>
        <w:rPr>
          <w:rFonts w:ascii="Times New Roman" w:hAnsi="Times New Roman"/>
          <w:b w:val="0"/>
        </w:rPr>
      </w:pPr>
    </w:p>
    <w:p w:rsidR="00CA3282" w:rsidRPr="007F5ED9" w:rsidRDefault="00CA3282" w:rsidP="00CA3282">
      <w:pPr>
        <w:pStyle w:val="a3"/>
      </w:pPr>
      <w:bookmarkStart w:id="23" w:name="_Toc502061995"/>
      <w:r>
        <w:rPr>
          <w:rFonts w:hint="eastAsia"/>
        </w:rPr>
        <w:lastRenderedPageBreak/>
        <w:t>肆</w:t>
      </w:r>
      <w:r w:rsidRPr="00CA3282">
        <w:t>-</w:t>
      </w:r>
      <w:r w:rsidRPr="00CA3282">
        <w:rPr>
          <w:rFonts w:hint="eastAsia"/>
        </w:rPr>
        <w:t>9</w:t>
      </w:r>
      <w:r w:rsidRPr="007F5ED9">
        <w:t>臺中市學校廚房從業人員健康檢查報告紀錄表</w:t>
      </w:r>
      <w:bookmarkEnd w:id="23"/>
    </w:p>
    <w:p w:rsidR="00CA3282" w:rsidRPr="007F5ED9" w:rsidRDefault="00CA3282" w:rsidP="00CA3282">
      <w:pPr>
        <w:tabs>
          <w:tab w:val="left" w:pos="6545"/>
          <w:tab w:val="left" w:pos="7627"/>
        </w:tabs>
        <w:spacing w:after="38"/>
        <w:ind w:left="137" w:firstLine="3960"/>
        <w:jc w:val="right"/>
        <w:rPr>
          <w:rFonts w:ascii="Times New Roman" w:hAnsi="Times New Roman"/>
          <w:kern w:val="0"/>
          <w:szCs w:val="24"/>
        </w:rPr>
      </w:pPr>
      <w:r w:rsidRPr="007F5ED9">
        <w:rPr>
          <w:rFonts w:ascii="Times New Roman" w:hAnsi="Times New Roman"/>
          <w:kern w:val="0"/>
          <w:szCs w:val="24"/>
        </w:rPr>
        <w:t>頻率：在職及新進</w:t>
      </w:r>
      <w:r w:rsidRPr="007F5ED9">
        <w:rPr>
          <w:rFonts w:ascii="Times New Roman" w:hAnsi="Times New Roman"/>
          <w:kern w:val="0"/>
          <w:szCs w:val="24"/>
        </w:rPr>
        <w:t xml:space="preserve"> 1</w:t>
      </w:r>
      <w:r w:rsidRPr="007F5ED9">
        <w:rPr>
          <w:rFonts w:ascii="Times New Roman" w:hAnsi="Times New Roman"/>
          <w:kern w:val="0"/>
          <w:szCs w:val="24"/>
        </w:rPr>
        <w:t>次</w:t>
      </w:r>
      <w:r w:rsidRPr="007F5ED9">
        <w:rPr>
          <w:rFonts w:ascii="Times New Roman" w:hAnsi="Times New Roman"/>
          <w:kern w:val="0"/>
          <w:szCs w:val="24"/>
        </w:rPr>
        <w:t>/</w:t>
      </w:r>
      <w:r w:rsidRPr="007F5ED9">
        <w:rPr>
          <w:rFonts w:ascii="Times New Roman" w:hAnsi="Times New Roman"/>
          <w:kern w:val="0"/>
          <w:szCs w:val="24"/>
        </w:rPr>
        <w:t>每年</w:t>
      </w:r>
    </w:p>
    <w:tbl>
      <w:tblPr>
        <w:tblW w:w="8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202"/>
        <w:gridCol w:w="1202"/>
        <w:gridCol w:w="1202"/>
        <w:gridCol w:w="1202"/>
        <w:gridCol w:w="1202"/>
        <w:gridCol w:w="1202"/>
        <w:gridCol w:w="1202"/>
      </w:tblGrid>
      <w:tr w:rsidR="00CA3282" w:rsidRPr="007F5ED9" w:rsidTr="005E226F">
        <w:trPr>
          <w:trHeight w:val="850"/>
          <w:jc w:val="center"/>
        </w:trPr>
        <w:tc>
          <w:tcPr>
            <w:tcW w:w="8414" w:type="dxa"/>
            <w:gridSpan w:val="7"/>
            <w:shd w:val="clear" w:color="auto" w:fill="auto"/>
            <w:vAlign w:val="center"/>
          </w:tcPr>
          <w:p w:rsidR="00CA3282" w:rsidRPr="007F5ED9" w:rsidRDefault="00CA3282" w:rsidP="005E226F">
            <w:pPr>
              <w:rPr>
                <w:rFonts w:ascii="Times New Roman" w:hAnsi="Times New Roman"/>
                <w:kern w:val="0"/>
                <w:szCs w:val="24"/>
              </w:rPr>
            </w:pPr>
            <w:r w:rsidRPr="007F5ED9">
              <w:rPr>
                <w:rFonts w:ascii="Times New Roman" w:hAnsi="Times New Roman" w:hint="eastAsia"/>
                <w:szCs w:val="28"/>
              </w:rPr>
              <w:t>檢驗項目：Ａ型肝炎、皮膚病、結核病、傷寒</w:t>
            </w:r>
          </w:p>
          <w:p w:rsidR="00CA3282" w:rsidRPr="007F5ED9" w:rsidRDefault="00CA3282" w:rsidP="005E226F">
            <w:pPr>
              <w:rPr>
                <w:rFonts w:ascii="Times New Roman" w:hAnsi="Times New Roman"/>
                <w:kern w:val="0"/>
                <w:szCs w:val="24"/>
              </w:rPr>
            </w:pPr>
            <w:r>
              <w:rPr>
                <w:rFonts w:ascii="Times New Roman" w:hAnsi="Times New Roman"/>
                <w:kern w:val="0"/>
                <w:szCs w:val="24"/>
              </w:rPr>
              <w:t>判定：檢查結果符合</w:t>
            </w:r>
            <w:r>
              <w:rPr>
                <w:rFonts w:ascii="Times New Roman" w:hAnsi="Times New Roman" w:hint="eastAsia"/>
                <w:kern w:val="0"/>
                <w:szCs w:val="24"/>
              </w:rPr>
              <w:t>打</w:t>
            </w:r>
            <w:r>
              <w:rPr>
                <w:rFonts w:ascii="Times New Roman" w:hAnsi="Times New Roman" w:hint="eastAsia"/>
                <w:kern w:val="0"/>
                <w:szCs w:val="24"/>
              </w:rPr>
              <w:sym w:font="Wingdings 2" w:char="F050"/>
            </w:r>
            <w:r w:rsidRPr="007F5ED9">
              <w:rPr>
                <w:rFonts w:ascii="Times New Roman" w:hAnsi="Times New Roman"/>
                <w:kern w:val="0"/>
                <w:szCs w:val="24"/>
              </w:rPr>
              <w:t>不符合打</w:t>
            </w:r>
            <w:r w:rsidRPr="007F5ED9">
              <w:rPr>
                <w:rFonts w:ascii="Times New Roman" w:hAnsi="Times New Roman"/>
                <w:kern w:val="0"/>
                <w:szCs w:val="24"/>
              </w:rPr>
              <w:t>×</w:t>
            </w:r>
            <w:r w:rsidRPr="007F5ED9">
              <w:rPr>
                <w:rFonts w:ascii="Times New Roman" w:hAnsi="Times New Roman"/>
                <w:kern w:val="0"/>
                <w:szCs w:val="24"/>
              </w:rPr>
              <w:t>複查合格打</w:t>
            </w:r>
            <w:r w:rsidRPr="007F5ED9">
              <w:rPr>
                <w:rFonts w:ascii="Times New Roman" w:hAnsi="Times New Roman"/>
                <w:kern w:val="0"/>
                <w:szCs w:val="24"/>
              </w:rPr>
              <w:t>Δ</w:t>
            </w:r>
          </w:p>
        </w:tc>
      </w:tr>
      <w:tr w:rsidR="00CA3282" w:rsidRPr="007F5ED9" w:rsidTr="005E226F">
        <w:trPr>
          <w:trHeight w:val="580"/>
          <w:jc w:val="center"/>
        </w:trPr>
        <w:tc>
          <w:tcPr>
            <w:tcW w:w="1202"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日期</w:t>
            </w:r>
          </w:p>
        </w:tc>
        <w:tc>
          <w:tcPr>
            <w:tcW w:w="1202"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員工姓名</w:t>
            </w:r>
          </w:p>
        </w:tc>
        <w:tc>
          <w:tcPr>
            <w:tcW w:w="1202"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在職</w:t>
            </w:r>
            <w:r w:rsidRPr="007F5ED9">
              <w:rPr>
                <w:rFonts w:ascii="Times New Roman" w:hAnsi="Times New Roman"/>
                <w:kern w:val="0"/>
                <w:szCs w:val="24"/>
              </w:rPr>
              <w:t>/</w:t>
            </w:r>
            <w:r w:rsidRPr="007F5ED9">
              <w:rPr>
                <w:rFonts w:ascii="Times New Roman" w:hAnsi="Times New Roman"/>
                <w:kern w:val="0"/>
                <w:szCs w:val="24"/>
              </w:rPr>
              <w:t>新進</w:t>
            </w:r>
          </w:p>
        </w:tc>
        <w:tc>
          <w:tcPr>
            <w:tcW w:w="1202"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檢查結果</w:t>
            </w:r>
          </w:p>
        </w:tc>
        <w:tc>
          <w:tcPr>
            <w:tcW w:w="1202"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委託醫院</w:t>
            </w:r>
          </w:p>
        </w:tc>
        <w:tc>
          <w:tcPr>
            <w:tcW w:w="1202"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確認者</w:t>
            </w:r>
          </w:p>
        </w:tc>
        <w:tc>
          <w:tcPr>
            <w:tcW w:w="1202"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異常處理</w:t>
            </w: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r w:rsidR="00CA3282" w:rsidRPr="007F5ED9" w:rsidTr="005E226F">
        <w:trPr>
          <w:trHeight w:val="580"/>
          <w:jc w:val="center"/>
        </w:trPr>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c>
          <w:tcPr>
            <w:tcW w:w="1202" w:type="dxa"/>
            <w:shd w:val="clear" w:color="auto" w:fill="auto"/>
          </w:tcPr>
          <w:p w:rsidR="00CA3282" w:rsidRPr="007F5ED9" w:rsidRDefault="00CA3282" w:rsidP="005E226F">
            <w:pPr>
              <w:rPr>
                <w:rFonts w:ascii="Times New Roman" w:hAnsi="Times New Roman"/>
                <w:kern w:val="0"/>
                <w:sz w:val="22"/>
              </w:rPr>
            </w:pPr>
          </w:p>
        </w:tc>
      </w:tr>
    </w:tbl>
    <w:p w:rsidR="00CA3282" w:rsidRDefault="00CA3282" w:rsidP="00CA3282">
      <w:pPr>
        <w:pStyle w:val="a3"/>
      </w:pPr>
      <w:bookmarkStart w:id="24" w:name="_Toc502061996"/>
    </w:p>
    <w:p w:rsidR="00CA3282" w:rsidRPr="00CA3282" w:rsidRDefault="00CA3282" w:rsidP="00CA3282">
      <w:pPr>
        <w:pStyle w:val="a3"/>
      </w:pPr>
      <w:r w:rsidRPr="00CA3282">
        <w:rPr>
          <w:rFonts w:hint="eastAsia"/>
        </w:rPr>
        <w:lastRenderedPageBreak/>
        <w:t>肆</w:t>
      </w:r>
      <w:r w:rsidRPr="00CA3282">
        <w:t>-</w:t>
      </w:r>
      <w:r w:rsidRPr="00CA3282">
        <w:rPr>
          <w:rFonts w:hint="eastAsia"/>
        </w:rPr>
        <w:t>10</w:t>
      </w:r>
      <w:r w:rsidRPr="00CA3282">
        <w:t>臺中市學校廚房教育訓練紀錄表</w:t>
      </w:r>
      <w:bookmarkEnd w:id="24"/>
    </w:p>
    <w:p w:rsidR="00CA3282" w:rsidRPr="00CA3282" w:rsidRDefault="00CA3282" w:rsidP="00CA3282">
      <w:pPr>
        <w:pStyle w:val="a3"/>
        <w:jc w:val="right"/>
        <w:rPr>
          <w:b w:val="0"/>
        </w:rPr>
      </w:pPr>
      <w:r w:rsidRPr="00CA3282">
        <w:rPr>
          <w:rFonts w:hint="eastAsia"/>
          <w:b w:val="0"/>
        </w:rPr>
        <w:t>頻率：每次</w:t>
      </w:r>
    </w:p>
    <w:p w:rsidR="00CA3282" w:rsidRPr="007F5ED9" w:rsidRDefault="00CA3282" w:rsidP="00CA3282">
      <w:pPr>
        <w:ind w:left="2434"/>
        <w:jc w:val="right"/>
        <w:rPr>
          <w:rFonts w:ascii="Times New Roman" w:hAnsi="Times New Roman"/>
          <w:kern w:val="0"/>
          <w:szCs w:val="24"/>
        </w:rPr>
      </w:pPr>
    </w:p>
    <w:tbl>
      <w:tblPr>
        <w:tblW w:w="83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134"/>
        <w:gridCol w:w="1757"/>
        <w:gridCol w:w="709"/>
        <w:gridCol w:w="1531"/>
        <w:gridCol w:w="1701"/>
        <w:gridCol w:w="1532"/>
      </w:tblGrid>
      <w:tr w:rsidR="00CA3282" w:rsidRPr="007F5ED9" w:rsidTr="005E226F">
        <w:trPr>
          <w:trHeight w:val="680"/>
          <w:jc w:val="center"/>
        </w:trPr>
        <w:tc>
          <w:tcPr>
            <w:tcW w:w="1134"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課程主題</w:t>
            </w:r>
          </w:p>
        </w:tc>
        <w:tc>
          <w:tcPr>
            <w:tcW w:w="1757" w:type="dxa"/>
            <w:tcBorders>
              <w:right w:val="single" w:sz="4" w:space="0" w:color="000000"/>
            </w:tcBorders>
            <w:shd w:val="clear" w:color="auto" w:fill="auto"/>
            <w:vAlign w:val="center"/>
          </w:tcPr>
          <w:p w:rsidR="00CA3282" w:rsidRPr="007F5ED9" w:rsidRDefault="00CA3282"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CA3282" w:rsidRPr="007F5ED9" w:rsidRDefault="00CA3282" w:rsidP="005E226F">
            <w:pPr>
              <w:jc w:val="center"/>
              <w:rPr>
                <w:rFonts w:ascii="Times New Roman" w:hAnsi="Times New Roman"/>
                <w:kern w:val="0"/>
                <w:sz w:val="22"/>
              </w:rPr>
            </w:pPr>
            <w:r w:rsidRPr="007F5ED9">
              <w:rPr>
                <w:rFonts w:ascii="Times New Roman" w:hAnsi="Times New Roman"/>
                <w:kern w:val="0"/>
                <w:szCs w:val="24"/>
              </w:rPr>
              <w:t>講師</w:t>
            </w:r>
          </w:p>
        </w:tc>
        <w:tc>
          <w:tcPr>
            <w:tcW w:w="1531" w:type="dxa"/>
            <w:tcBorders>
              <w:left w:val="single" w:sz="4" w:space="0" w:color="000000"/>
            </w:tcBorders>
            <w:shd w:val="clear" w:color="auto" w:fill="auto"/>
            <w:vAlign w:val="center"/>
          </w:tcPr>
          <w:p w:rsidR="00CA3282" w:rsidRPr="007F5ED9" w:rsidRDefault="00CA3282" w:rsidP="005E226F">
            <w:pPr>
              <w:jc w:val="center"/>
              <w:rPr>
                <w:rFonts w:ascii="Times New Roman" w:hAnsi="Times New Roman"/>
                <w:kern w:val="0"/>
                <w:sz w:val="22"/>
              </w:rPr>
            </w:pPr>
          </w:p>
        </w:tc>
        <w:tc>
          <w:tcPr>
            <w:tcW w:w="1701" w:type="dxa"/>
            <w:shd w:val="clear" w:color="auto" w:fill="auto"/>
            <w:vAlign w:val="center"/>
          </w:tcPr>
          <w:p w:rsidR="00CA3282" w:rsidRPr="007F5ED9" w:rsidRDefault="00CA3282" w:rsidP="005E226F">
            <w:pPr>
              <w:spacing w:before="96"/>
              <w:ind w:right="107"/>
              <w:jc w:val="center"/>
              <w:rPr>
                <w:rFonts w:ascii="Times New Roman" w:hAnsi="Times New Roman"/>
                <w:kern w:val="0"/>
                <w:szCs w:val="24"/>
              </w:rPr>
            </w:pPr>
            <w:r w:rsidRPr="007F5ED9">
              <w:rPr>
                <w:rFonts w:ascii="Times New Roman" w:hAnsi="Times New Roman"/>
                <w:kern w:val="0"/>
                <w:szCs w:val="24"/>
              </w:rPr>
              <w:t>記錄</w:t>
            </w:r>
          </w:p>
        </w:tc>
        <w:tc>
          <w:tcPr>
            <w:tcW w:w="1532" w:type="dxa"/>
            <w:tcBorders>
              <w:right w:val="single" w:sz="4" w:space="0" w:color="000000"/>
            </w:tcBorders>
            <w:shd w:val="clear" w:color="auto" w:fill="auto"/>
            <w:vAlign w:val="center"/>
          </w:tcPr>
          <w:p w:rsidR="00CA3282" w:rsidRPr="007F5ED9" w:rsidRDefault="00CA3282" w:rsidP="005E226F">
            <w:pPr>
              <w:jc w:val="center"/>
              <w:rPr>
                <w:rFonts w:ascii="Times New Roman" w:hAnsi="Times New Roman"/>
                <w:kern w:val="0"/>
                <w:szCs w:val="24"/>
              </w:rPr>
            </w:pPr>
          </w:p>
        </w:tc>
      </w:tr>
      <w:tr w:rsidR="00CA3282" w:rsidRPr="007F5ED9" w:rsidTr="005E226F">
        <w:trPr>
          <w:trHeight w:val="680"/>
          <w:jc w:val="center"/>
        </w:trPr>
        <w:tc>
          <w:tcPr>
            <w:tcW w:w="1134"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日期</w:t>
            </w:r>
          </w:p>
        </w:tc>
        <w:tc>
          <w:tcPr>
            <w:tcW w:w="1757" w:type="dxa"/>
            <w:tcBorders>
              <w:right w:val="single" w:sz="4" w:space="0" w:color="000000"/>
            </w:tcBorders>
            <w:shd w:val="clear" w:color="auto" w:fill="auto"/>
            <w:vAlign w:val="center"/>
          </w:tcPr>
          <w:p w:rsidR="00CA3282" w:rsidRPr="007F5ED9" w:rsidRDefault="00CA3282"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CA3282" w:rsidRPr="007F5ED9" w:rsidRDefault="00CA3282" w:rsidP="005E226F">
            <w:pPr>
              <w:jc w:val="center"/>
              <w:rPr>
                <w:rFonts w:ascii="Times New Roman" w:hAnsi="Times New Roman"/>
                <w:kern w:val="0"/>
                <w:sz w:val="22"/>
              </w:rPr>
            </w:pPr>
            <w:r w:rsidRPr="007F5ED9">
              <w:rPr>
                <w:rFonts w:ascii="Times New Roman" w:hAnsi="Times New Roman"/>
                <w:kern w:val="0"/>
                <w:szCs w:val="24"/>
              </w:rPr>
              <w:t>地點</w:t>
            </w:r>
          </w:p>
        </w:tc>
        <w:tc>
          <w:tcPr>
            <w:tcW w:w="1531" w:type="dxa"/>
            <w:tcBorders>
              <w:left w:val="single" w:sz="4" w:space="0" w:color="000000"/>
            </w:tcBorders>
            <w:shd w:val="clear" w:color="auto" w:fill="auto"/>
            <w:vAlign w:val="center"/>
          </w:tcPr>
          <w:p w:rsidR="00CA3282" w:rsidRPr="007F5ED9" w:rsidRDefault="00CA3282" w:rsidP="005E226F">
            <w:pPr>
              <w:jc w:val="center"/>
              <w:rPr>
                <w:rFonts w:ascii="Times New Roman" w:hAnsi="Times New Roman"/>
                <w:kern w:val="0"/>
                <w:sz w:val="22"/>
              </w:rPr>
            </w:pPr>
          </w:p>
        </w:tc>
        <w:tc>
          <w:tcPr>
            <w:tcW w:w="1701" w:type="dxa"/>
            <w:shd w:val="clear" w:color="auto" w:fill="auto"/>
            <w:vAlign w:val="center"/>
          </w:tcPr>
          <w:p w:rsidR="00CA3282" w:rsidRPr="007F5ED9" w:rsidRDefault="00CA3282" w:rsidP="005E226F">
            <w:pPr>
              <w:spacing w:before="96"/>
              <w:ind w:right="107"/>
              <w:jc w:val="center"/>
              <w:rPr>
                <w:rFonts w:ascii="Times New Roman" w:hAnsi="Times New Roman"/>
                <w:kern w:val="0"/>
                <w:szCs w:val="24"/>
              </w:rPr>
            </w:pPr>
            <w:r w:rsidRPr="007F5ED9">
              <w:rPr>
                <w:rFonts w:ascii="Times New Roman" w:hAnsi="Times New Roman"/>
                <w:kern w:val="0"/>
                <w:szCs w:val="24"/>
              </w:rPr>
              <w:t>應</w:t>
            </w:r>
            <w:r w:rsidRPr="007F5ED9">
              <w:rPr>
                <w:rFonts w:ascii="Times New Roman" w:hAnsi="Times New Roman"/>
                <w:kern w:val="0"/>
                <w:szCs w:val="24"/>
              </w:rPr>
              <w:t>/</w:t>
            </w:r>
            <w:r w:rsidRPr="007F5ED9">
              <w:rPr>
                <w:rFonts w:ascii="Times New Roman" w:hAnsi="Times New Roman"/>
                <w:kern w:val="0"/>
                <w:szCs w:val="24"/>
              </w:rPr>
              <w:t>實到人數</w:t>
            </w:r>
          </w:p>
        </w:tc>
        <w:tc>
          <w:tcPr>
            <w:tcW w:w="1532" w:type="dxa"/>
            <w:shd w:val="clear" w:color="auto" w:fill="auto"/>
            <w:vAlign w:val="center"/>
          </w:tcPr>
          <w:p w:rsidR="00CA3282" w:rsidRPr="007F5ED9" w:rsidRDefault="00CA3282" w:rsidP="005E226F">
            <w:pPr>
              <w:jc w:val="center"/>
              <w:rPr>
                <w:rFonts w:ascii="Times New Roman" w:hAnsi="Times New Roman"/>
                <w:kern w:val="0"/>
                <w:szCs w:val="24"/>
              </w:rPr>
            </w:pPr>
          </w:p>
        </w:tc>
      </w:tr>
      <w:tr w:rsidR="00CA3282" w:rsidRPr="007F5ED9" w:rsidTr="005E226F">
        <w:trPr>
          <w:trHeight w:val="4237"/>
          <w:jc w:val="center"/>
        </w:trPr>
        <w:tc>
          <w:tcPr>
            <w:tcW w:w="1134" w:type="dxa"/>
            <w:shd w:val="clear" w:color="auto" w:fill="auto"/>
            <w:vAlign w:val="center"/>
          </w:tcPr>
          <w:p w:rsidR="00CA3282" w:rsidRPr="007F5ED9" w:rsidRDefault="00CA3282" w:rsidP="005E226F">
            <w:pPr>
              <w:jc w:val="center"/>
              <w:rPr>
                <w:rFonts w:ascii="Times New Roman" w:hAnsi="Times New Roman"/>
                <w:kern w:val="0"/>
                <w:szCs w:val="24"/>
              </w:rPr>
            </w:pPr>
            <w:r w:rsidRPr="007F5ED9">
              <w:rPr>
                <w:rFonts w:ascii="Times New Roman" w:hAnsi="Times New Roman"/>
                <w:kern w:val="0"/>
                <w:szCs w:val="24"/>
              </w:rPr>
              <w:t>訓練課程</w:t>
            </w:r>
          </w:p>
          <w:p w:rsidR="00CA3282" w:rsidRPr="007F5ED9" w:rsidRDefault="00CA3282" w:rsidP="005E226F">
            <w:pPr>
              <w:spacing w:line="261" w:lineRule="auto"/>
              <w:jc w:val="center"/>
              <w:rPr>
                <w:rFonts w:ascii="Times New Roman" w:hAnsi="Times New Roman"/>
                <w:kern w:val="0"/>
                <w:szCs w:val="24"/>
              </w:rPr>
            </w:pPr>
            <w:r w:rsidRPr="007F5ED9">
              <w:rPr>
                <w:rFonts w:ascii="Times New Roman" w:hAnsi="Times New Roman"/>
                <w:kern w:val="0"/>
                <w:szCs w:val="24"/>
              </w:rPr>
              <w:t>訓練內容建議事項</w:t>
            </w:r>
          </w:p>
        </w:tc>
        <w:tc>
          <w:tcPr>
            <w:tcW w:w="7230" w:type="dxa"/>
            <w:gridSpan w:val="5"/>
            <w:shd w:val="clear" w:color="auto" w:fill="auto"/>
          </w:tcPr>
          <w:p w:rsidR="00CA3282" w:rsidRPr="007F5ED9" w:rsidRDefault="00CA3282" w:rsidP="005E226F">
            <w:pPr>
              <w:rPr>
                <w:rFonts w:ascii="Times New Roman" w:hAnsi="Times New Roman"/>
                <w:kern w:val="0"/>
                <w:szCs w:val="24"/>
              </w:rPr>
            </w:pPr>
          </w:p>
        </w:tc>
      </w:tr>
      <w:tr w:rsidR="00CA3282" w:rsidRPr="007F5ED9" w:rsidTr="005E226F">
        <w:trPr>
          <w:trHeight w:val="2560"/>
          <w:jc w:val="center"/>
        </w:trPr>
        <w:tc>
          <w:tcPr>
            <w:tcW w:w="1134" w:type="dxa"/>
            <w:shd w:val="clear" w:color="auto" w:fill="auto"/>
            <w:vAlign w:val="center"/>
          </w:tcPr>
          <w:p w:rsidR="00CA3282" w:rsidRPr="007F5ED9" w:rsidRDefault="00CA3282" w:rsidP="005E226F">
            <w:pPr>
              <w:ind w:right="51"/>
              <w:jc w:val="center"/>
              <w:rPr>
                <w:rFonts w:ascii="Times New Roman" w:hAnsi="Times New Roman"/>
                <w:kern w:val="0"/>
                <w:szCs w:val="24"/>
              </w:rPr>
            </w:pPr>
            <w:r w:rsidRPr="007F5ED9">
              <w:rPr>
                <w:rFonts w:ascii="Times New Roman" w:hAnsi="Times New Roman"/>
                <w:kern w:val="0"/>
                <w:szCs w:val="24"/>
              </w:rPr>
              <w:t>出席人員</w:t>
            </w:r>
          </w:p>
        </w:tc>
        <w:tc>
          <w:tcPr>
            <w:tcW w:w="7230" w:type="dxa"/>
            <w:gridSpan w:val="5"/>
            <w:shd w:val="clear" w:color="auto" w:fill="auto"/>
          </w:tcPr>
          <w:p w:rsidR="00CA3282" w:rsidRPr="007F5ED9" w:rsidRDefault="00CA3282" w:rsidP="005E226F">
            <w:pPr>
              <w:rPr>
                <w:rFonts w:ascii="Times New Roman" w:hAnsi="Times New Roman"/>
                <w:kern w:val="0"/>
                <w:szCs w:val="24"/>
              </w:rPr>
            </w:pPr>
          </w:p>
        </w:tc>
      </w:tr>
      <w:tr w:rsidR="00CA3282" w:rsidRPr="007F5ED9" w:rsidTr="005E226F">
        <w:trPr>
          <w:trHeight w:val="3748"/>
          <w:jc w:val="center"/>
        </w:trPr>
        <w:tc>
          <w:tcPr>
            <w:tcW w:w="1134" w:type="dxa"/>
            <w:shd w:val="clear" w:color="auto" w:fill="auto"/>
            <w:vAlign w:val="center"/>
          </w:tcPr>
          <w:p w:rsidR="00CA3282" w:rsidRPr="007F5ED9" w:rsidRDefault="00CA3282" w:rsidP="005E226F">
            <w:pPr>
              <w:spacing w:line="261" w:lineRule="auto"/>
              <w:jc w:val="center"/>
              <w:rPr>
                <w:rFonts w:ascii="Times New Roman" w:hAnsi="Times New Roman"/>
                <w:kern w:val="0"/>
                <w:szCs w:val="24"/>
              </w:rPr>
            </w:pPr>
            <w:r w:rsidRPr="007F5ED9">
              <w:rPr>
                <w:rFonts w:ascii="Times New Roman" w:hAnsi="Times New Roman"/>
                <w:kern w:val="0"/>
                <w:szCs w:val="24"/>
              </w:rPr>
              <w:t>照片展示</w:t>
            </w:r>
          </w:p>
        </w:tc>
        <w:tc>
          <w:tcPr>
            <w:tcW w:w="7230" w:type="dxa"/>
            <w:gridSpan w:val="5"/>
            <w:shd w:val="clear" w:color="auto" w:fill="auto"/>
          </w:tcPr>
          <w:p w:rsidR="00CA3282" w:rsidRPr="007F5ED9" w:rsidRDefault="00CA3282" w:rsidP="005E226F">
            <w:pPr>
              <w:rPr>
                <w:rFonts w:ascii="Times New Roman" w:hAnsi="Times New Roman"/>
                <w:kern w:val="0"/>
                <w:szCs w:val="24"/>
              </w:rPr>
            </w:pPr>
          </w:p>
        </w:tc>
      </w:tr>
    </w:tbl>
    <w:p w:rsidR="00CA3282" w:rsidRPr="00CA3282" w:rsidRDefault="00CA3282" w:rsidP="00CA3282">
      <w:pPr>
        <w:pStyle w:val="a3"/>
      </w:pPr>
      <w:r w:rsidRPr="007F5ED9">
        <w:br w:type="page"/>
      </w:r>
      <w:bookmarkStart w:id="25" w:name="_Toc502061997"/>
      <w:r w:rsidRPr="00CA3282">
        <w:rPr>
          <w:rFonts w:hint="eastAsia"/>
        </w:rPr>
        <w:lastRenderedPageBreak/>
        <w:t>肆</w:t>
      </w:r>
      <w:r w:rsidRPr="00CA3282">
        <w:t>-</w:t>
      </w:r>
      <w:r w:rsidRPr="00CA3282">
        <w:rPr>
          <w:rFonts w:hint="eastAsia"/>
        </w:rPr>
        <w:t>11</w:t>
      </w:r>
      <w:r w:rsidRPr="00CA3282">
        <w:t>臺中市學校廚房食材</w:t>
      </w:r>
      <w:r w:rsidR="007F614E" w:rsidRPr="007F614E">
        <w:rPr>
          <w:rFonts w:hint="eastAsia"/>
        </w:rPr>
        <w:t>查驗</w:t>
      </w:r>
      <w:r w:rsidRPr="00CA3282">
        <w:t>紀錄表(午餐工作日誌)</w:t>
      </w:r>
      <w:bookmarkEnd w:id="25"/>
    </w:p>
    <w:tbl>
      <w:tblPr>
        <w:tblpPr w:leftFromText="180" w:rightFromText="180" w:vertAnchor="text" w:horzAnchor="margin" w:tblpY="43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01"/>
        <w:gridCol w:w="1389"/>
        <w:gridCol w:w="260"/>
        <w:gridCol w:w="976"/>
        <w:gridCol w:w="238"/>
        <w:gridCol w:w="329"/>
        <w:gridCol w:w="567"/>
        <w:gridCol w:w="401"/>
        <w:gridCol w:w="33"/>
        <w:gridCol w:w="133"/>
        <w:gridCol w:w="470"/>
        <w:gridCol w:w="97"/>
        <w:gridCol w:w="851"/>
        <w:gridCol w:w="1559"/>
      </w:tblGrid>
      <w:tr w:rsidR="00CA3282" w:rsidRPr="007F5ED9" w:rsidTr="00CA3282">
        <w:trPr>
          <w:trHeight w:val="340"/>
        </w:trPr>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日期</w:t>
            </w:r>
          </w:p>
        </w:tc>
        <w:tc>
          <w:tcPr>
            <w:tcW w:w="7904" w:type="dxa"/>
            <w:gridSpan w:val="14"/>
            <w:tcBorders>
              <w:top w:val="single" w:sz="6" w:space="0" w:color="000000"/>
              <w:left w:val="single" w:sz="6" w:space="0" w:color="000000"/>
              <w:bottom w:val="single" w:sz="6" w:space="0" w:color="000000"/>
              <w:right w:val="single" w:sz="4" w:space="0" w:color="000000"/>
            </w:tcBorders>
            <w:shd w:val="clear" w:color="auto" w:fill="auto"/>
            <w:vAlign w:val="center"/>
          </w:tcPr>
          <w:p w:rsidR="00CA3282" w:rsidRPr="007F5ED9" w:rsidRDefault="00CA3282" w:rsidP="00CA3282">
            <w:pPr>
              <w:ind w:firstLine="400"/>
              <w:jc w:val="both"/>
              <w:rPr>
                <w:rFonts w:ascii="Times New Roman" w:hAnsi="Times New Roman"/>
                <w:kern w:val="0"/>
                <w:sz w:val="20"/>
                <w:szCs w:val="20"/>
              </w:rPr>
            </w:pPr>
            <w:r w:rsidRPr="007F5ED9">
              <w:rPr>
                <w:rFonts w:ascii="Times New Roman" w:hAnsi="Times New Roman"/>
                <w:kern w:val="0"/>
                <w:sz w:val="20"/>
                <w:szCs w:val="20"/>
              </w:rPr>
              <w:t>年</w:t>
            </w:r>
            <w:r w:rsidRPr="007F5ED9">
              <w:rPr>
                <w:rFonts w:ascii="Times New Roman" w:hAnsi="Times New Roman"/>
                <w:kern w:val="0"/>
                <w:sz w:val="20"/>
                <w:szCs w:val="20"/>
              </w:rPr>
              <w:t xml:space="preserve">   </w:t>
            </w:r>
            <w:r w:rsidRPr="007F5ED9">
              <w:rPr>
                <w:rFonts w:ascii="Times New Roman" w:hAnsi="Times New Roman"/>
                <w:kern w:val="0"/>
                <w:sz w:val="20"/>
                <w:szCs w:val="20"/>
              </w:rPr>
              <w:t>月</w:t>
            </w:r>
            <w:r w:rsidRPr="007F5ED9">
              <w:rPr>
                <w:rFonts w:ascii="Times New Roman" w:hAnsi="Times New Roman"/>
                <w:kern w:val="0"/>
                <w:sz w:val="20"/>
                <w:szCs w:val="20"/>
              </w:rPr>
              <w:t xml:space="preserve">   </w:t>
            </w:r>
            <w:r w:rsidRPr="007F5ED9">
              <w:rPr>
                <w:rFonts w:ascii="Times New Roman" w:hAnsi="Times New Roman"/>
                <w:kern w:val="0"/>
                <w:sz w:val="20"/>
                <w:szCs w:val="20"/>
              </w:rPr>
              <w:t>日星期</w:t>
            </w:r>
          </w:p>
        </w:tc>
      </w:tr>
      <w:tr w:rsidR="00CA3282" w:rsidRPr="007F5ED9" w:rsidTr="00CA3282">
        <w:trPr>
          <w:trHeight w:val="340"/>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菜單</w:t>
            </w:r>
          </w:p>
        </w:tc>
        <w:tc>
          <w:tcPr>
            <w:tcW w:w="225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both"/>
              <w:rPr>
                <w:rFonts w:ascii="Times New Roman" w:hAnsi="Times New Roman"/>
                <w:kern w:val="0"/>
                <w:sz w:val="20"/>
                <w:szCs w:val="20"/>
              </w:rPr>
            </w:pPr>
            <w:r w:rsidRPr="007F5ED9">
              <w:rPr>
                <w:rFonts w:ascii="Times New Roman" w:hAnsi="Times New Roman"/>
                <w:kern w:val="0"/>
                <w:sz w:val="20"/>
                <w:szCs w:val="20"/>
              </w:rPr>
              <w:t>主食：</w:t>
            </w:r>
          </w:p>
        </w:tc>
        <w:tc>
          <w:tcPr>
            <w:tcW w:w="2511"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rPr>
                <w:rFonts w:ascii="Times New Roman" w:hAnsi="Times New Roman"/>
                <w:kern w:val="0"/>
                <w:sz w:val="20"/>
                <w:szCs w:val="20"/>
              </w:rPr>
            </w:pPr>
            <w:r w:rsidRPr="007F5ED9">
              <w:rPr>
                <w:rFonts w:ascii="Times New Roman" w:hAnsi="Times New Roman"/>
                <w:kern w:val="0"/>
                <w:sz w:val="20"/>
                <w:szCs w:val="20"/>
              </w:rPr>
              <w:t>主菜：</w:t>
            </w:r>
          </w:p>
        </w:tc>
        <w:tc>
          <w:tcPr>
            <w:tcW w:w="3143"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rsidR="00CA3282" w:rsidRPr="007F5ED9" w:rsidRDefault="00CA3282" w:rsidP="00CA3282">
            <w:pPr>
              <w:rPr>
                <w:rFonts w:ascii="Times New Roman" w:hAnsi="Times New Roman"/>
                <w:kern w:val="0"/>
                <w:sz w:val="20"/>
                <w:szCs w:val="20"/>
              </w:rPr>
            </w:pPr>
            <w:r w:rsidRPr="007F5ED9">
              <w:rPr>
                <w:rFonts w:ascii="Times New Roman" w:hAnsi="Times New Roman"/>
                <w:kern w:val="0"/>
                <w:sz w:val="20"/>
                <w:szCs w:val="20"/>
              </w:rPr>
              <w:t>副菜：</w:t>
            </w:r>
          </w:p>
        </w:tc>
      </w:tr>
      <w:tr w:rsidR="00CA3282" w:rsidRPr="007F5ED9" w:rsidTr="00CA3282">
        <w:trPr>
          <w:trHeight w:val="340"/>
        </w:trPr>
        <w:tc>
          <w:tcPr>
            <w:tcW w:w="85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p>
        </w:tc>
        <w:tc>
          <w:tcPr>
            <w:tcW w:w="225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rPr>
                <w:rFonts w:ascii="Times New Roman" w:hAnsi="Times New Roman"/>
                <w:kern w:val="0"/>
                <w:sz w:val="20"/>
                <w:szCs w:val="20"/>
              </w:rPr>
            </w:pPr>
            <w:r w:rsidRPr="007F5ED9">
              <w:rPr>
                <w:rFonts w:ascii="Times New Roman" w:hAnsi="Times New Roman"/>
                <w:kern w:val="0"/>
                <w:sz w:val="20"/>
                <w:szCs w:val="20"/>
              </w:rPr>
              <w:t>青菜：</w:t>
            </w:r>
          </w:p>
        </w:tc>
        <w:tc>
          <w:tcPr>
            <w:tcW w:w="2511" w:type="dxa"/>
            <w:gridSpan w:val="5"/>
            <w:tcBorders>
              <w:top w:val="single" w:sz="6" w:space="0" w:color="000000"/>
              <w:left w:val="single" w:sz="6" w:space="0" w:color="000000"/>
              <w:bottom w:val="single" w:sz="6" w:space="0" w:color="000000"/>
              <w:right w:val="single" w:sz="4" w:space="0" w:color="000000"/>
            </w:tcBorders>
            <w:shd w:val="clear" w:color="auto" w:fill="auto"/>
            <w:vAlign w:val="center"/>
          </w:tcPr>
          <w:p w:rsidR="00CA3282" w:rsidRPr="007F5ED9" w:rsidRDefault="00CA3282" w:rsidP="00CA3282">
            <w:pPr>
              <w:jc w:val="both"/>
              <w:rPr>
                <w:rFonts w:ascii="Times New Roman" w:hAnsi="Times New Roman"/>
                <w:kern w:val="0"/>
                <w:sz w:val="20"/>
                <w:szCs w:val="20"/>
              </w:rPr>
            </w:pPr>
            <w:r w:rsidRPr="007F5ED9">
              <w:rPr>
                <w:rFonts w:ascii="Times New Roman" w:hAnsi="Times New Roman"/>
                <w:kern w:val="0"/>
                <w:sz w:val="20"/>
                <w:szCs w:val="20"/>
              </w:rPr>
              <w:t>湯：</w:t>
            </w:r>
          </w:p>
        </w:tc>
        <w:tc>
          <w:tcPr>
            <w:tcW w:w="3143" w:type="dxa"/>
            <w:gridSpan w:val="6"/>
            <w:tcBorders>
              <w:top w:val="single" w:sz="6" w:space="0" w:color="000000"/>
              <w:left w:val="single" w:sz="4" w:space="0" w:color="000000"/>
              <w:bottom w:val="single" w:sz="6" w:space="0" w:color="000000"/>
              <w:right w:val="single" w:sz="4" w:space="0" w:color="000000"/>
            </w:tcBorders>
            <w:shd w:val="clear" w:color="auto" w:fill="auto"/>
            <w:vAlign w:val="center"/>
          </w:tcPr>
          <w:p w:rsidR="00CA3282" w:rsidRPr="007F5ED9" w:rsidRDefault="00CA3282" w:rsidP="00CA3282">
            <w:pPr>
              <w:rPr>
                <w:rFonts w:ascii="Times New Roman" w:hAnsi="Times New Roman"/>
                <w:kern w:val="0"/>
                <w:sz w:val="20"/>
                <w:szCs w:val="20"/>
              </w:rPr>
            </w:pPr>
            <w:r w:rsidRPr="007F5ED9">
              <w:rPr>
                <w:rFonts w:ascii="Times New Roman" w:hAnsi="Times New Roman"/>
                <w:kern w:val="0"/>
                <w:sz w:val="20"/>
                <w:szCs w:val="20"/>
              </w:rPr>
              <w:t>水果：</w:t>
            </w:r>
          </w:p>
        </w:tc>
      </w:tr>
      <w:tr w:rsidR="00CA3282" w:rsidRPr="007F5ED9" w:rsidTr="00CA3282">
        <w:trPr>
          <w:trHeight w:val="760"/>
        </w:trPr>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餐數</w:t>
            </w:r>
          </w:p>
        </w:tc>
        <w:tc>
          <w:tcPr>
            <w:tcW w:w="5397" w:type="dxa"/>
            <w:gridSpan w:val="11"/>
            <w:tcBorders>
              <w:top w:val="single" w:sz="6" w:space="0" w:color="000000"/>
              <w:left w:val="single" w:sz="6" w:space="0" w:color="000000"/>
              <w:right w:val="single" w:sz="4" w:space="0" w:color="000000"/>
            </w:tcBorders>
            <w:shd w:val="clear" w:color="auto" w:fill="auto"/>
            <w:vAlign w:val="center"/>
          </w:tcPr>
          <w:p w:rsidR="00CA3282" w:rsidRPr="007F5ED9" w:rsidRDefault="00CA3282" w:rsidP="00CA3282">
            <w:pPr>
              <w:tabs>
                <w:tab w:val="left" w:pos="1184"/>
              </w:tabs>
              <w:jc w:val="both"/>
              <w:rPr>
                <w:rFonts w:ascii="Times New Roman" w:hAnsi="Times New Roman"/>
                <w:kern w:val="0"/>
                <w:sz w:val="20"/>
                <w:szCs w:val="20"/>
              </w:rPr>
            </w:pPr>
            <w:r w:rsidRPr="007F5ED9">
              <w:rPr>
                <w:rFonts w:ascii="Times New Roman" w:hAnsi="Times New Roman"/>
                <w:kern w:val="0"/>
                <w:sz w:val="20"/>
                <w:szCs w:val="20"/>
              </w:rPr>
              <w:t>學生：人教職員工：人供應：人備餐：人</w:t>
            </w:r>
          </w:p>
        </w:tc>
        <w:tc>
          <w:tcPr>
            <w:tcW w:w="2507" w:type="dxa"/>
            <w:gridSpan w:val="3"/>
            <w:tcBorders>
              <w:top w:val="single" w:sz="6" w:space="0" w:color="000000"/>
              <w:left w:val="single" w:sz="4" w:space="0" w:color="000000"/>
              <w:right w:val="single" w:sz="4" w:space="0" w:color="000000"/>
            </w:tcBorders>
            <w:shd w:val="clear" w:color="auto" w:fill="auto"/>
            <w:vAlign w:val="center"/>
          </w:tcPr>
          <w:p w:rsidR="00CA3282" w:rsidRPr="007F5ED9" w:rsidRDefault="00CA3282" w:rsidP="00CA3282">
            <w:pPr>
              <w:tabs>
                <w:tab w:val="left" w:pos="1184"/>
              </w:tabs>
              <w:jc w:val="both"/>
              <w:rPr>
                <w:rFonts w:ascii="Times New Roman" w:hAnsi="Times New Roman"/>
                <w:kern w:val="0"/>
                <w:sz w:val="20"/>
                <w:szCs w:val="20"/>
              </w:rPr>
            </w:pPr>
            <w:r w:rsidRPr="007F5ED9">
              <w:rPr>
                <w:rFonts w:ascii="Times New Roman" w:hAnsi="Times New Roman"/>
                <w:kern w:val="0"/>
                <w:sz w:val="20"/>
                <w:szCs w:val="20"/>
              </w:rPr>
              <w:t>供應廠商：</w:t>
            </w:r>
          </w:p>
        </w:tc>
      </w:tr>
      <w:tr w:rsidR="00CA3282" w:rsidRPr="007F5ED9" w:rsidTr="00CA3282">
        <w:trPr>
          <w:trHeight w:val="340"/>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午餐</w:t>
            </w: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記事</w:t>
            </w:r>
          </w:p>
        </w:tc>
        <w:tc>
          <w:tcPr>
            <w:tcW w:w="3464" w:type="dxa"/>
            <w:gridSpan w:val="5"/>
            <w:tcBorders>
              <w:top w:val="single" w:sz="6" w:space="0" w:color="000000"/>
              <w:left w:val="single" w:sz="6" w:space="0" w:color="000000"/>
              <w:bottom w:val="single" w:sz="6" w:space="0" w:color="000000"/>
              <w:right w:val="single" w:sz="4" w:space="0" w:color="FFFFFF"/>
            </w:tcBorders>
            <w:shd w:val="clear" w:color="auto" w:fill="auto"/>
            <w:vAlign w:val="center"/>
          </w:tcPr>
          <w:p w:rsidR="00CA3282" w:rsidRPr="007F5ED9" w:rsidRDefault="00CA3282" w:rsidP="00CA3282">
            <w:pPr>
              <w:jc w:val="both"/>
              <w:rPr>
                <w:rFonts w:ascii="Times New Roman" w:hAnsi="Times New Roman"/>
                <w:kern w:val="0"/>
                <w:sz w:val="20"/>
                <w:szCs w:val="20"/>
              </w:rPr>
            </w:pPr>
            <w:r w:rsidRPr="007F5ED9">
              <w:rPr>
                <w:rFonts w:ascii="Times New Roman" w:hAnsi="Times New Roman"/>
                <w:kern w:val="0"/>
                <w:sz w:val="20"/>
                <w:szCs w:val="20"/>
              </w:rPr>
              <w:t>廚房衛生：</w:t>
            </w:r>
            <w:r w:rsidRPr="007F5ED9">
              <w:rPr>
                <w:rFonts w:ascii="Times New Roman" w:hAnsi="Times New Roman"/>
                <w:kern w:val="0"/>
                <w:sz w:val="20"/>
                <w:szCs w:val="20"/>
              </w:rPr>
              <w:t>□</w:t>
            </w:r>
            <w:r w:rsidRPr="007F5ED9">
              <w:rPr>
                <w:rFonts w:ascii="Times New Roman" w:hAnsi="Times New Roman"/>
                <w:kern w:val="0"/>
                <w:sz w:val="20"/>
                <w:szCs w:val="20"/>
              </w:rPr>
              <w:t>清潔</w:t>
            </w:r>
            <w:r w:rsidRPr="007F5ED9">
              <w:rPr>
                <w:rFonts w:ascii="Times New Roman" w:hAnsi="Times New Roman"/>
                <w:kern w:val="0"/>
                <w:sz w:val="20"/>
                <w:szCs w:val="20"/>
              </w:rPr>
              <w:t xml:space="preserve">  □</w:t>
            </w:r>
            <w:r w:rsidRPr="007F5ED9">
              <w:rPr>
                <w:rFonts w:ascii="Times New Roman" w:hAnsi="Times New Roman"/>
                <w:kern w:val="0"/>
                <w:sz w:val="20"/>
                <w:szCs w:val="20"/>
              </w:rPr>
              <w:t>骯髒</w:t>
            </w:r>
            <w:r w:rsidRPr="007F5ED9">
              <w:rPr>
                <w:rFonts w:ascii="Times New Roman" w:hAnsi="Times New Roman"/>
                <w:kern w:val="0"/>
                <w:sz w:val="20"/>
                <w:szCs w:val="20"/>
              </w:rPr>
              <w:t xml:space="preserve">  □</w:t>
            </w:r>
            <w:r w:rsidRPr="007F5ED9">
              <w:rPr>
                <w:rFonts w:ascii="Times New Roman" w:hAnsi="Times New Roman"/>
                <w:kern w:val="0"/>
                <w:sz w:val="20"/>
                <w:szCs w:val="20"/>
              </w:rPr>
              <w:t>零亂</w:t>
            </w:r>
          </w:p>
        </w:tc>
        <w:tc>
          <w:tcPr>
            <w:tcW w:w="4440" w:type="dxa"/>
            <w:gridSpan w:val="9"/>
            <w:tcBorders>
              <w:top w:val="single" w:sz="6" w:space="0" w:color="000000"/>
              <w:left w:val="single" w:sz="4" w:space="0" w:color="FFFFFF"/>
              <w:bottom w:val="single" w:sz="6" w:space="0" w:color="000000"/>
              <w:right w:val="single" w:sz="4" w:space="0" w:color="000000"/>
            </w:tcBorders>
            <w:shd w:val="clear" w:color="auto" w:fill="auto"/>
            <w:vAlign w:val="center"/>
          </w:tcPr>
          <w:p w:rsidR="00CA3282" w:rsidRPr="007F5ED9" w:rsidRDefault="00CA3282" w:rsidP="00CA3282">
            <w:pPr>
              <w:jc w:val="both"/>
              <w:rPr>
                <w:rFonts w:ascii="Times New Roman" w:hAnsi="Times New Roman"/>
                <w:kern w:val="0"/>
                <w:sz w:val="20"/>
                <w:szCs w:val="20"/>
              </w:rPr>
            </w:pPr>
            <w:r w:rsidRPr="007F5ED9">
              <w:rPr>
                <w:rFonts w:ascii="Times New Roman" w:hAnsi="Times New Roman"/>
                <w:kern w:val="0"/>
                <w:sz w:val="20"/>
                <w:szCs w:val="20"/>
              </w:rPr>
              <w:t>供應時間：</w:t>
            </w:r>
            <w:r w:rsidRPr="007F5ED9">
              <w:rPr>
                <w:rFonts w:ascii="Times New Roman" w:hAnsi="Times New Roman"/>
                <w:kern w:val="0"/>
                <w:sz w:val="20"/>
                <w:szCs w:val="20"/>
              </w:rPr>
              <w:t>□</w:t>
            </w:r>
            <w:r w:rsidRPr="007F5ED9">
              <w:rPr>
                <w:rFonts w:ascii="Times New Roman" w:hAnsi="Times New Roman"/>
                <w:kern w:val="0"/>
                <w:sz w:val="20"/>
                <w:szCs w:val="20"/>
              </w:rPr>
              <w:t>準時</w:t>
            </w:r>
            <w:r w:rsidRPr="007F5ED9">
              <w:rPr>
                <w:rFonts w:ascii="Times New Roman" w:hAnsi="Times New Roman"/>
                <w:kern w:val="0"/>
                <w:sz w:val="20"/>
                <w:szCs w:val="20"/>
              </w:rPr>
              <w:t xml:space="preserve">  □</w:t>
            </w:r>
            <w:r w:rsidRPr="007F5ED9">
              <w:rPr>
                <w:rFonts w:ascii="Times New Roman" w:hAnsi="Times New Roman"/>
                <w:kern w:val="0"/>
                <w:sz w:val="20"/>
                <w:szCs w:val="20"/>
              </w:rPr>
              <w:t>提早</w:t>
            </w:r>
            <w:r w:rsidRPr="007F5ED9">
              <w:rPr>
                <w:rFonts w:ascii="Times New Roman" w:hAnsi="Times New Roman"/>
                <w:kern w:val="0"/>
                <w:sz w:val="20"/>
                <w:szCs w:val="20"/>
              </w:rPr>
              <w:t xml:space="preserve">  □</w:t>
            </w:r>
            <w:r w:rsidRPr="007F5ED9">
              <w:rPr>
                <w:rFonts w:ascii="Times New Roman" w:hAnsi="Times New Roman"/>
                <w:kern w:val="0"/>
                <w:sz w:val="20"/>
                <w:szCs w:val="20"/>
              </w:rPr>
              <w:t>延誤</w:t>
            </w:r>
          </w:p>
        </w:tc>
      </w:tr>
      <w:tr w:rsidR="00CA3282" w:rsidRPr="007F5ED9" w:rsidTr="00CA3282">
        <w:trPr>
          <w:trHeight w:val="340"/>
        </w:trPr>
        <w:tc>
          <w:tcPr>
            <w:tcW w:w="85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p>
        </w:tc>
        <w:tc>
          <w:tcPr>
            <w:tcW w:w="4794" w:type="dxa"/>
            <w:gridSpan w:val="9"/>
            <w:tcBorders>
              <w:top w:val="single" w:sz="6" w:space="0" w:color="000000"/>
              <w:left w:val="single" w:sz="6" w:space="0" w:color="000000"/>
              <w:bottom w:val="single" w:sz="6" w:space="0" w:color="000000"/>
              <w:right w:val="single" w:sz="4" w:space="0" w:color="FFFFFF"/>
            </w:tcBorders>
            <w:shd w:val="clear" w:color="auto" w:fill="auto"/>
            <w:vAlign w:val="center"/>
          </w:tcPr>
          <w:p w:rsidR="00CA3282" w:rsidRPr="007F5ED9" w:rsidRDefault="00CA3282" w:rsidP="00CA3282">
            <w:pPr>
              <w:jc w:val="both"/>
              <w:rPr>
                <w:rFonts w:ascii="Times New Roman" w:hAnsi="Times New Roman"/>
                <w:kern w:val="0"/>
                <w:sz w:val="20"/>
                <w:szCs w:val="20"/>
              </w:rPr>
            </w:pPr>
            <w:r w:rsidRPr="007F5ED9">
              <w:rPr>
                <w:rFonts w:ascii="Times New Roman" w:hAnsi="Times New Roman"/>
                <w:kern w:val="0"/>
                <w:sz w:val="20"/>
                <w:szCs w:val="20"/>
              </w:rPr>
              <w:t>每日廚餘：</w:t>
            </w:r>
            <w:r w:rsidRPr="007F5ED9">
              <w:rPr>
                <w:rFonts w:ascii="Times New Roman" w:hAnsi="Times New Roman"/>
                <w:kern w:val="0"/>
                <w:sz w:val="20"/>
                <w:szCs w:val="20"/>
              </w:rPr>
              <w:t>□</w:t>
            </w:r>
            <w:r w:rsidRPr="007F5ED9">
              <w:rPr>
                <w:rFonts w:ascii="Times New Roman" w:hAnsi="Times New Roman"/>
                <w:kern w:val="0"/>
                <w:sz w:val="20"/>
                <w:szCs w:val="20"/>
              </w:rPr>
              <w:t>適量</w:t>
            </w:r>
            <w:r w:rsidRPr="007F5ED9">
              <w:rPr>
                <w:rFonts w:ascii="Times New Roman" w:hAnsi="Times New Roman"/>
                <w:kern w:val="0"/>
                <w:sz w:val="20"/>
                <w:szCs w:val="20"/>
              </w:rPr>
              <w:t xml:space="preserve">  □</w:t>
            </w:r>
            <w:r w:rsidRPr="007F5ED9">
              <w:rPr>
                <w:rFonts w:ascii="Times New Roman" w:hAnsi="Times New Roman"/>
                <w:kern w:val="0"/>
                <w:sz w:val="20"/>
                <w:szCs w:val="20"/>
              </w:rPr>
              <w:t>太多</w:t>
            </w:r>
            <w:r w:rsidRPr="007F5ED9">
              <w:rPr>
                <w:rFonts w:ascii="Times New Roman" w:hAnsi="Times New Roman"/>
                <w:kern w:val="0"/>
                <w:sz w:val="20"/>
                <w:szCs w:val="20"/>
              </w:rPr>
              <w:t>(</w:t>
            </w:r>
            <w:r w:rsidRPr="007F5ED9">
              <w:rPr>
                <w:rFonts w:ascii="Times New Roman" w:hAnsi="Times New Roman"/>
                <w:kern w:val="0"/>
                <w:sz w:val="20"/>
                <w:szCs w:val="20"/>
              </w:rPr>
              <w:t>菜名</w:t>
            </w:r>
            <w:r w:rsidRPr="007F5ED9">
              <w:rPr>
                <w:rFonts w:ascii="Times New Roman" w:hAnsi="Times New Roman"/>
                <w:kern w:val="0"/>
                <w:sz w:val="20"/>
                <w:szCs w:val="20"/>
              </w:rPr>
              <w:t>)</w:t>
            </w:r>
          </w:p>
        </w:tc>
        <w:tc>
          <w:tcPr>
            <w:tcW w:w="3110" w:type="dxa"/>
            <w:gridSpan w:val="5"/>
            <w:tcBorders>
              <w:top w:val="single" w:sz="6" w:space="0" w:color="000000"/>
              <w:left w:val="single" w:sz="4" w:space="0" w:color="FFFFFF"/>
              <w:bottom w:val="single" w:sz="6" w:space="0" w:color="000000"/>
              <w:right w:val="single" w:sz="4" w:space="0" w:color="000000"/>
            </w:tcBorders>
            <w:shd w:val="clear" w:color="auto" w:fill="auto"/>
            <w:vAlign w:val="center"/>
          </w:tcPr>
          <w:p w:rsidR="00CA3282" w:rsidRPr="007F5ED9" w:rsidRDefault="00CA3282" w:rsidP="00CA3282">
            <w:pPr>
              <w:ind w:left="42"/>
              <w:jc w:val="both"/>
              <w:rPr>
                <w:rFonts w:ascii="Times New Roman" w:hAnsi="Times New Roman"/>
                <w:kern w:val="0"/>
                <w:sz w:val="20"/>
                <w:szCs w:val="20"/>
              </w:rPr>
            </w:pPr>
            <w:r w:rsidRPr="007F5ED9">
              <w:rPr>
                <w:rFonts w:ascii="Times New Roman" w:hAnsi="Times New Roman"/>
                <w:kern w:val="0"/>
                <w:sz w:val="20"/>
                <w:szCs w:val="20"/>
              </w:rPr>
              <w:t>廚餘：</w:t>
            </w:r>
            <w:r w:rsidRPr="007F5ED9">
              <w:rPr>
                <w:rFonts w:ascii="Times New Roman" w:hAnsi="Times New Roman"/>
                <w:kern w:val="0"/>
                <w:sz w:val="20"/>
                <w:szCs w:val="20"/>
              </w:rPr>
              <w:t>(    )</w:t>
            </w:r>
            <w:r w:rsidRPr="007F5ED9">
              <w:rPr>
                <w:rFonts w:ascii="Times New Roman" w:hAnsi="Times New Roman"/>
                <w:kern w:val="0"/>
                <w:sz w:val="20"/>
                <w:szCs w:val="20"/>
              </w:rPr>
              <w:t>桶</w:t>
            </w:r>
          </w:p>
        </w:tc>
      </w:tr>
      <w:tr w:rsidR="00CA3282" w:rsidRPr="007F5ED9" w:rsidTr="00CA3282">
        <w:trPr>
          <w:trHeight w:val="800"/>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監廚</w:t>
            </w: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記事</w:t>
            </w:r>
          </w:p>
          <w:p w:rsidR="00CA3282" w:rsidRPr="007F5ED9" w:rsidRDefault="00CA3282" w:rsidP="00CA3282">
            <w:pPr>
              <w:jc w:val="center"/>
              <w:rPr>
                <w:rFonts w:ascii="Times New Roman" w:hAnsi="Times New Roman"/>
                <w:kern w:val="0"/>
                <w:sz w:val="20"/>
                <w:szCs w:val="20"/>
              </w:rPr>
            </w:pPr>
          </w:p>
          <w:p w:rsidR="00CA3282" w:rsidRPr="007F5ED9" w:rsidRDefault="00CA3282" w:rsidP="00CA3282">
            <w:pPr>
              <w:jc w:val="center"/>
              <w:rPr>
                <w:rFonts w:ascii="Times New Roman" w:hAnsi="Times New Roman"/>
                <w:kern w:val="0"/>
                <w:sz w:val="20"/>
                <w:szCs w:val="20"/>
              </w:rPr>
            </w:pP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食</w:t>
            </w: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材</w:t>
            </w:r>
          </w:p>
          <w:p w:rsidR="003B5D19" w:rsidRPr="003B5D19" w:rsidRDefault="003B5D19" w:rsidP="003B5D19">
            <w:pPr>
              <w:jc w:val="center"/>
              <w:rPr>
                <w:rFonts w:ascii="Times New Roman" w:hAnsi="Times New Roman"/>
                <w:color w:val="000000" w:themeColor="text1"/>
                <w:kern w:val="0"/>
                <w:sz w:val="20"/>
                <w:szCs w:val="20"/>
              </w:rPr>
            </w:pPr>
            <w:r w:rsidRPr="003B5D19">
              <w:rPr>
                <w:rFonts w:ascii="Times New Roman" w:hAnsi="Times New Roman" w:hint="eastAsia"/>
                <w:color w:val="000000" w:themeColor="text1"/>
                <w:kern w:val="0"/>
                <w:sz w:val="20"/>
                <w:szCs w:val="20"/>
              </w:rPr>
              <w:t>查</w:t>
            </w:r>
          </w:p>
          <w:p w:rsidR="00CA3282" w:rsidRPr="003B5D19" w:rsidRDefault="003B5D19" w:rsidP="003B5D19">
            <w:pPr>
              <w:jc w:val="center"/>
              <w:rPr>
                <w:rFonts w:ascii="Times New Roman" w:hAnsi="Times New Roman"/>
                <w:color w:val="000000" w:themeColor="text1"/>
                <w:kern w:val="0"/>
                <w:sz w:val="20"/>
                <w:szCs w:val="20"/>
              </w:rPr>
            </w:pPr>
            <w:r w:rsidRPr="003B5D19">
              <w:rPr>
                <w:rFonts w:ascii="Times New Roman" w:hAnsi="Times New Roman" w:hint="eastAsia"/>
                <w:color w:val="000000" w:themeColor="text1"/>
                <w:kern w:val="0"/>
                <w:sz w:val="20"/>
                <w:szCs w:val="20"/>
              </w:rPr>
              <w:t>驗</w:t>
            </w:r>
          </w:p>
          <w:p w:rsidR="00CA3282" w:rsidRPr="007F5ED9" w:rsidRDefault="00CA3282" w:rsidP="00CA3282">
            <w:pPr>
              <w:jc w:val="center"/>
              <w:rPr>
                <w:rFonts w:ascii="Times New Roman" w:hAnsi="Times New Roman"/>
                <w:kern w:val="0"/>
                <w:sz w:val="20"/>
                <w:szCs w:val="20"/>
              </w:rPr>
            </w:pPr>
          </w:p>
          <w:p w:rsidR="00CA3282" w:rsidRPr="007F5ED9" w:rsidRDefault="00CA3282" w:rsidP="00CA3282">
            <w:pPr>
              <w:jc w:val="center"/>
              <w:rPr>
                <w:rFonts w:ascii="Times New Roman" w:hAnsi="Times New Roman"/>
                <w:kern w:val="0"/>
                <w:sz w:val="20"/>
                <w:szCs w:val="20"/>
              </w:rPr>
            </w:pPr>
          </w:p>
          <w:p w:rsidR="00CA3282" w:rsidRPr="007F5ED9" w:rsidRDefault="00CA3282" w:rsidP="00CA3282">
            <w:pPr>
              <w:jc w:val="center"/>
              <w:rPr>
                <w:rFonts w:ascii="Times New Roman" w:hAnsi="Times New Roman"/>
                <w:kern w:val="0"/>
                <w:sz w:val="20"/>
                <w:szCs w:val="20"/>
              </w:rPr>
            </w:pPr>
          </w:p>
          <w:p w:rsidR="00CA3282" w:rsidRPr="007F5ED9" w:rsidRDefault="00CA3282" w:rsidP="00CA3282">
            <w:pPr>
              <w:jc w:val="center"/>
              <w:rPr>
                <w:rFonts w:ascii="Times New Roman" w:hAnsi="Times New Roman"/>
                <w:kern w:val="0"/>
                <w:sz w:val="20"/>
                <w:szCs w:val="20"/>
              </w:rPr>
            </w:pPr>
          </w:p>
          <w:p w:rsidR="00CA3282" w:rsidRPr="007F5ED9" w:rsidRDefault="00CA3282" w:rsidP="00CA3282">
            <w:pPr>
              <w:jc w:val="center"/>
              <w:rPr>
                <w:rFonts w:ascii="Times New Roman" w:hAnsi="Times New Roman"/>
                <w:kern w:val="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項目</w:t>
            </w:r>
          </w:p>
        </w:tc>
        <w:tc>
          <w:tcPr>
            <w:tcW w:w="1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品名</w:t>
            </w:r>
          </w:p>
        </w:tc>
        <w:tc>
          <w:tcPr>
            <w:tcW w:w="1236" w:type="dxa"/>
            <w:gridSpan w:val="2"/>
            <w:tcBorders>
              <w:top w:val="single" w:sz="6" w:space="0" w:color="000000"/>
              <w:left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有效期限</w:t>
            </w:r>
          </w:p>
        </w:tc>
        <w:tc>
          <w:tcPr>
            <w:tcW w:w="1134" w:type="dxa"/>
            <w:gridSpan w:val="3"/>
            <w:tcBorders>
              <w:top w:val="single" w:sz="6" w:space="0" w:color="000000"/>
              <w:left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數量</w:t>
            </w: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w:t>
            </w:r>
            <w:r w:rsidRPr="007F5ED9">
              <w:rPr>
                <w:rFonts w:ascii="Times New Roman" w:hAnsi="Times New Roman"/>
                <w:kern w:val="0"/>
                <w:sz w:val="20"/>
                <w:szCs w:val="20"/>
              </w:rPr>
              <w:t>打</w:t>
            </w:r>
            <w:r w:rsidRPr="007F5ED9">
              <w:rPr>
                <w:rFonts w:ascii="Times New Roman" w:hAnsi="Times New Roman"/>
                <w:kern w:val="0"/>
                <w:sz w:val="20"/>
                <w:szCs w:val="20"/>
              </w:rPr>
              <w:t>۷</w:t>
            </w:r>
            <w:r w:rsidRPr="007F5ED9">
              <w:rPr>
                <w:rFonts w:ascii="Times New Roman" w:hAnsi="Times New Roman"/>
                <w:kern w:val="0"/>
                <w:sz w:val="20"/>
                <w:szCs w:val="20"/>
              </w:rPr>
              <w:t>，</w:t>
            </w:r>
            <w:r w:rsidRPr="007F5ED9">
              <w:rPr>
                <w:rFonts w:ascii="Times New Roman" w:hAnsi="Times New Roman"/>
                <w:kern w:val="0"/>
                <w:sz w:val="20"/>
                <w:szCs w:val="20"/>
              </w:rPr>
              <w:t>×)</w:t>
            </w:r>
          </w:p>
        </w:tc>
        <w:tc>
          <w:tcPr>
            <w:tcW w:w="1134" w:type="dxa"/>
            <w:gridSpan w:val="5"/>
            <w:tcBorders>
              <w:top w:val="single" w:sz="6" w:space="0" w:color="000000"/>
              <w:left w:val="single" w:sz="6" w:space="0" w:color="000000"/>
              <w:right w:val="single" w:sz="6" w:space="0" w:color="000000"/>
            </w:tcBorders>
            <w:shd w:val="clear" w:color="auto" w:fill="auto"/>
            <w:vAlign w:val="center"/>
          </w:tcPr>
          <w:p w:rsidR="00CA3282" w:rsidRPr="007F5ED9" w:rsidRDefault="00CA3282" w:rsidP="00CA3282">
            <w:pPr>
              <w:rPr>
                <w:rFonts w:ascii="Times New Roman" w:hAnsi="Times New Roman"/>
                <w:kern w:val="0"/>
                <w:sz w:val="20"/>
                <w:szCs w:val="20"/>
              </w:rPr>
            </w:pPr>
            <w:r w:rsidRPr="007F5ED9">
              <w:rPr>
                <w:rFonts w:ascii="Times New Roman" w:hAnsi="Times New Roman"/>
                <w:kern w:val="0"/>
                <w:sz w:val="20"/>
                <w:szCs w:val="20"/>
              </w:rPr>
              <w:t>官能品評</w:t>
            </w:r>
          </w:p>
          <w:p w:rsidR="00CA3282" w:rsidRPr="007F5ED9" w:rsidRDefault="00CA3282" w:rsidP="00CA3282">
            <w:pPr>
              <w:jc w:val="both"/>
              <w:rPr>
                <w:rFonts w:ascii="Times New Roman" w:hAnsi="Times New Roman"/>
                <w:kern w:val="0"/>
                <w:sz w:val="20"/>
                <w:szCs w:val="20"/>
              </w:rPr>
            </w:pPr>
            <w:r w:rsidRPr="007F5ED9">
              <w:rPr>
                <w:rFonts w:ascii="Times New Roman" w:hAnsi="Times New Roman"/>
                <w:kern w:val="0"/>
                <w:sz w:val="20"/>
                <w:szCs w:val="20"/>
              </w:rPr>
              <w:t>(</w:t>
            </w:r>
            <w:r w:rsidRPr="007F5ED9">
              <w:rPr>
                <w:rFonts w:ascii="Times New Roman" w:hAnsi="Times New Roman"/>
                <w:kern w:val="0"/>
                <w:sz w:val="20"/>
                <w:szCs w:val="20"/>
              </w:rPr>
              <w:t>打</w:t>
            </w:r>
            <w:r w:rsidRPr="007F5ED9">
              <w:rPr>
                <w:rFonts w:ascii="Times New Roman" w:hAnsi="Times New Roman"/>
                <w:kern w:val="0"/>
                <w:sz w:val="20"/>
                <w:szCs w:val="20"/>
              </w:rPr>
              <w:t>۷</w:t>
            </w:r>
            <w:r w:rsidRPr="007F5ED9">
              <w:rPr>
                <w:rFonts w:ascii="Times New Roman" w:hAnsi="Times New Roman"/>
                <w:kern w:val="0"/>
                <w:sz w:val="20"/>
                <w:szCs w:val="20"/>
              </w:rPr>
              <w:t>，</w:t>
            </w:r>
            <w:r w:rsidRPr="007F5ED9">
              <w:rPr>
                <w:rFonts w:ascii="Times New Roman" w:hAnsi="Times New Roman"/>
                <w:kern w:val="0"/>
                <w:sz w:val="20"/>
                <w:szCs w:val="20"/>
              </w:rPr>
              <w:t>×)</w:t>
            </w:r>
          </w:p>
        </w:tc>
        <w:tc>
          <w:tcPr>
            <w:tcW w:w="851" w:type="dxa"/>
            <w:tcBorders>
              <w:top w:val="single" w:sz="6" w:space="0" w:color="000000"/>
              <w:left w:val="single" w:sz="6" w:space="0" w:color="000000"/>
              <w:right w:val="single" w:sz="6" w:space="0" w:color="000000"/>
            </w:tcBorders>
            <w:shd w:val="clear" w:color="auto" w:fill="auto"/>
            <w:vAlign w:val="center"/>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冷凍藏</w:t>
            </w: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溫度</w:t>
            </w:r>
          </w:p>
        </w:tc>
        <w:tc>
          <w:tcPr>
            <w:tcW w:w="1559" w:type="dxa"/>
            <w:tcBorders>
              <w:top w:val="single" w:sz="6" w:space="0" w:color="000000"/>
              <w:left w:val="single" w:sz="6" w:space="0" w:color="000000"/>
              <w:right w:val="single" w:sz="4" w:space="0" w:color="000000"/>
            </w:tcBorders>
            <w:shd w:val="clear" w:color="auto" w:fill="auto"/>
            <w:vAlign w:val="center"/>
          </w:tcPr>
          <w:p w:rsidR="00CA3282" w:rsidRPr="007F614E" w:rsidRDefault="00CA3282" w:rsidP="00CA3282">
            <w:pPr>
              <w:tabs>
                <w:tab w:val="left" w:pos="1051"/>
              </w:tabs>
              <w:ind w:right="-250"/>
              <w:jc w:val="both"/>
              <w:rPr>
                <w:rFonts w:ascii="Times New Roman" w:hAnsi="Times New Roman"/>
                <w:color w:val="000000" w:themeColor="text1"/>
                <w:kern w:val="0"/>
                <w:sz w:val="20"/>
                <w:szCs w:val="20"/>
                <w:highlight w:val="yellow"/>
              </w:rPr>
            </w:pPr>
            <w:r w:rsidRPr="007F5ED9">
              <w:rPr>
                <w:rFonts w:ascii="Times New Roman" w:hAnsi="Times New Roman"/>
                <w:kern w:val="0"/>
                <w:sz w:val="20"/>
                <w:szCs w:val="20"/>
              </w:rPr>
              <w:t>食材認證</w:t>
            </w:r>
            <w:r w:rsidRPr="007F614E">
              <w:rPr>
                <w:rFonts w:ascii="Times New Roman" w:hAnsi="Times New Roman" w:hint="eastAsia"/>
                <w:color w:val="000000" w:themeColor="text1"/>
                <w:kern w:val="0"/>
                <w:sz w:val="20"/>
                <w:szCs w:val="20"/>
                <w:highlight w:val="yellow"/>
              </w:rPr>
              <w:t>及編</w:t>
            </w:r>
          </w:p>
          <w:p w:rsidR="00CA3282" w:rsidRPr="007F5ED9" w:rsidRDefault="00CA3282" w:rsidP="00CA3282">
            <w:pPr>
              <w:tabs>
                <w:tab w:val="left" w:pos="1051"/>
              </w:tabs>
              <w:ind w:right="-250"/>
              <w:jc w:val="both"/>
              <w:rPr>
                <w:rFonts w:ascii="Times New Roman" w:hAnsi="Times New Roman"/>
                <w:kern w:val="0"/>
                <w:sz w:val="20"/>
                <w:szCs w:val="20"/>
              </w:rPr>
            </w:pPr>
            <w:r w:rsidRPr="007F614E">
              <w:rPr>
                <w:rFonts w:ascii="Times New Roman" w:hAnsi="Times New Roman" w:hint="eastAsia"/>
                <w:color w:val="000000" w:themeColor="text1"/>
                <w:kern w:val="0"/>
                <w:sz w:val="20"/>
                <w:szCs w:val="20"/>
                <w:highlight w:val="yellow"/>
              </w:rPr>
              <w:t>號</w:t>
            </w:r>
            <w:r w:rsidRPr="007F5ED9">
              <w:rPr>
                <w:rFonts w:ascii="Times New Roman" w:hAnsi="Times New Roman"/>
                <w:kern w:val="0"/>
                <w:sz w:val="20"/>
                <w:szCs w:val="20"/>
              </w:rPr>
              <w:t>、快篩或</w:t>
            </w:r>
          </w:p>
          <w:p w:rsidR="00CA3282" w:rsidRPr="007F5ED9" w:rsidRDefault="00CA3282" w:rsidP="00CA3282">
            <w:pPr>
              <w:ind w:right="-108"/>
              <w:jc w:val="both"/>
              <w:rPr>
                <w:rFonts w:ascii="Times New Roman" w:hAnsi="Times New Roman"/>
                <w:kern w:val="0"/>
                <w:sz w:val="20"/>
                <w:szCs w:val="20"/>
              </w:rPr>
            </w:pPr>
            <w:r w:rsidRPr="007F5ED9">
              <w:rPr>
                <w:rFonts w:ascii="Times New Roman" w:hAnsi="Times New Roman"/>
                <w:kern w:val="0"/>
                <w:sz w:val="20"/>
                <w:szCs w:val="20"/>
              </w:rPr>
              <w:t>異常狀況</w:t>
            </w:r>
          </w:p>
        </w:tc>
      </w:tr>
      <w:tr w:rsidR="00CA3282" w:rsidRPr="007F5ED9" w:rsidTr="00CA3282">
        <w:trPr>
          <w:trHeight w:val="1120"/>
        </w:trPr>
        <w:tc>
          <w:tcPr>
            <w:tcW w:w="851" w:type="dxa"/>
            <w:vMerge/>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肉豬</w:t>
            </w: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雞鴨</w:t>
            </w: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海鮮</w:t>
            </w:r>
          </w:p>
        </w:tc>
        <w:tc>
          <w:tcPr>
            <w:tcW w:w="1389"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236"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3"/>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rsidR="00CA3282" w:rsidRPr="007F5ED9" w:rsidRDefault="00CA3282" w:rsidP="00CA3282">
            <w:pPr>
              <w:rPr>
                <w:rFonts w:ascii="Times New Roman" w:hAnsi="Times New Roman"/>
                <w:kern w:val="0"/>
                <w:sz w:val="20"/>
                <w:szCs w:val="20"/>
              </w:rPr>
            </w:pPr>
          </w:p>
        </w:tc>
      </w:tr>
      <w:tr w:rsidR="00CA3282" w:rsidRPr="007F5ED9" w:rsidTr="00CA3282">
        <w:trPr>
          <w:trHeight w:val="400"/>
        </w:trPr>
        <w:tc>
          <w:tcPr>
            <w:tcW w:w="851" w:type="dxa"/>
            <w:vMerge/>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蛋品</w:t>
            </w:r>
          </w:p>
        </w:tc>
        <w:tc>
          <w:tcPr>
            <w:tcW w:w="1389"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236"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3"/>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rsidR="00CA3282" w:rsidRPr="007F5ED9" w:rsidRDefault="00CA3282" w:rsidP="00CA3282">
            <w:pPr>
              <w:rPr>
                <w:rFonts w:ascii="Times New Roman" w:hAnsi="Times New Roman"/>
                <w:kern w:val="0"/>
                <w:sz w:val="20"/>
                <w:szCs w:val="20"/>
              </w:rPr>
            </w:pPr>
          </w:p>
        </w:tc>
      </w:tr>
      <w:tr w:rsidR="00CA3282" w:rsidRPr="007F5ED9" w:rsidTr="00CA3282">
        <w:trPr>
          <w:trHeight w:val="420"/>
        </w:trPr>
        <w:tc>
          <w:tcPr>
            <w:tcW w:w="851" w:type="dxa"/>
            <w:vMerge/>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豆製品</w:t>
            </w:r>
          </w:p>
        </w:tc>
        <w:tc>
          <w:tcPr>
            <w:tcW w:w="1389"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236"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3"/>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rsidR="00CA3282" w:rsidRPr="007F5ED9" w:rsidRDefault="00CA3282" w:rsidP="00CA3282">
            <w:pPr>
              <w:rPr>
                <w:rFonts w:ascii="Times New Roman" w:hAnsi="Times New Roman"/>
                <w:kern w:val="0"/>
                <w:sz w:val="20"/>
                <w:szCs w:val="20"/>
              </w:rPr>
            </w:pPr>
          </w:p>
        </w:tc>
      </w:tr>
      <w:tr w:rsidR="00CA3282" w:rsidRPr="007F5ED9" w:rsidTr="00CA3282">
        <w:trPr>
          <w:trHeight w:val="722"/>
        </w:trPr>
        <w:tc>
          <w:tcPr>
            <w:tcW w:w="851" w:type="dxa"/>
            <w:vMerge/>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蔬菜</w:t>
            </w:r>
          </w:p>
        </w:tc>
        <w:tc>
          <w:tcPr>
            <w:tcW w:w="1389"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236"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r>
              <w:rPr>
                <w:rFonts w:ascii="Times New Roman" w:hAnsi="Times New Roman"/>
                <w:kern w:val="0"/>
                <w:sz w:val="20"/>
                <w:szCs w:val="20"/>
              </w:rPr>
              <w:tab/>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3"/>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rsidR="00CA3282" w:rsidRPr="007F5ED9" w:rsidRDefault="00CA3282" w:rsidP="00CA3282">
            <w:pPr>
              <w:rPr>
                <w:rFonts w:ascii="Times New Roman" w:hAnsi="Times New Roman"/>
                <w:kern w:val="0"/>
                <w:sz w:val="20"/>
                <w:szCs w:val="20"/>
              </w:rPr>
            </w:pPr>
          </w:p>
        </w:tc>
      </w:tr>
      <w:tr w:rsidR="00CA3282" w:rsidRPr="007F5ED9" w:rsidTr="00CA3282">
        <w:trPr>
          <w:trHeight w:val="400"/>
        </w:trPr>
        <w:tc>
          <w:tcPr>
            <w:tcW w:w="851" w:type="dxa"/>
            <w:vMerge/>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水果</w:t>
            </w:r>
          </w:p>
        </w:tc>
        <w:tc>
          <w:tcPr>
            <w:tcW w:w="1389"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236"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3"/>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rsidR="00CA3282" w:rsidRPr="007F5ED9" w:rsidRDefault="00CA3282" w:rsidP="00CA3282">
            <w:pPr>
              <w:rPr>
                <w:rFonts w:ascii="Times New Roman" w:hAnsi="Times New Roman"/>
                <w:kern w:val="0"/>
                <w:sz w:val="20"/>
                <w:szCs w:val="20"/>
              </w:rPr>
            </w:pPr>
          </w:p>
        </w:tc>
      </w:tr>
      <w:tr w:rsidR="00CA3282" w:rsidRPr="007F5ED9" w:rsidTr="00CA3282">
        <w:trPr>
          <w:trHeight w:val="700"/>
        </w:trPr>
        <w:tc>
          <w:tcPr>
            <w:tcW w:w="851" w:type="dxa"/>
            <w:vMerge/>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auto"/>
          </w:tcPr>
          <w:p w:rsidR="00CA3282"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其</w:t>
            </w:r>
          </w:p>
          <w:p w:rsidR="00CA3282" w:rsidRPr="007F5ED9" w:rsidRDefault="00CA3282" w:rsidP="00CA3282">
            <w:pPr>
              <w:jc w:val="center"/>
              <w:rPr>
                <w:rFonts w:ascii="Times New Roman" w:hAnsi="Times New Roman"/>
                <w:kern w:val="0"/>
                <w:sz w:val="20"/>
                <w:szCs w:val="20"/>
              </w:rPr>
            </w:pPr>
            <w:r>
              <w:rPr>
                <w:rFonts w:ascii="Times New Roman" w:hAnsi="Times New Roman" w:hint="eastAsia"/>
                <w:kern w:val="0"/>
                <w:sz w:val="20"/>
                <w:szCs w:val="20"/>
              </w:rPr>
              <w:t>他</w:t>
            </w:r>
          </w:p>
        </w:tc>
        <w:tc>
          <w:tcPr>
            <w:tcW w:w="1389"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236"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3"/>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CA3282" w:rsidRPr="007F5ED9" w:rsidRDefault="00CA3282" w:rsidP="00CA3282">
            <w:pPr>
              <w:rPr>
                <w:rFonts w:ascii="Times New Roman" w:hAnsi="Times New Roman"/>
                <w:kern w:val="0"/>
                <w:sz w:val="20"/>
                <w:szCs w:val="20"/>
              </w:rPr>
            </w:pP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rsidR="00CA3282" w:rsidRPr="007F5ED9" w:rsidRDefault="00CA3282" w:rsidP="00CA3282">
            <w:pPr>
              <w:rPr>
                <w:rFonts w:ascii="Times New Roman" w:hAnsi="Times New Roman"/>
                <w:kern w:val="0"/>
                <w:sz w:val="20"/>
                <w:szCs w:val="20"/>
              </w:rPr>
            </w:pPr>
          </w:p>
        </w:tc>
      </w:tr>
      <w:tr w:rsidR="00CA3282" w:rsidRPr="007F5ED9" w:rsidTr="00CA3282">
        <w:trPr>
          <w:trHeight w:val="776"/>
        </w:trPr>
        <w:tc>
          <w:tcPr>
            <w:tcW w:w="851" w:type="dxa"/>
            <w:tcBorders>
              <w:top w:val="single" w:sz="6" w:space="0" w:color="000000"/>
              <w:left w:val="single" w:sz="6" w:space="0" w:color="000000"/>
              <w:right w:val="single" w:sz="6" w:space="0" w:color="000000"/>
            </w:tcBorders>
            <w:shd w:val="clear" w:color="auto" w:fill="auto"/>
          </w:tcPr>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午餐</w:t>
            </w:r>
          </w:p>
          <w:p w:rsidR="00CA3282" w:rsidRPr="007F5ED9" w:rsidRDefault="00CA3282" w:rsidP="00CA3282">
            <w:pPr>
              <w:jc w:val="center"/>
              <w:rPr>
                <w:rFonts w:ascii="Times New Roman" w:hAnsi="Times New Roman"/>
                <w:kern w:val="0"/>
                <w:sz w:val="20"/>
                <w:szCs w:val="20"/>
              </w:rPr>
            </w:pPr>
            <w:r w:rsidRPr="007F5ED9">
              <w:rPr>
                <w:rFonts w:ascii="Times New Roman" w:hAnsi="Times New Roman"/>
                <w:kern w:val="0"/>
                <w:sz w:val="20"/>
                <w:szCs w:val="20"/>
              </w:rPr>
              <w:t>事項</w:t>
            </w:r>
          </w:p>
        </w:tc>
        <w:tc>
          <w:tcPr>
            <w:tcW w:w="7904" w:type="dxa"/>
            <w:gridSpan w:val="14"/>
            <w:tcBorders>
              <w:top w:val="single" w:sz="6" w:space="0" w:color="000000"/>
              <w:left w:val="single" w:sz="6" w:space="0" w:color="000000"/>
              <w:right w:val="single" w:sz="4" w:space="0" w:color="000000"/>
            </w:tcBorders>
            <w:shd w:val="clear" w:color="auto" w:fill="auto"/>
          </w:tcPr>
          <w:p w:rsidR="00CA3282" w:rsidRPr="007F5ED9" w:rsidRDefault="00CA3282" w:rsidP="00CA3282">
            <w:pPr>
              <w:rPr>
                <w:rFonts w:ascii="Times New Roman" w:hAnsi="Times New Roman"/>
                <w:kern w:val="0"/>
                <w:sz w:val="20"/>
                <w:szCs w:val="20"/>
              </w:rPr>
            </w:pP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r w:rsidRPr="007F5ED9">
              <w:rPr>
                <w:rFonts w:ascii="Times New Roman" w:hAnsi="Times New Roman"/>
                <w:kern w:val="0"/>
                <w:sz w:val="20"/>
                <w:szCs w:val="20"/>
              </w:rPr>
              <w:tab/>
            </w:r>
          </w:p>
          <w:p w:rsidR="00CA3282" w:rsidRPr="007F5ED9" w:rsidRDefault="00CA3282" w:rsidP="00CA3282">
            <w:pPr>
              <w:rPr>
                <w:rFonts w:ascii="Times New Roman" w:hAnsi="Times New Roman"/>
                <w:kern w:val="0"/>
                <w:sz w:val="20"/>
                <w:szCs w:val="20"/>
              </w:rPr>
            </w:pPr>
          </w:p>
        </w:tc>
      </w:tr>
    </w:tbl>
    <w:p w:rsidR="00CA3282" w:rsidRPr="00CA3282" w:rsidRDefault="00CA3282" w:rsidP="00CA3282">
      <w:pPr>
        <w:tabs>
          <w:tab w:val="left" w:pos="7621"/>
        </w:tabs>
        <w:jc w:val="right"/>
        <w:rPr>
          <w:rFonts w:ascii="Times New Roman" w:hAnsi="Times New Roman"/>
          <w:kern w:val="0"/>
          <w:szCs w:val="24"/>
        </w:rPr>
      </w:pPr>
      <w:r w:rsidRPr="00CA3282">
        <w:rPr>
          <w:rFonts w:ascii="Times New Roman" w:hAnsi="Times New Roman"/>
          <w:kern w:val="0"/>
          <w:szCs w:val="24"/>
        </w:rPr>
        <w:t>頻率：每天</w:t>
      </w:r>
    </w:p>
    <w:p w:rsidR="00CA3282" w:rsidRPr="00CA3282" w:rsidRDefault="00CA3282" w:rsidP="00CA3282">
      <w:pPr>
        <w:rPr>
          <w:rFonts w:ascii="Times New Roman" w:hAnsi="Times New Roman"/>
          <w:kern w:val="0"/>
          <w:szCs w:val="8"/>
        </w:rPr>
      </w:pPr>
      <w:r w:rsidRPr="00CA3282">
        <w:rPr>
          <w:rFonts w:ascii="Times New Roman" w:hAnsi="Times New Roman" w:hint="eastAsia"/>
          <w:kern w:val="0"/>
          <w:szCs w:val="8"/>
        </w:rPr>
        <w:t>填表人</w:t>
      </w:r>
      <w:r>
        <w:rPr>
          <w:rFonts w:ascii="Times New Roman" w:hAnsi="Times New Roman" w:hint="eastAsia"/>
          <w:kern w:val="0"/>
          <w:szCs w:val="8"/>
        </w:rPr>
        <w:t xml:space="preserve">:              </w:t>
      </w:r>
      <w:r>
        <w:rPr>
          <w:rFonts w:ascii="Times New Roman" w:hAnsi="Times New Roman" w:hint="eastAsia"/>
          <w:kern w:val="0"/>
          <w:szCs w:val="8"/>
        </w:rPr>
        <w:t>單位主管</w:t>
      </w:r>
      <w:r>
        <w:rPr>
          <w:rFonts w:ascii="Times New Roman" w:hAnsi="Times New Roman" w:hint="eastAsia"/>
          <w:kern w:val="0"/>
          <w:szCs w:val="8"/>
        </w:rPr>
        <w:t xml:space="preserve">:             </w:t>
      </w:r>
      <w:r>
        <w:rPr>
          <w:rFonts w:ascii="Times New Roman" w:hAnsi="Times New Roman" w:hint="eastAsia"/>
          <w:kern w:val="0"/>
          <w:szCs w:val="8"/>
        </w:rPr>
        <w:t>校長</w:t>
      </w:r>
      <w:r>
        <w:rPr>
          <w:rFonts w:ascii="Times New Roman" w:hAnsi="Times New Roman" w:hint="eastAsia"/>
          <w:kern w:val="0"/>
          <w:szCs w:val="8"/>
        </w:rPr>
        <w:t>:</w:t>
      </w:r>
    </w:p>
    <w:p w:rsidR="00CA3282" w:rsidRPr="007F5ED9" w:rsidRDefault="00CA3282" w:rsidP="00CA3282">
      <w:pPr>
        <w:rPr>
          <w:rFonts w:ascii="Times New Roman" w:hAnsi="Times New Roman"/>
          <w:kern w:val="0"/>
          <w:sz w:val="8"/>
          <w:szCs w:val="8"/>
        </w:rPr>
      </w:pPr>
    </w:p>
    <w:p w:rsidR="00CA3282" w:rsidRPr="007F5ED9" w:rsidRDefault="00CA3282" w:rsidP="00CA3282">
      <w:pPr>
        <w:rPr>
          <w:rFonts w:ascii="Times New Roman" w:hAnsi="Times New Roman"/>
          <w:kern w:val="0"/>
          <w:sz w:val="8"/>
          <w:szCs w:val="8"/>
        </w:rPr>
      </w:pPr>
    </w:p>
    <w:p w:rsidR="004778C6" w:rsidRPr="004778C6" w:rsidRDefault="004778C6" w:rsidP="004778C6">
      <w:pPr>
        <w:pStyle w:val="a3"/>
        <w:spacing w:line="360" w:lineRule="auto"/>
      </w:pPr>
      <w:r w:rsidRPr="007F614E">
        <w:rPr>
          <w:rFonts w:hint="eastAsia"/>
          <w:highlight w:val="yellow"/>
        </w:rPr>
        <w:lastRenderedPageBreak/>
        <w:t>肆</w:t>
      </w:r>
      <w:r w:rsidRPr="007F614E">
        <w:rPr>
          <w:highlight w:val="yellow"/>
        </w:rPr>
        <w:t>-</w:t>
      </w:r>
      <w:r w:rsidRPr="007F614E">
        <w:rPr>
          <w:rFonts w:hint="eastAsia"/>
          <w:highlight w:val="yellow"/>
        </w:rPr>
        <w:t>12</w:t>
      </w:r>
      <w:r w:rsidRPr="007F614E">
        <w:rPr>
          <w:highlight w:val="yellow"/>
        </w:rPr>
        <w:t>臺中市學校訪廠衛生管理檢查表</w:t>
      </w:r>
    </w:p>
    <w:p w:rsidR="004778C6" w:rsidRPr="00DB39BE" w:rsidRDefault="004778C6" w:rsidP="004778C6">
      <w:pPr>
        <w:snapToGrid w:val="0"/>
        <w:spacing w:line="360" w:lineRule="auto"/>
        <w:ind w:rightChars="200" w:right="489"/>
        <w:rPr>
          <w:rFonts w:ascii="Times New Roman" w:hAnsi="Times New Roman"/>
          <w:szCs w:val="24"/>
        </w:rPr>
      </w:pPr>
      <w:bookmarkStart w:id="26" w:name="_Hlk77600833"/>
      <w:r w:rsidRPr="00DB39BE">
        <w:rPr>
          <w:rFonts w:ascii="Times New Roman" w:hAnsi="Times New Roman" w:hint="eastAsia"/>
          <w:szCs w:val="24"/>
        </w:rPr>
        <w:sym w:font="Wingdings" w:char="F06E"/>
      </w:r>
      <w:bookmarkEnd w:id="26"/>
      <w:r>
        <w:rPr>
          <w:rFonts w:ascii="Times New Roman" w:hAnsi="Times New Roman" w:hint="eastAsia"/>
          <w:sz w:val="20"/>
          <w:szCs w:val="20"/>
        </w:rPr>
        <w:t xml:space="preserve"> </w:t>
      </w:r>
      <w:r w:rsidRPr="00DB39BE">
        <w:rPr>
          <w:rFonts w:ascii="Times New Roman" w:hAnsi="Times New Roman" w:hint="eastAsia"/>
          <w:szCs w:val="24"/>
        </w:rPr>
        <w:t>縣市：</w:t>
      </w:r>
      <w:r w:rsidRPr="00DB39BE">
        <w:rPr>
          <w:rFonts w:ascii="Times New Roman" w:hAnsi="Times New Roman" w:hint="eastAsia"/>
          <w:szCs w:val="24"/>
        </w:rPr>
        <w:t>__________________</w:t>
      </w:r>
    </w:p>
    <w:p w:rsidR="004778C6" w:rsidRPr="00DB39BE" w:rsidRDefault="004778C6" w:rsidP="004778C6">
      <w:pPr>
        <w:snapToGrid w:val="0"/>
        <w:spacing w:line="360" w:lineRule="auto"/>
        <w:ind w:rightChars="200" w:right="489"/>
        <w:rPr>
          <w:rFonts w:ascii="Times New Roman" w:hAnsi="Times New Roman"/>
          <w:szCs w:val="24"/>
        </w:rPr>
      </w:pPr>
      <w:r w:rsidRPr="00DB39BE">
        <w:rPr>
          <w:rFonts w:ascii="Times New Roman" w:hAnsi="Times New Roman" w:hint="eastAsia"/>
          <w:szCs w:val="24"/>
        </w:rPr>
        <w:sym w:font="Wingdings" w:char="F06E"/>
      </w:r>
      <w:r w:rsidRPr="00DB39BE">
        <w:rPr>
          <w:rFonts w:ascii="Times New Roman" w:hAnsi="Times New Roman"/>
          <w:szCs w:val="24"/>
        </w:rPr>
        <w:t xml:space="preserve"> </w:t>
      </w:r>
      <w:r w:rsidRPr="00DB39BE">
        <w:rPr>
          <w:rFonts w:ascii="Times New Roman" w:hAnsi="Times New Roman" w:hint="eastAsia"/>
          <w:szCs w:val="24"/>
        </w:rPr>
        <w:t>對象：□團膳廠商</w:t>
      </w:r>
      <w:r w:rsidRPr="00DB39BE">
        <w:rPr>
          <w:rFonts w:ascii="Times New Roman" w:hAnsi="Times New Roman" w:hint="eastAsia"/>
          <w:szCs w:val="24"/>
        </w:rPr>
        <w:t xml:space="preserve">        </w:t>
      </w:r>
      <w:r w:rsidRPr="00DB39BE">
        <w:rPr>
          <w:rFonts w:ascii="Times New Roman" w:hAnsi="Times New Roman" w:hint="eastAsia"/>
          <w:szCs w:val="24"/>
        </w:rPr>
        <w:t>□食材供應商</w:t>
      </w:r>
      <w:r>
        <w:rPr>
          <w:rFonts w:ascii="Times New Roman" w:hAnsi="Times New Roman" w:hint="eastAsia"/>
          <w:szCs w:val="24"/>
        </w:rPr>
        <w:t>(</w:t>
      </w:r>
      <w:r w:rsidRPr="00DB39BE">
        <w:rPr>
          <w:rFonts w:ascii="Times New Roman" w:hAnsi="Times New Roman" w:hint="eastAsia"/>
          <w:szCs w:val="24"/>
        </w:rPr>
        <w:t>自編號</w:t>
      </w:r>
      <w:r w:rsidRPr="00DB39BE">
        <w:rPr>
          <w:rFonts w:ascii="Times New Roman" w:hAnsi="Times New Roman" w:hint="eastAsia"/>
          <w:szCs w:val="24"/>
        </w:rPr>
        <w:t>22</w:t>
      </w:r>
      <w:r w:rsidRPr="00DB39BE">
        <w:rPr>
          <w:rFonts w:ascii="Times New Roman" w:hAnsi="Times New Roman" w:hint="eastAsia"/>
          <w:szCs w:val="24"/>
        </w:rPr>
        <w:t>後，不必填寫</w:t>
      </w:r>
      <w:r>
        <w:rPr>
          <w:rFonts w:ascii="Times New Roman" w:hAnsi="Times New Roman" w:hint="eastAsia"/>
          <w:szCs w:val="24"/>
        </w:rPr>
        <w:t>)</w:t>
      </w:r>
    </w:p>
    <w:p w:rsidR="004778C6" w:rsidRPr="007F614E" w:rsidRDefault="004778C6" w:rsidP="004778C6">
      <w:pPr>
        <w:snapToGrid w:val="0"/>
        <w:spacing w:line="360" w:lineRule="auto"/>
        <w:ind w:rightChars="200" w:right="489"/>
        <w:rPr>
          <w:rFonts w:ascii="Times New Roman" w:hAnsi="Times New Roman"/>
          <w:color w:val="000000" w:themeColor="text1"/>
          <w:szCs w:val="24"/>
        </w:rPr>
      </w:pPr>
      <w:r w:rsidRPr="007F614E">
        <w:rPr>
          <w:rFonts w:ascii="Times New Roman" w:hAnsi="Times New Roman" w:hint="eastAsia"/>
          <w:color w:val="000000" w:themeColor="text1"/>
          <w:szCs w:val="24"/>
        </w:rPr>
        <w:sym w:font="Wingdings" w:char="F06E"/>
      </w:r>
      <w:r w:rsidRPr="007F614E">
        <w:rPr>
          <w:rFonts w:ascii="Times New Roman" w:hAnsi="Times New Roman"/>
          <w:color w:val="000000" w:themeColor="text1"/>
          <w:szCs w:val="24"/>
        </w:rPr>
        <w:t xml:space="preserve"> </w:t>
      </w:r>
      <w:r w:rsidRPr="007F614E">
        <w:rPr>
          <w:rFonts w:ascii="Times New Roman" w:hAnsi="Times New Roman" w:hint="eastAsia"/>
          <w:color w:val="000000" w:themeColor="text1"/>
          <w:szCs w:val="24"/>
        </w:rPr>
        <w:t>廠商：</w:t>
      </w:r>
      <w:r w:rsidRPr="007F614E">
        <w:rPr>
          <w:rFonts w:ascii="Times New Roman" w:hAnsi="Times New Roman" w:hint="eastAsia"/>
          <w:color w:val="000000" w:themeColor="text1"/>
          <w:szCs w:val="24"/>
        </w:rPr>
        <w:t xml:space="preserve">_________________________________            </w:t>
      </w:r>
      <w:r w:rsidRPr="007F614E">
        <w:rPr>
          <w:rFonts w:ascii="Times New Roman" w:hAnsi="Times New Roman" w:hint="eastAsia"/>
          <w:color w:val="000000" w:themeColor="text1"/>
          <w:szCs w:val="24"/>
        </w:rPr>
        <w:t>訪視日期：</w:t>
      </w:r>
    </w:p>
    <w:tbl>
      <w:tblPr>
        <w:tblW w:w="590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55"/>
        <w:gridCol w:w="6509"/>
        <w:gridCol w:w="2413"/>
      </w:tblGrid>
      <w:tr w:rsidR="007F614E" w:rsidRPr="007F614E" w:rsidTr="005E226F">
        <w:trPr>
          <w:tblHeader/>
        </w:trPr>
        <w:tc>
          <w:tcPr>
            <w:tcW w:w="345"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檢查</w:t>
            </w:r>
          </w:p>
          <w:p w:rsidR="004778C6" w:rsidRPr="007F614E" w:rsidRDefault="004778C6" w:rsidP="005E226F">
            <w:pPr>
              <w:jc w:val="center"/>
              <w:rPr>
                <w:color w:val="000000" w:themeColor="text1"/>
                <w:sz w:val="20"/>
                <w:szCs w:val="20"/>
              </w:rPr>
            </w:pPr>
            <w:r w:rsidRPr="007F614E">
              <w:rPr>
                <w:color w:val="000000" w:themeColor="text1"/>
                <w:sz w:val="20"/>
                <w:szCs w:val="20"/>
              </w:rPr>
              <w:t>項目</w:t>
            </w:r>
          </w:p>
        </w:tc>
        <w:tc>
          <w:tcPr>
            <w:tcW w:w="226" w:type="pct"/>
          </w:tcPr>
          <w:p w:rsidR="004778C6" w:rsidRPr="007F614E" w:rsidRDefault="004778C6" w:rsidP="005E226F">
            <w:pPr>
              <w:jc w:val="center"/>
              <w:rPr>
                <w:color w:val="000000" w:themeColor="text1"/>
                <w:sz w:val="20"/>
                <w:szCs w:val="20"/>
              </w:rPr>
            </w:pPr>
            <w:r w:rsidRPr="007F614E">
              <w:rPr>
                <w:rFonts w:hAnsi="標楷體"/>
                <w:color w:val="000000" w:themeColor="text1"/>
                <w:sz w:val="20"/>
                <w:szCs w:val="20"/>
              </w:rPr>
              <w:t>編號</w:t>
            </w:r>
          </w:p>
        </w:tc>
        <w:tc>
          <w:tcPr>
            <w:tcW w:w="3231" w:type="pct"/>
            <w:vAlign w:val="center"/>
          </w:tcPr>
          <w:p w:rsidR="004778C6" w:rsidRPr="007F614E" w:rsidRDefault="004778C6" w:rsidP="005E226F">
            <w:pPr>
              <w:jc w:val="center"/>
              <w:rPr>
                <w:rFonts w:ascii="標楷體" w:hAnsi="標楷體"/>
                <w:color w:val="000000" w:themeColor="text1"/>
                <w:sz w:val="20"/>
                <w:szCs w:val="20"/>
              </w:rPr>
            </w:pPr>
            <w:r w:rsidRPr="007F614E">
              <w:rPr>
                <w:rFonts w:ascii="標楷體" w:hAnsi="標楷體" w:hint="eastAsia"/>
                <w:color w:val="000000" w:themeColor="text1"/>
                <w:sz w:val="20"/>
                <w:szCs w:val="20"/>
              </w:rPr>
              <w:t>檢查項目</w:t>
            </w:r>
          </w:p>
          <w:p w:rsidR="004778C6" w:rsidRPr="007F614E" w:rsidRDefault="004778C6" w:rsidP="005E226F">
            <w:pPr>
              <w:jc w:val="center"/>
              <w:rPr>
                <w:rFonts w:ascii="標楷體" w:hAnsi="標楷體"/>
                <w:color w:val="000000" w:themeColor="text1"/>
                <w:sz w:val="20"/>
                <w:szCs w:val="20"/>
              </w:rPr>
            </w:pPr>
            <w:r w:rsidRPr="007F614E">
              <w:rPr>
                <w:rFonts w:ascii="標楷體" w:hAnsi="標楷體" w:hint="eastAsia"/>
                <w:color w:val="000000" w:themeColor="text1"/>
                <w:sz w:val="20"/>
                <w:szCs w:val="20"/>
              </w:rPr>
              <w:t>(若有缺失，請於□內打勾)</w:t>
            </w:r>
          </w:p>
        </w:tc>
        <w:tc>
          <w:tcPr>
            <w:tcW w:w="1198" w:type="pct"/>
            <w:vAlign w:val="center"/>
          </w:tcPr>
          <w:p w:rsidR="004778C6" w:rsidRPr="007F614E" w:rsidRDefault="004778C6" w:rsidP="005E226F">
            <w:pPr>
              <w:jc w:val="center"/>
              <w:rPr>
                <w:rFonts w:ascii="標楷體" w:hAnsi="標楷體"/>
                <w:color w:val="000000" w:themeColor="text1"/>
                <w:sz w:val="20"/>
                <w:szCs w:val="20"/>
              </w:rPr>
            </w:pPr>
            <w:r w:rsidRPr="007F614E">
              <w:rPr>
                <w:rFonts w:ascii="標楷體" w:hAnsi="標楷體"/>
                <w:color w:val="000000" w:themeColor="text1"/>
                <w:sz w:val="20"/>
                <w:szCs w:val="20"/>
              </w:rPr>
              <w:t>訪視結果</w:t>
            </w:r>
          </w:p>
          <w:p w:rsidR="004778C6" w:rsidRPr="007F614E" w:rsidRDefault="004778C6" w:rsidP="005E226F">
            <w:pPr>
              <w:jc w:val="center"/>
              <w:rPr>
                <w:rFonts w:ascii="標楷體" w:hAnsi="標楷體"/>
                <w:color w:val="000000" w:themeColor="text1"/>
                <w:sz w:val="20"/>
                <w:szCs w:val="20"/>
              </w:rPr>
            </w:pPr>
            <w:r w:rsidRPr="007F614E">
              <w:rPr>
                <w:rFonts w:ascii="標楷體" w:hAnsi="標楷體"/>
                <w:color w:val="000000" w:themeColor="text1"/>
                <w:sz w:val="20"/>
                <w:szCs w:val="20"/>
              </w:rPr>
              <w:t>(備註：請明列原因)</w:t>
            </w:r>
          </w:p>
        </w:tc>
      </w:tr>
      <w:tr w:rsidR="007F614E" w:rsidRPr="007F614E" w:rsidTr="005E226F">
        <w:trPr>
          <w:trHeight w:val="2397"/>
        </w:trPr>
        <w:tc>
          <w:tcPr>
            <w:tcW w:w="345" w:type="pct"/>
            <w:vMerge w:val="restart"/>
            <w:textDirection w:val="tbRlV"/>
            <w:vAlign w:val="center"/>
          </w:tcPr>
          <w:p w:rsidR="004778C6" w:rsidRPr="007F614E" w:rsidRDefault="004778C6" w:rsidP="005E226F">
            <w:pPr>
              <w:ind w:left="113" w:right="113"/>
              <w:jc w:val="center"/>
              <w:rPr>
                <w:b/>
                <w:color w:val="000000" w:themeColor="text1"/>
                <w:sz w:val="20"/>
                <w:szCs w:val="20"/>
              </w:rPr>
            </w:pPr>
            <w:r w:rsidRPr="007F614E">
              <w:rPr>
                <w:b/>
                <w:color w:val="000000" w:themeColor="text1"/>
                <w:sz w:val="20"/>
                <w:szCs w:val="20"/>
              </w:rPr>
              <w:t>從業員工衛生管理</w:t>
            </w: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1</w:t>
            </w:r>
          </w:p>
        </w:tc>
        <w:tc>
          <w:tcPr>
            <w:tcW w:w="3231"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從業人員健康狀況：</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從業人員應健康檢查，檢查項目：A型肝炎、手部皮膚病、出疹、膿瘡、外傷</w:t>
            </w: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結核</w:t>
            </w:r>
            <w:r w:rsidRPr="007F614E">
              <w:rPr>
                <w:rFonts w:ascii="標楷體" w:hAnsi="標楷體" w:hint="eastAsia"/>
                <w:color w:val="000000" w:themeColor="text1"/>
                <w:sz w:val="20"/>
                <w:szCs w:val="20"/>
              </w:rPr>
              <w:t>病</w:t>
            </w:r>
            <w:r w:rsidRPr="007F614E">
              <w:rPr>
                <w:rFonts w:ascii="標楷體" w:hAnsi="標楷體"/>
                <w:color w:val="000000" w:themeColor="text1"/>
                <w:sz w:val="20"/>
                <w:szCs w:val="20"/>
              </w:rPr>
              <w:t>、傷寒</w:t>
            </w:r>
            <w:r w:rsidRPr="007F614E">
              <w:rPr>
                <w:rFonts w:ascii="標楷體" w:hAnsi="標楷體" w:hint="eastAsia"/>
                <w:color w:val="000000" w:themeColor="text1"/>
                <w:sz w:val="20"/>
                <w:szCs w:val="20"/>
              </w:rPr>
              <w:t>或其他可能造成食品污染之疾病</w:t>
            </w:r>
            <w:r w:rsidRPr="007F614E">
              <w:rPr>
                <w:rFonts w:ascii="標楷體" w:hAnsi="標楷體"/>
                <w:color w:val="000000" w:themeColor="text1"/>
                <w:sz w:val="20"/>
                <w:szCs w:val="20"/>
              </w:rPr>
              <w:t>等</w:t>
            </w:r>
            <w:r w:rsidRPr="007F614E">
              <w:rPr>
                <w:rFonts w:ascii="標楷體" w:hAnsi="標楷體" w:hint="eastAsia"/>
                <w:color w:val="000000" w:themeColor="text1"/>
                <w:sz w:val="20"/>
                <w:szCs w:val="20"/>
              </w:rPr>
              <w:t>。</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從業期間每年健康檢查一次，並保有完整紀錄。</w:t>
            </w:r>
          </w:p>
          <w:p w:rsidR="004778C6" w:rsidRPr="007F614E" w:rsidRDefault="004778C6" w:rsidP="005E226F">
            <w:pPr>
              <w:rPr>
                <w:color w:val="000000" w:themeColor="text1"/>
                <w:sz w:val="20"/>
                <w:szCs w:val="20"/>
              </w:rPr>
            </w:pPr>
            <w:r w:rsidRPr="007F614E">
              <w:rPr>
                <w:rFonts w:ascii="標楷體" w:hAnsi="標楷體" w:hint="eastAsia"/>
                <w:color w:val="000000" w:themeColor="text1"/>
                <w:sz w:val="20"/>
                <w:szCs w:val="20"/>
              </w:rPr>
              <w:t>□從業人員</w:t>
            </w:r>
            <w:r w:rsidRPr="007F614E">
              <w:rPr>
                <w:rFonts w:hint="eastAsia"/>
                <w:color w:val="000000" w:themeColor="text1"/>
                <w:sz w:val="20"/>
                <w:szCs w:val="20"/>
              </w:rPr>
              <w:t>若經醫師診斷其罹患或感染上述疾病，應主動告知現場負責人，不得從事與食品接觸工作。</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從業人員手上有傷口時，應經過適當的包紮和處理後始能工作，並禁止參與食品製作。</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1680"/>
        </w:trPr>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2</w:t>
            </w:r>
          </w:p>
        </w:tc>
        <w:tc>
          <w:tcPr>
            <w:tcW w:w="3231"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應設置</w:t>
            </w:r>
            <w:r w:rsidRPr="007F614E">
              <w:rPr>
                <w:rFonts w:ascii="標楷體" w:hAnsi="標楷體" w:hint="eastAsia"/>
                <w:color w:val="000000" w:themeColor="text1"/>
                <w:sz w:val="20"/>
                <w:szCs w:val="20"/>
              </w:rPr>
              <w:t>衛生</w:t>
            </w:r>
            <w:r w:rsidRPr="007F614E">
              <w:rPr>
                <w:rFonts w:ascii="標楷體" w:hAnsi="標楷體"/>
                <w:color w:val="000000" w:themeColor="text1"/>
                <w:sz w:val="20"/>
                <w:szCs w:val="20"/>
              </w:rPr>
              <w:t>管理人員，專責每日衛生檢查工作。</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每年至少接受衛生講習一次。</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□衛生</w:t>
            </w:r>
            <w:r w:rsidRPr="007F614E">
              <w:rPr>
                <w:rFonts w:ascii="標楷體" w:hAnsi="標楷體"/>
                <w:color w:val="000000" w:themeColor="text1"/>
                <w:sz w:val="20"/>
                <w:szCs w:val="20"/>
              </w:rPr>
              <w:t>管理人員及廚師1年應至少受訓8小時。</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烹調人員應持有烹調技術證照(7</w:t>
            </w:r>
            <w:r w:rsidRPr="007F614E">
              <w:rPr>
                <w:rFonts w:ascii="標楷體" w:hAnsi="標楷體" w:hint="eastAsia"/>
                <w:color w:val="000000" w:themeColor="text1"/>
                <w:sz w:val="20"/>
                <w:szCs w:val="20"/>
              </w:rPr>
              <w:t>5</w:t>
            </w:r>
            <w:r w:rsidRPr="007F614E">
              <w:rPr>
                <w:rFonts w:ascii="標楷體" w:hAnsi="標楷體"/>
                <w:color w:val="000000" w:themeColor="text1"/>
                <w:sz w:val="20"/>
                <w:szCs w:val="20"/>
              </w:rPr>
              <w:t>%以上)。</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※衛福部最新修正公布「食品業者專門職業或技術證照人員設置及管理辦法」第5條</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2413"/>
        </w:trPr>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3</w:t>
            </w:r>
          </w:p>
        </w:tc>
        <w:tc>
          <w:tcPr>
            <w:tcW w:w="3231"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從業人員服裝及態度：</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從事食品製作之員工應穿戴整齊清潔的工作衣帽</w:t>
            </w:r>
            <w:r w:rsidRPr="007F614E">
              <w:rPr>
                <w:rFonts w:ascii="標楷體" w:hAnsi="標楷體" w:hint="eastAsia"/>
                <w:color w:val="000000" w:themeColor="text1"/>
                <w:sz w:val="20"/>
                <w:szCs w:val="20"/>
              </w:rPr>
              <w:t>。</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頭髮需有效覆蓋或戴網帽</w:t>
            </w:r>
            <w:r w:rsidRPr="007F614E">
              <w:rPr>
                <w:rFonts w:ascii="標楷體" w:hAnsi="標楷體" w:hint="eastAsia"/>
                <w:color w:val="000000" w:themeColor="text1"/>
                <w:sz w:val="20"/>
                <w:szCs w:val="20"/>
              </w:rPr>
              <w:t>。</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工作中人員應隨時保持乾淨的雙手，注意洗手的時機，不得蓄留指甲、塗指甲油及戴飾物等</w:t>
            </w:r>
            <w:r w:rsidRPr="007F614E">
              <w:rPr>
                <w:rFonts w:ascii="標楷體" w:hAnsi="標楷體" w:hint="eastAsia"/>
                <w:color w:val="000000" w:themeColor="text1"/>
                <w:sz w:val="20"/>
                <w:szCs w:val="20"/>
              </w:rPr>
              <w:t>。</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工作服</w:t>
            </w:r>
            <w:r w:rsidRPr="007F614E">
              <w:rPr>
                <w:rFonts w:ascii="標楷體" w:hAnsi="標楷體" w:hint="eastAsia"/>
                <w:color w:val="000000" w:themeColor="text1"/>
                <w:sz w:val="20"/>
                <w:szCs w:val="20"/>
              </w:rPr>
              <w:t>或圍裙</w:t>
            </w:r>
            <w:r w:rsidRPr="007F614E">
              <w:rPr>
                <w:rFonts w:ascii="標楷體" w:hAnsi="標楷體"/>
                <w:color w:val="000000" w:themeColor="text1"/>
                <w:sz w:val="20"/>
                <w:szCs w:val="20"/>
              </w:rPr>
              <w:t>須每日清洗。</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調製食品時禁止飲食、吸菸、嚼檳榔及嬉戲笑罵等行為。</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□工作人員從前處理區至配膳區時需更換工作服或圍裙。</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985"/>
        </w:trPr>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4</w:t>
            </w:r>
          </w:p>
        </w:tc>
        <w:tc>
          <w:tcPr>
            <w:tcW w:w="3231"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進入各作業場所及調製食物前應洗手</w:t>
            </w:r>
            <w:r w:rsidRPr="007F614E">
              <w:rPr>
                <w:rFonts w:ascii="標楷體" w:hAnsi="標楷體" w:hint="eastAsia"/>
                <w:color w:val="000000" w:themeColor="text1"/>
                <w:sz w:val="20"/>
                <w:szCs w:val="20"/>
              </w:rPr>
              <w:t>。</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離開作業場所或如廁應除去工作服</w:t>
            </w:r>
            <w:r w:rsidRPr="007F614E">
              <w:rPr>
                <w:rFonts w:ascii="標楷體" w:hAnsi="標楷體" w:hint="eastAsia"/>
                <w:color w:val="000000" w:themeColor="text1"/>
                <w:sz w:val="20"/>
                <w:szCs w:val="20"/>
              </w:rPr>
              <w:t>或圍裙。</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進入工作場所再穿工作服及洗手並以酒精消毒。</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1119"/>
        </w:trPr>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5</w:t>
            </w:r>
          </w:p>
        </w:tc>
        <w:tc>
          <w:tcPr>
            <w:tcW w:w="3231"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若有</w:t>
            </w:r>
            <w:r w:rsidRPr="007F614E">
              <w:rPr>
                <w:rFonts w:ascii="標楷體" w:hAnsi="標楷體"/>
                <w:color w:val="000000" w:themeColor="text1"/>
                <w:sz w:val="20"/>
                <w:szCs w:val="20"/>
              </w:rPr>
              <w:t>直接接觸或處理不經加熱即行食用之食品配膳人員，</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雙手應徹底洗淨及消毒，穿戴清潔的不透水手套與口罩</w:t>
            </w:r>
            <w:r w:rsidRPr="007F614E">
              <w:rPr>
                <w:rFonts w:ascii="標楷體" w:hAnsi="標楷體" w:hint="eastAsia"/>
                <w:color w:val="000000" w:themeColor="text1"/>
                <w:sz w:val="20"/>
                <w:szCs w:val="20"/>
              </w:rPr>
              <w:t>。</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防止與原料、不潔器物接觸後再處理熟食品。</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切割熟食品時應戴乾淨手套與口罩。</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324"/>
        </w:trPr>
        <w:tc>
          <w:tcPr>
            <w:tcW w:w="345" w:type="pct"/>
            <w:vMerge w:val="restart"/>
            <w:vAlign w:val="center"/>
          </w:tcPr>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作</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業</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場</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所</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設</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施</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規</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劃</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維</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護</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與</w:t>
            </w:r>
          </w:p>
          <w:p w:rsidR="004778C6" w:rsidRPr="007F614E" w:rsidRDefault="004778C6" w:rsidP="005E226F">
            <w:pPr>
              <w:jc w:val="center"/>
              <w:rPr>
                <w:rFonts w:ascii="標楷體" w:hAnsi="標楷體"/>
                <w:b/>
                <w:color w:val="000000" w:themeColor="text1"/>
                <w:sz w:val="20"/>
                <w:szCs w:val="20"/>
              </w:rPr>
            </w:pPr>
            <w:r w:rsidRPr="007F614E">
              <w:rPr>
                <w:rFonts w:ascii="標楷體" w:hAnsi="標楷體" w:hint="eastAsia"/>
                <w:b/>
                <w:color w:val="000000" w:themeColor="text1"/>
                <w:sz w:val="20"/>
                <w:szCs w:val="20"/>
              </w:rPr>
              <w:t>管</w:t>
            </w:r>
          </w:p>
          <w:p w:rsidR="004778C6" w:rsidRPr="007F614E" w:rsidRDefault="004778C6" w:rsidP="005E226F">
            <w:pPr>
              <w:jc w:val="center"/>
              <w:rPr>
                <w:color w:val="000000" w:themeColor="text1"/>
                <w:sz w:val="20"/>
                <w:szCs w:val="20"/>
              </w:rPr>
            </w:pPr>
            <w:r w:rsidRPr="007F614E">
              <w:rPr>
                <w:rFonts w:ascii="標楷體" w:hAnsi="標楷體" w:hint="eastAsia"/>
                <w:b/>
                <w:color w:val="000000" w:themeColor="text1"/>
                <w:sz w:val="20"/>
                <w:szCs w:val="20"/>
              </w:rPr>
              <w:t>理</w:t>
            </w: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6</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作業場所規劃：</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作業場所作業動線規劃應兼顧操作習慣及衛生安全，依清潔程度要求的不同劃分作業區域，並適當的分區隔離(如：行政區、更衣室、物料驗收、物料前處理、物料貯存區、製備烹調區、熟食切割區、配膳包裝區、餐盒出貨區、清洗區、廢棄物處理區)。</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作業場所應設置員工專用更衣室，並保持清潔衛生。</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廁所須與各作業場所有效區隔，不得設於作業區內</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廁所不得正面開向作業場所，以防污染食品。</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處理食品的作業場所之入口處應有洗手及消毒(或乾手)設備</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各分區的作業場所(如前處理區、烹調區等)應於適當處所設洗手及消毒(或乾手)設備，其設施須適當的維護及可用。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vAlign w:val="center"/>
          </w:tcPr>
          <w:p w:rsidR="004778C6" w:rsidRPr="007F614E" w:rsidRDefault="004778C6" w:rsidP="005E226F">
            <w:pPr>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7</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作業場所清潔：</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 xml:space="preserve">□照明、空調、出入口、門窗等設備應保持清潔。 </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□處理或調製食品的設施 (工作台、灶台、冰箱、清洗槽、工具櫃、各類容器…) 及器具容器等，使用前應清潔乾淨，使用後應洗淨。</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□上述設施應為易清洗、不納垢。</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各作業場所之地面、牆壁、天花板</w:t>
            </w:r>
            <w:r w:rsidRPr="007F614E">
              <w:rPr>
                <w:rFonts w:ascii="標楷體" w:eastAsia="標楷體" w:hAnsi="標楷體" w:hint="eastAsia"/>
                <w:color w:val="000000" w:themeColor="text1"/>
                <w:sz w:val="20"/>
                <w:szCs w:val="20"/>
              </w:rPr>
              <w:t>、管線、樓板</w:t>
            </w:r>
            <w:r w:rsidRPr="007F614E">
              <w:rPr>
                <w:rFonts w:ascii="標楷體" w:eastAsia="標楷體" w:hAnsi="標楷體"/>
                <w:color w:val="000000" w:themeColor="text1"/>
                <w:sz w:val="20"/>
                <w:szCs w:val="20"/>
              </w:rPr>
              <w:t>等應保持清潔</w:t>
            </w: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避免</w:t>
            </w:r>
            <w:r w:rsidRPr="007F614E">
              <w:rPr>
                <w:rFonts w:ascii="標楷體" w:eastAsia="標楷體" w:hAnsi="標楷體" w:hint="eastAsia"/>
                <w:color w:val="000000" w:themeColor="text1"/>
                <w:sz w:val="20"/>
                <w:szCs w:val="20"/>
              </w:rPr>
              <w:t>長霉、剝落、積灰、</w:t>
            </w:r>
            <w:r w:rsidRPr="007F614E">
              <w:rPr>
                <w:rFonts w:ascii="標楷體" w:eastAsia="標楷體" w:hAnsi="標楷體"/>
                <w:color w:val="000000" w:themeColor="text1"/>
                <w:sz w:val="20"/>
                <w:szCs w:val="20"/>
              </w:rPr>
              <w:t>積水</w:t>
            </w:r>
            <w:r w:rsidRPr="007F614E">
              <w:rPr>
                <w:rFonts w:ascii="標楷體" w:eastAsia="標楷體" w:hAnsi="標楷體" w:hint="eastAsia"/>
                <w:color w:val="000000" w:themeColor="text1"/>
                <w:sz w:val="20"/>
                <w:szCs w:val="20"/>
              </w:rPr>
              <w:t>納垢、</w:t>
            </w:r>
            <w:r w:rsidRPr="007F614E">
              <w:rPr>
                <w:rFonts w:ascii="標楷體" w:eastAsia="標楷體" w:hAnsi="標楷體"/>
                <w:color w:val="000000" w:themeColor="text1"/>
                <w:sz w:val="20"/>
                <w:szCs w:val="20"/>
              </w:rPr>
              <w:t>濕滑</w:t>
            </w:r>
            <w:r w:rsidRPr="007F614E">
              <w:rPr>
                <w:rFonts w:ascii="標楷體" w:eastAsia="標楷體" w:hAnsi="標楷體" w:hint="eastAsia"/>
                <w:color w:val="000000" w:themeColor="text1"/>
                <w:sz w:val="20"/>
                <w:szCs w:val="20"/>
              </w:rPr>
              <w:t>、結露等現象</w:t>
            </w:r>
            <w:r w:rsidRPr="007F614E">
              <w:rPr>
                <w:rFonts w:ascii="標楷體" w:eastAsia="標楷體" w:hAnsi="標楷體"/>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排水</w:t>
            </w:r>
            <w:r w:rsidRPr="007F614E">
              <w:rPr>
                <w:rFonts w:ascii="標楷體" w:eastAsia="標楷體" w:hAnsi="標楷體" w:hint="eastAsia"/>
                <w:color w:val="000000" w:themeColor="text1"/>
                <w:sz w:val="20"/>
                <w:szCs w:val="20"/>
              </w:rPr>
              <w:t>、截油、排油煙</w:t>
            </w:r>
            <w:r w:rsidRPr="007F614E">
              <w:rPr>
                <w:rFonts w:ascii="標楷體" w:eastAsia="標楷體" w:hAnsi="標楷體"/>
                <w:color w:val="000000" w:themeColor="text1"/>
                <w:sz w:val="20"/>
                <w:szCs w:val="20"/>
              </w:rPr>
              <w:t>設施須通暢，應有截流設備及防病媒入侵之設施。</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儲水、供水設備，水質不受污染及有適當的保護措施(如逆止閥)並有定期清洗。</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□若有地下水需做標示。</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8</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應設層架、推車分別用於放置食品及物料等，以避免生熟食交叉污染。</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器具、容器應有固定處所放置，用後與用前均應保持清潔，且用後應歸定位。</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應設置有蓋、防漏、易清洗的垃圾桶、廚餘桶</w:t>
            </w:r>
            <w:r w:rsidRPr="007F614E">
              <w:rPr>
                <w:rFonts w:ascii="標楷體" w:eastAsia="標楷體" w:hAnsi="標楷體" w:hint="eastAsia"/>
                <w:color w:val="000000" w:themeColor="text1"/>
                <w:sz w:val="20"/>
                <w:szCs w:val="20"/>
              </w:rPr>
              <w:t xml:space="preserve">。 </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709"/>
        </w:trPr>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9</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color w:val="000000" w:themeColor="text1"/>
                <w:sz w:val="20"/>
                <w:szCs w:val="20"/>
              </w:rPr>
              <w:t>作業場所照度</w:t>
            </w:r>
            <w:r w:rsidRPr="007F614E">
              <w:rPr>
                <w:rFonts w:ascii="標楷體" w:eastAsia="標楷體" w:hAnsi="標楷體" w:hint="eastAsia"/>
                <w:color w:val="000000" w:themeColor="text1"/>
                <w:sz w:val="20"/>
                <w:szCs w:val="20"/>
              </w:rPr>
              <w:t>應良好</w:t>
            </w:r>
            <w:r w:rsidRPr="007F614E">
              <w:rPr>
                <w:rFonts w:ascii="標楷體" w:eastAsia="標楷體" w:hAnsi="標楷體"/>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一般作業區</w:t>
            </w:r>
            <w:smartTag w:uri="urn:schemas-microsoft-com:office:smarttags" w:element="chmetcnv">
              <w:smartTagPr>
                <w:attr w:name="UnitName" w:val="l"/>
                <w:attr w:name="SourceValue" w:val="100"/>
                <w:attr w:name="HasSpace" w:val="False"/>
                <w:attr w:name="Negative" w:val="False"/>
                <w:attr w:name="NumberType" w:val="1"/>
                <w:attr w:name="TCSC" w:val="0"/>
              </w:smartTagPr>
              <w:r w:rsidRPr="007F614E">
                <w:rPr>
                  <w:rFonts w:ascii="標楷體" w:eastAsia="標楷體" w:hAnsi="標楷體"/>
                  <w:color w:val="000000" w:themeColor="text1"/>
                  <w:sz w:val="20"/>
                  <w:szCs w:val="20"/>
                </w:rPr>
                <w:t>100L</w:t>
              </w:r>
            </w:smartTag>
            <w:r w:rsidRPr="007F614E">
              <w:rPr>
                <w:rFonts w:ascii="標楷體" w:eastAsia="標楷體" w:hAnsi="標楷體"/>
                <w:color w:val="000000" w:themeColor="text1"/>
                <w:sz w:val="20"/>
                <w:szCs w:val="20"/>
              </w:rPr>
              <w:t>UX</w:t>
            </w:r>
            <w:r w:rsidRPr="007F614E">
              <w:rPr>
                <w:rFonts w:ascii="標楷體" w:eastAsia="標楷體" w:hAnsi="標楷體" w:hint="eastAsia"/>
                <w:color w:val="000000" w:themeColor="text1"/>
                <w:sz w:val="20"/>
                <w:szCs w:val="20"/>
              </w:rPr>
              <w:t>以上。</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工作台面</w:t>
            </w:r>
            <w:smartTag w:uri="urn:schemas-microsoft-com:office:smarttags" w:element="chmetcnv">
              <w:smartTagPr>
                <w:attr w:name="UnitName" w:val="l"/>
                <w:attr w:name="SourceValue" w:val="200"/>
                <w:attr w:name="HasSpace" w:val="False"/>
                <w:attr w:name="Negative" w:val="False"/>
                <w:attr w:name="NumberType" w:val="1"/>
                <w:attr w:name="TCSC" w:val="0"/>
              </w:smartTagPr>
              <w:r w:rsidRPr="007F614E">
                <w:rPr>
                  <w:rFonts w:ascii="標楷體" w:eastAsia="標楷體" w:hAnsi="標楷體"/>
                  <w:color w:val="000000" w:themeColor="text1"/>
                  <w:sz w:val="20"/>
                  <w:szCs w:val="20"/>
                </w:rPr>
                <w:t>200L</w:t>
              </w:r>
            </w:smartTag>
            <w:r w:rsidRPr="007F614E">
              <w:rPr>
                <w:rFonts w:ascii="標楷體" w:eastAsia="標楷體" w:hAnsi="標楷體"/>
                <w:color w:val="000000" w:themeColor="text1"/>
                <w:sz w:val="20"/>
                <w:szCs w:val="20"/>
              </w:rPr>
              <w:t>UX以上</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□食物暴露正上方之照明設備應設有</w:t>
            </w:r>
            <w:r w:rsidRPr="007F614E">
              <w:rPr>
                <w:rFonts w:ascii="標楷體" w:eastAsia="標楷體" w:hAnsi="標楷體"/>
                <w:color w:val="000000" w:themeColor="text1"/>
                <w:sz w:val="20"/>
                <w:szCs w:val="20"/>
              </w:rPr>
              <w:t>防護措施。</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10</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洗手處所應具備：</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□洗手、乾手及消毒設備，建議應有指尖刷。</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有效清潔劑或肥皂。</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洗手圖示或掛圖</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作業人員要遵守洗手掛圖之步驟</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□保持清潔。</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1469"/>
        </w:trPr>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11</w:t>
            </w:r>
          </w:p>
        </w:tc>
        <w:tc>
          <w:tcPr>
            <w:tcW w:w="3231" w:type="pct"/>
          </w:tcPr>
          <w:p w:rsidR="004778C6" w:rsidRPr="007F614E" w:rsidRDefault="004778C6" w:rsidP="005E226F">
            <w:pPr>
              <w:autoSpaceDE w:val="0"/>
              <w:autoSpaceDN w:val="0"/>
              <w:jc w:val="both"/>
              <w:rPr>
                <w:rFonts w:ascii="標楷體" w:hAnsi="標楷體"/>
                <w:color w:val="000000" w:themeColor="text1"/>
                <w:sz w:val="20"/>
                <w:szCs w:val="20"/>
              </w:rPr>
            </w:pPr>
            <w:r w:rsidRPr="007F614E">
              <w:rPr>
                <w:rFonts w:ascii="標楷體" w:hAnsi="標楷體" w:hint="eastAsia"/>
                <w:color w:val="000000" w:themeColor="text1"/>
                <w:sz w:val="20"/>
                <w:szCs w:val="20"/>
              </w:rPr>
              <w:t>□衛生管理</w:t>
            </w:r>
            <w:r w:rsidRPr="007F614E">
              <w:rPr>
                <w:rFonts w:ascii="標楷體" w:hAnsi="標楷體"/>
                <w:color w:val="000000" w:themeColor="text1"/>
                <w:sz w:val="20"/>
                <w:szCs w:val="20"/>
              </w:rPr>
              <w:t>人員應確實督促處理食品人員洗手的時機</w:t>
            </w:r>
            <w:r w:rsidRPr="007F614E">
              <w:rPr>
                <w:rFonts w:ascii="標楷體" w:hAnsi="標楷體" w:hint="eastAsia"/>
                <w:color w:val="000000" w:themeColor="text1"/>
                <w:sz w:val="20"/>
                <w:szCs w:val="20"/>
              </w:rPr>
              <w:t>。</w:t>
            </w:r>
          </w:p>
          <w:p w:rsidR="004778C6" w:rsidRPr="007F614E" w:rsidRDefault="004778C6" w:rsidP="005E226F">
            <w:pPr>
              <w:autoSpaceDE w:val="0"/>
              <w:autoSpaceDN w:val="0"/>
              <w:jc w:val="both"/>
              <w:rPr>
                <w:rFonts w:ascii="標楷體" w:hAnsi="標楷體"/>
                <w:color w:val="000000" w:themeColor="text1"/>
                <w:sz w:val="20"/>
                <w:szCs w:val="20"/>
              </w:rPr>
            </w:pPr>
            <w:r w:rsidRPr="007F614E">
              <w:rPr>
                <w:rFonts w:ascii="標楷體" w:hAnsi="標楷體" w:hint="eastAsia"/>
                <w:color w:val="000000" w:themeColor="text1"/>
                <w:sz w:val="20"/>
                <w:szCs w:val="20"/>
              </w:rPr>
              <w:t>上述時機包含：</w:t>
            </w:r>
          </w:p>
          <w:p w:rsidR="004778C6" w:rsidRPr="007F614E" w:rsidRDefault="004778C6" w:rsidP="005E226F">
            <w:pPr>
              <w:autoSpaceDE w:val="0"/>
              <w:autoSpaceDN w:val="0"/>
              <w:jc w:val="both"/>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進入工作場所開始工作前。</w:t>
            </w:r>
          </w:p>
          <w:p w:rsidR="004778C6" w:rsidRPr="007F614E" w:rsidRDefault="004778C6" w:rsidP="005E226F">
            <w:pPr>
              <w:autoSpaceDE w:val="0"/>
              <w:autoSpaceDN w:val="0"/>
              <w:jc w:val="both"/>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觸摸未烹調食品(生食)、不潔器物後。</w:t>
            </w:r>
          </w:p>
          <w:p w:rsidR="004778C6" w:rsidRPr="007F614E" w:rsidRDefault="004778C6" w:rsidP="005E226F">
            <w:pPr>
              <w:autoSpaceDE w:val="0"/>
              <w:autoSpaceDN w:val="0"/>
              <w:jc w:val="both"/>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如廁後。</w:t>
            </w:r>
          </w:p>
          <w:p w:rsidR="004778C6" w:rsidRPr="007F614E" w:rsidRDefault="004778C6" w:rsidP="005E226F">
            <w:pPr>
              <w:autoSpaceDE w:val="0"/>
              <w:autoSpaceDN w:val="0"/>
              <w:jc w:val="both"/>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吐痰、打噴嚏或其他可能污染手部清潔之行為後。</w:t>
            </w:r>
          </w:p>
          <w:p w:rsidR="004778C6" w:rsidRPr="007F614E" w:rsidRDefault="004778C6" w:rsidP="005E226F">
            <w:pPr>
              <w:pStyle w:val="af8"/>
              <w:spacing w:after="0"/>
              <w:rPr>
                <w:rFonts w:ascii="標楷體" w:eastAsia="標楷體" w:hAnsi="標楷體"/>
                <w:b/>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處理垃圾、擦地板或休息過後。</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12</w:t>
            </w:r>
          </w:p>
        </w:tc>
        <w:tc>
          <w:tcPr>
            <w:tcW w:w="3231" w:type="pct"/>
          </w:tcPr>
          <w:p w:rsidR="004778C6" w:rsidRPr="007F614E" w:rsidRDefault="004778C6" w:rsidP="005E226F">
            <w:pPr>
              <w:rPr>
                <w:rFonts w:ascii="標楷體" w:hAnsi="標楷體"/>
                <w:color w:val="000000" w:themeColor="text1"/>
                <w:sz w:val="20"/>
                <w:szCs w:val="20"/>
              </w:rPr>
            </w:pPr>
            <w:r w:rsidRPr="007F614E">
              <w:rPr>
                <w:rFonts w:ascii="標楷體" w:hAnsi="標楷體"/>
                <w:color w:val="000000" w:themeColor="text1"/>
                <w:sz w:val="20"/>
                <w:szCs w:val="20"/>
              </w:rPr>
              <w:t>廢棄物處理與病</w:t>
            </w:r>
            <w:r w:rsidRPr="007F614E">
              <w:rPr>
                <w:rFonts w:ascii="標楷體" w:hAnsi="標楷體" w:hint="eastAsia"/>
                <w:color w:val="000000" w:themeColor="text1"/>
                <w:sz w:val="20"/>
                <w:szCs w:val="20"/>
              </w:rPr>
              <w:t>媒管制：</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作業場所不得發現蟑螂、老鼠、蚊蟲等病媒或其蹤跡。</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作業場所(含前處理、烹調製備場所、配膳區等)，應有防止及排除病媒或其他有害動物措施(如空氣簾等)。</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廢棄物應依性質分類集存，易腐敗者，密封放置於食品調理區以外之區域等待清理。</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垃圾及廚餘應適當分類存放及適時清理</w:t>
            </w:r>
            <w:r w:rsidRPr="007F614E">
              <w:rPr>
                <w:rFonts w:ascii="標楷體" w:hAnsi="標楷體" w:hint="eastAsia"/>
                <w:color w:val="000000" w:themeColor="text1"/>
                <w:sz w:val="20"/>
                <w:szCs w:val="20"/>
              </w:rPr>
              <w:t>。</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有效及定期的病媒防治措施(備消毒紀錄)。</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13</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制訂衛生自主檢查表，並每日衛生檢查</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b/>
                <w:color w:val="000000" w:themeColor="text1"/>
                <w:sz w:val="20"/>
                <w:szCs w:val="20"/>
              </w:rPr>
            </w:pPr>
            <w:r w:rsidRPr="007F614E">
              <w:rPr>
                <w:rFonts w:ascii="標楷體" w:eastAsia="標楷體" w:hAnsi="標楷體" w:hint="eastAsia"/>
                <w:color w:val="000000" w:themeColor="text1"/>
                <w:sz w:val="20"/>
                <w:szCs w:val="20"/>
              </w:rPr>
              <w:t>註:本項目自104學年起由原保留3個月修正延長為1年。</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val="restart"/>
            <w:vAlign w:val="center"/>
          </w:tcPr>
          <w:p w:rsidR="004778C6" w:rsidRPr="007F614E" w:rsidRDefault="004778C6" w:rsidP="005E226F">
            <w:pPr>
              <w:jc w:val="center"/>
              <w:rPr>
                <w:b/>
                <w:color w:val="000000" w:themeColor="text1"/>
                <w:sz w:val="20"/>
                <w:szCs w:val="20"/>
              </w:rPr>
            </w:pPr>
            <w:r w:rsidRPr="007F614E">
              <w:rPr>
                <w:b/>
                <w:color w:val="000000" w:themeColor="text1"/>
                <w:sz w:val="20"/>
                <w:szCs w:val="20"/>
              </w:rPr>
              <w:t>食</w:t>
            </w:r>
          </w:p>
          <w:p w:rsidR="004778C6" w:rsidRPr="007F614E" w:rsidRDefault="004778C6" w:rsidP="005E226F">
            <w:pPr>
              <w:jc w:val="center"/>
              <w:rPr>
                <w:b/>
                <w:color w:val="000000" w:themeColor="text1"/>
                <w:sz w:val="20"/>
                <w:szCs w:val="20"/>
              </w:rPr>
            </w:pPr>
            <w:r w:rsidRPr="007F614E">
              <w:rPr>
                <w:b/>
                <w:color w:val="000000" w:themeColor="text1"/>
                <w:sz w:val="20"/>
                <w:szCs w:val="20"/>
              </w:rPr>
              <w:t>品</w:t>
            </w:r>
          </w:p>
          <w:p w:rsidR="004778C6" w:rsidRPr="007F614E" w:rsidRDefault="004778C6" w:rsidP="005E226F">
            <w:pPr>
              <w:jc w:val="center"/>
              <w:rPr>
                <w:b/>
                <w:color w:val="000000" w:themeColor="text1"/>
                <w:sz w:val="20"/>
                <w:szCs w:val="20"/>
              </w:rPr>
            </w:pPr>
            <w:r w:rsidRPr="007F614E">
              <w:rPr>
                <w:b/>
                <w:color w:val="000000" w:themeColor="text1"/>
                <w:sz w:val="20"/>
                <w:szCs w:val="20"/>
              </w:rPr>
              <w:t>及</w:t>
            </w:r>
          </w:p>
          <w:p w:rsidR="004778C6" w:rsidRPr="007F614E" w:rsidRDefault="004778C6" w:rsidP="005E226F">
            <w:pPr>
              <w:jc w:val="center"/>
              <w:rPr>
                <w:b/>
                <w:color w:val="000000" w:themeColor="text1"/>
                <w:sz w:val="20"/>
                <w:szCs w:val="20"/>
              </w:rPr>
            </w:pPr>
            <w:r w:rsidRPr="007F614E">
              <w:rPr>
                <w:b/>
                <w:color w:val="000000" w:themeColor="text1"/>
                <w:sz w:val="20"/>
                <w:szCs w:val="20"/>
              </w:rPr>
              <w:t>其</w:t>
            </w:r>
          </w:p>
          <w:p w:rsidR="004778C6" w:rsidRPr="007F614E" w:rsidRDefault="004778C6" w:rsidP="005E226F">
            <w:pPr>
              <w:jc w:val="center"/>
              <w:rPr>
                <w:b/>
                <w:color w:val="000000" w:themeColor="text1"/>
                <w:sz w:val="20"/>
                <w:szCs w:val="20"/>
              </w:rPr>
            </w:pPr>
            <w:r w:rsidRPr="007F614E">
              <w:rPr>
                <w:b/>
                <w:color w:val="000000" w:themeColor="text1"/>
                <w:sz w:val="20"/>
                <w:szCs w:val="20"/>
              </w:rPr>
              <w:lastRenderedPageBreak/>
              <w:t>原</w:t>
            </w:r>
          </w:p>
          <w:p w:rsidR="004778C6" w:rsidRPr="007F614E" w:rsidRDefault="004778C6" w:rsidP="005E226F">
            <w:pPr>
              <w:jc w:val="center"/>
              <w:rPr>
                <w:b/>
                <w:color w:val="000000" w:themeColor="text1"/>
                <w:sz w:val="20"/>
                <w:szCs w:val="20"/>
              </w:rPr>
            </w:pPr>
            <w:r w:rsidRPr="007F614E">
              <w:rPr>
                <w:b/>
                <w:color w:val="000000" w:themeColor="text1"/>
                <w:sz w:val="20"/>
                <w:szCs w:val="20"/>
              </w:rPr>
              <w:t>料</w:t>
            </w:r>
          </w:p>
          <w:p w:rsidR="004778C6" w:rsidRPr="007F614E" w:rsidRDefault="004778C6" w:rsidP="005E226F">
            <w:pPr>
              <w:jc w:val="center"/>
              <w:rPr>
                <w:b/>
                <w:color w:val="000000" w:themeColor="text1"/>
                <w:sz w:val="20"/>
                <w:szCs w:val="20"/>
              </w:rPr>
            </w:pPr>
            <w:r w:rsidRPr="007F614E">
              <w:rPr>
                <w:b/>
                <w:color w:val="000000" w:themeColor="text1"/>
                <w:sz w:val="20"/>
                <w:szCs w:val="20"/>
              </w:rPr>
              <w:t>之</w:t>
            </w:r>
          </w:p>
          <w:p w:rsidR="004778C6" w:rsidRPr="007F614E" w:rsidRDefault="004778C6" w:rsidP="005E226F">
            <w:pPr>
              <w:jc w:val="center"/>
              <w:rPr>
                <w:b/>
                <w:color w:val="000000" w:themeColor="text1"/>
                <w:sz w:val="20"/>
                <w:szCs w:val="20"/>
              </w:rPr>
            </w:pPr>
            <w:r w:rsidRPr="007F614E">
              <w:rPr>
                <w:b/>
                <w:color w:val="000000" w:themeColor="text1"/>
                <w:sz w:val="20"/>
                <w:szCs w:val="20"/>
              </w:rPr>
              <w:t>採</w:t>
            </w:r>
          </w:p>
          <w:p w:rsidR="004778C6" w:rsidRPr="007F614E" w:rsidRDefault="004778C6" w:rsidP="005E226F">
            <w:pPr>
              <w:jc w:val="center"/>
              <w:rPr>
                <w:b/>
                <w:color w:val="000000" w:themeColor="text1"/>
                <w:sz w:val="20"/>
                <w:szCs w:val="20"/>
              </w:rPr>
            </w:pPr>
            <w:r w:rsidRPr="007F614E">
              <w:rPr>
                <w:b/>
                <w:color w:val="000000" w:themeColor="text1"/>
                <w:sz w:val="20"/>
                <w:szCs w:val="20"/>
              </w:rPr>
              <w:t>購</w:t>
            </w:r>
          </w:p>
          <w:p w:rsidR="004778C6" w:rsidRPr="007F614E" w:rsidRDefault="004778C6" w:rsidP="005E226F">
            <w:pPr>
              <w:jc w:val="center"/>
              <w:rPr>
                <w:b/>
                <w:color w:val="000000" w:themeColor="text1"/>
                <w:sz w:val="20"/>
                <w:szCs w:val="20"/>
              </w:rPr>
            </w:pPr>
            <w:r w:rsidRPr="007F614E">
              <w:rPr>
                <w:b/>
                <w:color w:val="000000" w:themeColor="text1"/>
                <w:sz w:val="20"/>
                <w:szCs w:val="20"/>
              </w:rPr>
              <w:t>、</w:t>
            </w:r>
          </w:p>
          <w:p w:rsidR="004778C6" w:rsidRPr="007F614E" w:rsidRDefault="004778C6" w:rsidP="005E226F">
            <w:pPr>
              <w:jc w:val="center"/>
              <w:rPr>
                <w:b/>
                <w:color w:val="000000" w:themeColor="text1"/>
                <w:sz w:val="20"/>
                <w:szCs w:val="20"/>
              </w:rPr>
            </w:pPr>
            <w:r w:rsidRPr="007F614E">
              <w:rPr>
                <w:b/>
                <w:color w:val="000000" w:themeColor="text1"/>
                <w:sz w:val="20"/>
                <w:szCs w:val="20"/>
              </w:rPr>
              <w:t>驗</w:t>
            </w:r>
          </w:p>
          <w:p w:rsidR="004778C6" w:rsidRPr="007F614E" w:rsidRDefault="004778C6" w:rsidP="005E226F">
            <w:pPr>
              <w:jc w:val="center"/>
              <w:rPr>
                <w:b/>
                <w:color w:val="000000" w:themeColor="text1"/>
                <w:sz w:val="20"/>
                <w:szCs w:val="20"/>
              </w:rPr>
            </w:pPr>
            <w:r w:rsidRPr="007F614E">
              <w:rPr>
                <w:b/>
                <w:color w:val="000000" w:themeColor="text1"/>
                <w:sz w:val="20"/>
                <w:szCs w:val="20"/>
              </w:rPr>
              <w:t>收</w:t>
            </w:r>
          </w:p>
          <w:p w:rsidR="004778C6" w:rsidRPr="007F614E" w:rsidRDefault="004778C6" w:rsidP="005E226F">
            <w:pPr>
              <w:jc w:val="center"/>
              <w:rPr>
                <w:b/>
                <w:color w:val="000000" w:themeColor="text1"/>
                <w:sz w:val="20"/>
                <w:szCs w:val="20"/>
              </w:rPr>
            </w:pPr>
            <w:r w:rsidRPr="007F614E">
              <w:rPr>
                <w:b/>
                <w:color w:val="000000" w:themeColor="text1"/>
                <w:sz w:val="20"/>
                <w:szCs w:val="20"/>
              </w:rPr>
              <w:t>、</w:t>
            </w:r>
          </w:p>
          <w:p w:rsidR="004778C6" w:rsidRPr="007F614E" w:rsidRDefault="004778C6" w:rsidP="005E226F">
            <w:pPr>
              <w:jc w:val="center"/>
              <w:rPr>
                <w:b/>
                <w:color w:val="000000" w:themeColor="text1"/>
                <w:sz w:val="20"/>
                <w:szCs w:val="20"/>
              </w:rPr>
            </w:pPr>
            <w:r w:rsidRPr="007F614E">
              <w:rPr>
                <w:b/>
                <w:color w:val="000000" w:themeColor="text1"/>
                <w:sz w:val="20"/>
                <w:szCs w:val="20"/>
              </w:rPr>
              <w:t>處</w:t>
            </w:r>
          </w:p>
          <w:p w:rsidR="004778C6" w:rsidRPr="007F614E" w:rsidRDefault="004778C6" w:rsidP="005E226F">
            <w:pPr>
              <w:jc w:val="center"/>
              <w:rPr>
                <w:b/>
                <w:color w:val="000000" w:themeColor="text1"/>
                <w:sz w:val="20"/>
                <w:szCs w:val="20"/>
              </w:rPr>
            </w:pPr>
            <w:r w:rsidRPr="007F614E">
              <w:rPr>
                <w:b/>
                <w:color w:val="000000" w:themeColor="text1"/>
                <w:sz w:val="20"/>
                <w:szCs w:val="20"/>
              </w:rPr>
              <w:t>理</w:t>
            </w:r>
          </w:p>
          <w:p w:rsidR="004778C6" w:rsidRPr="007F614E" w:rsidRDefault="004778C6" w:rsidP="005E226F">
            <w:pPr>
              <w:jc w:val="center"/>
              <w:rPr>
                <w:b/>
                <w:color w:val="000000" w:themeColor="text1"/>
                <w:sz w:val="20"/>
                <w:szCs w:val="20"/>
              </w:rPr>
            </w:pPr>
            <w:r w:rsidRPr="007F614E">
              <w:rPr>
                <w:b/>
                <w:color w:val="000000" w:themeColor="text1"/>
                <w:sz w:val="20"/>
                <w:szCs w:val="20"/>
              </w:rPr>
              <w:t>及</w:t>
            </w:r>
          </w:p>
          <w:p w:rsidR="004778C6" w:rsidRPr="007F614E" w:rsidRDefault="004778C6" w:rsidP="005E226F">
            <w:pPr>
              <w:jc w:val="center"/>
              <w:rPr>
                <w:b/>
                <w:color w:val="000000" w:themeColor="text1"/>
                <w:sz w:val="20"/>
                <w:szCs w:val="20"/>
              </w:rPr>
            </w:pPr>
            <w:r w:rsidRPr="007F614E">
              <w:rPr>
                <w:b/>
                <w:color w:val="000000" w:themeColor="text1"/>
                <w:sz w:val="20"/>
                <w:szCs w:val="20"/>
              </w:rPr>
              <w:t>貯</w:t>
            </w:r>
          </w:p>
          <w:p w:rsidR="004778C6" w:rsidRPr="007F614E" w:rsidRDefault="004778C6" w:rsidP="005E226F">
            <w:pPr>
              <w:jc w:val="center"/>
              <w:rPr>
                <w:b/>
                <w:color w:val="000000" w:themeColor="text1"/>
                <w:sz w:val="20"/>
                <w:szCs w:val="20"/>
              </w:rPr>
            </w:pPr>
            <w:r w:rsidRPr="007F614E">
              <w:rPr>
                <w:b/>
                <w:color w:val="000000" w:themeColor="text1"/>
                <w:sz w:val="20"/>
                <w:szCs w:val="20"/>
              </w:rPr>
              <w:t>存</w:t>
            </w: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lastRenderedPageBreak/>
              <w:t>14</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環境規劃：</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製備及烹調的動線應依不同清潔度之要求作規劃：</w:t>
            </w:r>
            <w:r w:rsidRPr="007F614E">
              <w:rPr>
                <w:rFonts w:ascii="標楷體" w:eastAsia="標楷體" w:hAnsi="標楷體" w:hint="eastAsia"/>
                <w:color w:val="000000" w:themeColor="text1"/>
                <w:sz w:val="20"/>
                <w:szCs w:val="20"/>
              </w:rPr>
              <w:t>前處理</w:t>
            </w:r>
            <w:r w:rsidRPr="007F614E">
              <w:rPr>
                <w:rFonts w:ascii="標楷體" w:eastAsia="標楷體" w:hAnsi="標楷體"/>
                <w:color w:val="000000" w:themeColor="text1"/>
                <w:sz w:val="20"/>
                <w:szCs w:val="20"/>
              </w:rPr>
              <w:t>區</w:t>
            </w:r>
            <w:r w:rsidRPr="007F614E">
              <w:rPr>
                <w:rFonts w:ascii="標楷體" w:eastAsia="標楷體" w:hAnsi="標楷體"/>
                <w:color w:val="000000" w:themeColor="text1"/>
                <w:sz w:val="20"/>
                <w:szCs w:val="20"/>
              </w:rPr>
              <w:sym w:font="Symbol" w:char="F0AE"/>
            </w:r>
            <w:r w:rsidRPr="007F614E">
              <w:rPr>
                <w:rFonts w:ascii="標楷體" w:eastAsia="標楷體" w:hAnsi="標楷體"/>
                <w:color w:val="000000" w:themeColor="text1"/>
                <w:sz w:val="20"/>
                <w:szCs w:val="20"/>
              </w:rPr>
              <w:t>烹調區</w:t>
            </w:r>
            <w:r w:rsidRPr="007F614E">
              <w:rPr>
                <w:rFonts w:ascii="標楷體" w:eastAsia="標楷體" w:hAnsi="標楷體"/>
                <w:color w:val="000000" w:themeColor="text1"/>
                <w:sz w:val="20"/>
                <w:szCs w:val="20"/>
              </w:rPr>
              <w:sym w:font="Symbol" w:char="F0AE"/>
            </w:r>
            <w:r w:rsidRPr="007F614E">
              <w:rPr>
                <w:rFonts w:ascii="標楷體" w:eastAsia="標楷體" w:hAnsi="標楷體" w:hint="eastAsia"/>
                <w:color w:val="000000" w:themeColor="text1"/>
                <w:sz w:val="20"/>
                <w:szCs w:val="20"/>
              </w:rPr>
              <w:t>配膳包裝</w:t>
            </w:r>
            <w:r w:rsidRPr="007F614E">
              <w:rPr>
                <w:rFonts w:ascii="標楷體" w:eastAsia="標楷體" w:hAnsi="標楷體"/>
                <w:color w:val="000000" w:themeColor="text1"/>
                <w:sz w:val="20"/>
                <w:szCs w:val="20"/>
              </w:rPr>
              <w:t>區</w:t>
            </w:r>
            <w:r w:rsidRPr="007F614E">
              <w:rPr>
                <w:rFonts w:ascii="標楷體" w:eastAsia="標楷體" w:hAnsi="標楷體"/>
                <w:color w:val="000000" w:themeColor="text1"/>
                <w:sz w:val="20"/>
                <w:szCs w:val="20"/>
              </w:rPr>
              <w:sym w:font="Symbol" w:char="F0AE"/>
            </w:r>
            <w:r w:rsidRPr="007F614E">
              <w:rPr>
                <w:rFonts w:ascii="標楷體" w:eastAsia="標楷體" w:hAnsi="標楷體" w:hint="eastAsia"/>
                <w:color w:val="000000" w:themeColor="text1"/>
                <w:sz w:val="20"/>
                <w:szCs w:val="20"/>
              </w:rPr>
              <w:t>成品暫存區</w:t>
            </w:r>
            <w:r w:rsidRPr="007F614E">
              <w:rPr>
                <w:rFonts w:ascii="標楷體" w:eastAsia="標楷體" w:hAnsi="標楷體"/>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□應為</w:t>
            </w:r>
            <w:r w:rsidRPr="007F614E">
              <w:rPr>
                <w:rFonts w:ascii="標楷體" w:eastAsia="標楷體" w:hAnsi="標楷體"/>
                <w:color w:val="000000" w:themeColor="text1"/>
                <w:sz w:val="20"/>
                <w:szCs w:val="20"/>
              </w:rPr>
              <w:t>清潔衛生、乾燥及舒適的作業環境</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lastRenderedPageBreak/>
              <w:t>□</w:t>
            </w:r>
            <w:r w:rsidRPr="007F614E">
              <w:rPr>
                <w:rFonts w:ascii="標楷體" w:eastAsia="標楷體" w:hAnsi="標楷體"/>
                <w:color w:val="000000" w:themeColor="text1"/>
                <w:sz w:val="20"/>
                <w:szCs w:val="20"/>
              </w:rPr>
              <w:t>處理與烹調食物所使用的設備，排列整齊及有足夠操作的作業空間。</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與食品製備無關之任何物品不可放置於烹調製備區內。</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□前處理</w:t>
            </w:r>
            <w:r w:rsidRPr="007F614E">
              <w:rPr>
                <w:rFonts w:ascii="標楷體" w:eastAsia="標楷體" w:hAnsi="標楷體"/>
                <w:color w:val="000000" w:themeColor="text1"/>
                <w:sz w:val="20"/>
                <w:szCs w:val="20"/>
              </w:rPr>
              <w:t>區及烹調區應隨時保持清潔，避免太多食物殘渣、垃圾等留置工作台上及地面。</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lastRenderedPageBreak/>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b/>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15</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採購與驗收：</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作業場所作業中不得有驗收物料情形。</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食材</w:t>
            </w:r>
            <w:r w:rsidRPr="007F614E">
              <w:rPr>
                <w:rFonts w:ascii="標楷體" w:eastAsia="標楷體" w:hAnsi="標楷體" w:hint="eastAsia"/>
                <w:color w:val="000000" w:themeColor="text1"/>
                <w:sz w:val="20"/>
                <w:szCs w:val="20"/>
              </w:rPr>
              <w:t>應有</w:t>
            </w:r>
            <w:r w:rsidRPr="007F614E">
              <w:rPr>
                <w:rFonts w:ascii="標楷體" w:eastAsia="標楷體" w:hAnsi="標楷體"/>
                <w:color w:val="000000" w:themeColor="text1"/>
                <w:sz w:val="20"/>
                <w:szCs w:val="20"/>
              </w:rPr>
              <w:t>完整包裝及明確標示，且須符合相關衛生規定</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食材</w:t>
            </w:r>
            <w:r w:rsidRPr="007F614E">
              <w:rPr>
                <w:rFonts w:ascii="標楷體" w:eastAsia="標楷體" w:hAnsi="標楷體" w:hint="eastAsia"/>
                <w:color w:val="000000" w:themeColor="text1"/>
                <w:sz w:val="20"/>
                <w:szCs w:val="20"/>
              </w:rPr>
              <w:t>應</w:t>
            </w:r>
            <w:r w:rsidRPr="007F614E">
              <w:rPr>
                <w:rFonts w:ascii="標楷體" w:eastAsia="標楷體" w:hAnsi="標楷體"/>
                <w:color w:val="000000" w:themeColor="text1"/>
                <w:sz w:val="20"/>
                <w:szCs w:val="20"/>
              </w:rPr>
              <w:t>可追溯來源，並製作完整驗收紀錄(包括廠商名稱、產品名稱、有效日期等)。</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有定期的支持文件證明品質。</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驗收完成之物料或半成品應儘速貯藏於符合衛生規定之處所(乾貨或冷凍/冷藏庫房)，以防止受到污染。</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外購及即食食</w:t>
            </w:r>
            <w:r w:rsidRPr="007F614E">
              <w:rPr>
                <w:rFonts w:ascii="標楷體" w:eastAsia="標楷體" w:hAnsi="標楷體" w:hint="eastAsia"/>
                <w:color w:val="000000" w:themeColor="text1"/>
                <w:sz w:val="20"/>
                <w:szCs w:val="20"/>
              </w:rPr>
              <w:t>品</w:t>
            </w:r>
            <w:r w:rsidRPr="007F614E">
              <w:rPr>
                <w:rFonts w:ascii="標楷體" w:eastAsia="標楷體" w:hAnsi="標楷體"/>
                <w:color w:val="000000" w:themeColor="text1"/>
                <w:sz w:val="20"/>
                <w:szCs w:val="20"/>
              </w:rPr>
              <w:t xml:space="preserve"> (如：漢堡、披薩)應為符合</w:t>
            </w:r>
            <w:r w:rsidRPr="007F614E">
              <w:rPr>
                <w:rFonts w:ascii="標楷體" w:eastAsia="標楷體" w:hAnsi="標楷體" w:hint="eastAsia"/>
                <w:color w:val="000000" w:themeColor="text1"/>
                <w:sz w:val="20"/>
                <w:szCs w:val="20"/>
              </w:rPr>
              <w:t>相關驗證</w:t>
            </w:r>
            <w:r w:rsidRPr="007F614E">
              <w:rPr>
                <w:rFonts w:ascii="標楷體" w:eastAsia="標楷體" w:hAnsi="標楷體"/>
                <w:color w:val="000000" w:themeColor="text1"/>
                <w:sz w:val="20"/>
                <w:szCs w:val="20"/>
              </w:rPr>
              <w:t>之食品廠商</w:t>
            </w:r>
            <w:r w:rsidRPr="007F614E">
              <w:rPr>
                <w:rFonts w:ascii="標楷體" w:eastAsia="標楷體" w:hAnsi="標楷體" w:hint="eastAsia"/>
                <w:color w:val="000000" w:themeColor="text1"/>
                <w:sz w:val="20"/>
                <w:szCs w:val="20"/>
              </w:rPr>
              <w:t>（如TQF、HACCP、</w:t>
            </w:r>
            <w:r w:rsidRPr="007F614E">
              <w:rPr>
                <w:rFonts w:ascii="標楷體" w:eastAsia="標楷體" w:hAnsi="標楷體"/>
                <w:color w:val="000000" w:themeColor="text1"/>
                <w:sz w:val="20"/>
                <w:szCs w:val="20"/>
              </w:rPr>
              <w:t>CAS</w:t>
            </w:r>
            <w:r w:rsidRPr="007F614E">
              <w:rPr>
                <w:rFonts w:ascii="標楷體" w:eastAsia="標楷體" w:hAnsi="標楷體" w:hint="eastAsia"/>
                <w:color w:val="000000" w:themeColor="text1"/>
                <w:sz w:val="20"/>
                <w:szCs w:val="20"/>
              </w:rPr>
              <w:t>、縣市衛生局優良餐飲業者生產之產品等相關驗</w:t>
            </w:r>
            <w:r w:rsidRPr="007F614E">
              <w:rPr>
                <w:rFonts w:ascii="標楷體" w:eastAsia="標楷體" w:hAnsi="標楷體"/>
                <w:color w:val="000000" w:themeColor="text1"/>
                <w:sz w:val="20"/>
                <w:szCs w:val="20"/>
              </w:rPr>
              <w:t>證</w:t>
            </w:r>
            <w:r w:rsidRPr="007F614E">
              <w:rPr>
                <w:rFonts w:ascii="標楷體" w:eastAsia="標楷體" w:hAnsi="標楷體" w:hint="eastAsia"/>
                <w:color w:val="000000" w:themeColor="text1"/>
                <w:sz w:val="20"/>
                <w:szCs w:val="20"/>
              </w:rPr>
              <w:t>等）。</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運送水產品、肉類等易腐敗原料之貨車，應隨時保持清潔及有適當的冷藏(凍)設備。</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b/>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16</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器具及設備：</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應隨時保持清潔</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應定期消毒。</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烹調區的排煙設施應有良好的效率及防止空氣污染設施(如水洗、過濾)。</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盛裝物料與熟食之容器或設備應以顏色明顯區分，防止生熟食交叉污染(烹調完成之菜餚不可受污染)。</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切割生、熟食物的刀具及砧板應分開使用與管理，防止生熟食交叉污染</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□合理使用不致產生毒性之材質容器。</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17</w:t>
            </w:r>
          </w:p>
        </w:tc>
        <w:tc>
          <w:tcPr>
            <w:tcW w:w="3231" w:type="pct"/>
          </w:tcPr>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color w:val="000000" w:themeColor="text1"/>
                <w:sz w:val="20"/>
                <w:szCs w:val="20"/>
              </w:rPr>
              <w:t>冷凍、冷藏</w:t>
            </w:r>
            <w:r w:rsidRPr="007F614E">
              <w:rPr>
                <w:rFonts w:ascii="標楷體" w:eastAsia="標楷體" w:hAnsi="標楷體" w:hint="eastAsia"/>
                <w:color w:val="000000" w:themeColor="text1"/>
                <w:sz w:val="20"/>
                <w:szCs w:val="20"/>
              </w:rPr>
              <w:t>庫：</w:t>
            </w:r>
            <w:r w:rsidRPr="007F614E">
              <w:rPr>
                <w:rFonts w:ascii="標楷體" w:eastAsia="標楷體" w:hAnsi="標楷體"/>
                <w:color w:val="000000" w:themeColor="text1"/>
                <w:sz w:val="20"/>
                <w:szCs w:val="20"/>
              </w:rPr>
              <w:t xml:space="preserve"> </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可由庫房外部檢視溫度及保持清潔。</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冷藏食品溫度為0℃</w:t>
            </w:r>
            <w:smartTag w:uri="urn:schemas-microsoft-com:office:smarttags" w:element="chmetcnv">
              <w:smartTagPr>
                <w:attr w:name="UnitName" w:val="℃"/>
                <w:attr w:name="SourceValue" w:val="7"/>
                <w:attr w:name="HasSpace" w:val="False"/>
                <w:attr w:name="Negative" w:val="True"/>
                <w:attr w:name="NumberType" w:val="1"/>
                <w:attr w:name="TCSC" w:val="0"/>
              </w:smartTagPr>
              <w:r w:rsidRPr="007F614E">
                <w:rPr>
                  <w:rFonts w:ascii="標楷體" w:eastAsia="標楷體" w:hAnsi="標楷體"/>
                  <w:color w:val="000000" w:themeColor="text1"/>
                  <w:sz w:val="20"/>
                  <w:szCs w:val="20"/>
                </w:rPr>
                <w:t>-7℃</w:t>
              </w:r>
            </w:smartTag>
            <w:r w:rsidRPr="007F614E">
              <w:rPr>
                <w:rFonts w:ascii="標楷體" w:eastAsia="標楷體" w:hAnsi="標楷體"/>
                <w:color w:val="000000" w:themeColor="text1"/>
                <w:sz w:val="20"/>
                <w:szCs w:val="20"/>
              </w:rPr>
              <w:t>間</w:t>
            </w:r>
            <w:r w:rsidRPr="007F614E">
              <w:rPr>
                <w:rFonts w:ascii="標楷體" w:eastAsia="標楷體" w:hAnsi="標楷體" w:hint="eastAsia"/>
                <w:color w:val="000000" w:themeColor="text1"/>
                <w:sz w:val="20"/>
                <w:szCs w:val="20"/>
              </w:rPr>
              <w:t>。</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lastRenderedPageBreak/>
              <w:t>□</w:t>
            </w:r>
            <w:r w:rsidRPr="007F614E">
              <w:rPr>
                <w:rFonts w:ascii="標楷體" w:eastAsia="標楷體" w:hAnsi="標楷體"/>
                <w:color w:val="000000" w:themeColor="text1"/>
                <w:sz w:val="20"/>
                <w:szCs w:val="20"/>
              </w:rPr>
              <w:t>冷凍食品溫度為</w:t>
            </w:r>
            <w:smartTag w:uri="urn:schemas-microsoft-com:office:smarttags" w:element="chmetcnv">
              <w:smartTagPr>
                <w:attr w:name="UnitName" w:val="℃"/>
                <w:attr w:name="SourceValue" w:val="18"/>
                <w:attr w:name="HasSpace" w:val="False"/>
                <w:attr w:name="Negative" w:val="True"/>
                <w:attr w:name="NumberType" w:val="1"/>
                <w:attr w:name="TCSC" w:val="0"/>
              </w:smartTagPr>
              <w:r w:rsidRPr="007F614E">
                <w:rPr>
                  <w:rFonts w:ascii="標楷體" w:eastAsia="標楷體" w:hAnsi="標楷體"/>
                  <w:color w:val="000000" w:themeColor="text1"/>
                  <w:sz w:val="20"/>
                  <w:szCs w:val="20"/>
                </w:rPr>
                <w:t>-18℃</w:t>
              </w:r>
            </w:smartTag>
            <w:r w:rsidRPr="007F614E">
              <w:rPr>
                <w:rFonts w:ascii="標楷體" w:eastAsia="標楷體" w:hAnsi="標楷體"/>
                <w:color w:val="000000" w:themeColor="text1"/>
                <w:sz w:val="20"/>
                <w:szCs w:val="20"/>
              </w:rPr>
              <w:t>以下</w:t>
            </w:r>
            <w:r w:rsidRPr="007F614E">
              <w:rPr>
                <w:rFonts w:ascii="標楷體" w:eastAsia="標楷體" w:hAnsi="標楷體" w:hint="eastAsia"/>
                <w:color w:val="000000" w:themeColor="text1"/>
                <w:sz w:val="20"/>
                <w:szCs w:val="20"/>
              </w:rPr>
              <w:t>。</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盛裝食物不得超過最大裝載線或最大裝載量，以保持冷凍、冷藏之效果。</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應設層架管理，</w:t>
            </w:r>
            <w:r w:rsidRPr="007F614E">
              <w:rPr>
                <w:rFonts w:ascii="標楷體" w:eastAsia="標楷體" w:hAnsi="標楷體" w:hint="eastAsia"/>
                <w:color w:val="000000" w:themeColor="text1"/>
                <w:sz w:val="20"/>
                <w:szCs w:val="20"/>
              </w:rPr>
              <w:t>食材應有效離地管理至少5公分。</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食品物料、半成品等應分類、分區</w:t>
            </w:r>
            <w:r w:rsidRPr="007F614E">
              <w:rPr>
                <w:rFonts w:ascii="標楷體" w:eastAsia="標楷體" w:hAnsi="標楷體" w:hint="eastAsia"/>
                <w:color w:val="000000" w:themeColor="text1"/>
                <w:sz w:val="20"/>
                <w:szCs w:val="20"/>
              </w:rPr>
              <w:t>並完整覆蓋。</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□食材應</w:t>
            </w:r>
            <w:r w:rsidRPr="007F614E">
              <w:rPr>
                <w:rFonts w:ascii="標楷體" w:eastAsia="標楷體" w:hAnsi="標楷體"/>
                <w:color w:val="000000" w:themeColor="text1"/>
                <w:sz w:val="20"/>
                <w:szCs w:val="20"/>
              </w:rPr>
              <w:t>標示入庫時間，</w:t>
            </w:r>
            <w:r w:rsidRPr="007F614E">
              <w:rPr>
                <w:rFonts w:ascii="標楷體" w:eastAsia="標楷體" w:hAnsi="標楷體" w:hint="eastAsia"/>
                <w:color w:val="000000" w:themeColor="text1"/>
                <w:sz w:val="20"/>
                <w:szCs w:val="20"/>
              </w:rPr>
              <w:t>以達</w:t>
            </w:r>
            <w:r w:rsidRPr="007F614E">
              <w:rPr>
                <w:rFonts w:ascii="標楷體" w:eastAsia="標楷體" w:hAnsi="標楷體"/>
                <w:color w:val="000000" w:themeColor="text1"/>
                <w:sz w:val="20"/>
                <w:szCs w:val="20"/>
              </w:rPr>
              <w:t>先進先出。</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□拆封後的食品封口要封好並註記拆封日期</w:t>
            </w:r>
            <w:r w:rsidRPr="007F614E">
              <w:rPr>
                <w:rFonts w:ascii="標楷體" w:eastAsia="標楷體" w:hAnsi="標楷體"/>
                <w:color w:val="000000" w:themeColor="text1"/>
                <w:sz w:val="20"/>
                <w:szCs w:val="20"/>
              </w:rPr>
              <w:t>。</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lastRenderedPageBreak/>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18</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貯存：</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各類原料之處理應分類、分區或分時，並有專責處理人員。</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食材應完整包裝避免交叉或二次污染。</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以先進先出為原則，入庫須標示日期。</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不可有過期食材</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乾貨類食品存放場所須通風良好、乾燥、清潔</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乾貨類食品設層架分類</w:t>
            </w: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離牆、離地管理</w:t>
            </w:r>
            <w:r w:rsidRPr="007F614E">
              <w:rPr>
                <w:rFonts w:ascii="標楷體" w:eastAsia="標楷體" w:hAnsi="標楷體" w:hint="eastAsia"/>
                <w:color w:val="000000" w:themeColor="text1"/>
                <w:sz w:val="20"/>
                <w:szCs w:val="20"/>
              </w:rPr>
              <w:t>至少5公分。</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前處理完成備用的物料及半成品應妥善放置</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與食品製作有關之任何物料、半成品、成品、餐盒、器具、容器等均不得放置地面。</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□拆封後的食品封口要封好並註記拆封日期</w:t>
            </w:r>
            <w:r w:rsidRPr="007F614E">
              <w:rPr>
                <w:rFonts w:ascii="標楷體" w:eastAsia="標楷體" w:hAnsi="標楷體"/>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19</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color w:val="000000" w:themeColor="text1"/>
                <w:sz w:val="20"/>
                <w:szCs w:val="20"/>
              </w:rPr>
              <w:t>冷凍食品解凍方式及條件應正確</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避免暴露於室溫下解凍</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避免</w:t>
            </w:r>
            <w:r w:rsidRPr="007F614E">
              <w:rPr>
                <w:rFonts w:ascii="標楷體" w:eastAsia="標楷體" w:hAnsi="標楷體" w:hint="eastAsia"/>
                <w:color w:val="000000" w:themeColor="text1"/>
                <w:sz w:val="20"/>
                <w:szCs w:val="20"/>
              </w:rPr>
              <w:t>直接泡水</w:t>
            </w:r>
            <w:r w:rsidRPr="007F614E">
              <w:rPr>
                <w:rFonts w:ascii="標楷體" w:eastAsia="標楷體" w:hAnsi="標楷體"/>
                <w:color w:val="000000" w:themeColor="text1"/>
                <w:sz w:val="20"/>
                <w:szCs w:val="20"/>
              </w:rPr>
              <w:t>解凍</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應避免與各類原物料交叉污染。</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998"/>
        </w:trPr>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20</w:t>
            </w:r>
          </w:p>
        </w:tc>
        <w:tc>
          <w:tcPr>
            <w:tcW w:w="3231" w:type="pct"/>
          </w:tcPr>
          <w:p w:rsidR="004778C6" w:rsidRPr="007F614E" w:rsidRDefault="004778C6" w:rsidP="005E226F">
            <w:pPr>
              <w:pStyle w:val="af8"/>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用於洗滌食品與洗滌食品容、器具的清洗設備，不可同時或混合使用。</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rFonts w:hint="eastAsia"/>
                <w:color w:val="000000" w:themeColor="text1"/>
                <w:sz w:val="20"/>
                <w:szCs w:val="20"/>
              </w:rPr>
              <w:t>21</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食品添加物與環境用藥用具管理：</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食品添加物須由專人、專櫃、專冊妥善管理。</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環境衛生用藥與用具、化學藥劑等應明顯標示，並有專櫃(專區)存放、專人管理，不得放於食品處理區或食品貯存區。</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2000"/>
        </w:trPr>
        <w:tc>
          <w:tcPr>
            <w:tcW w:w="345" w:type="pct"/>
            <w:vMerge w:val="restart"/>
            <w:textDirection w:val="tbRlV"/>
            <w:vAlign w:val="center"/>
          </w:tcPr>
          <w:p w:rsidR="004778C6" w:rsidRPr="007F614E" w:rsidRDefault="004778C6" w:rsidP="005E226F">
            <w:pPr>
              <w:ind w:left="113" w:right="113"/>
              <w:jc w:val="center"/>
              <w:rPr>
                <w:b/>
                <w:color w:val="000000" w:themeColor="text1"/>
                <w:sz w:val="20"/>
                <w:szCs w:val="20"/>
              </w:rPr>
            </w:pPr>
            <w:r w:rsidRPr="007F614E">
              <w:rPr>
                <w:rFonts w:hint="eastAsia"/>
                <w:b/>
                <w:color w:val="000000" w:themeColor="text1"/>
                <w:sz w:val="20"/>
                <w:szCs w:val="20"/>
              </w:rPr>
              <w:lastRenderedPageBreak/>
              <w:t>餐盒配膳與包裝的衛生管理</w:t>
            </w: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22</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環境規劃：</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配膳包裝區應規劃為獨立的作業場所，並有良好的作業動線，避免導致與物料、半成品或其它器具、容器有交叉污染之機會。</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應隨時保持清潔、地面保持乾燥、舒適的作業環境</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溫度設定保持於攝氏</w:t>
            </w:r>
            <w:smartTag w:uri="urn:schemas-microsoft-com:office:smarttags" w:element="chmetcnv">
              <w:smartTagPr>
                <w:attr w:name="TCSC" w:val="0"/>
                <w:attr w:name="NumberType" w:val="1"/>
                <w:attr w:name="Negative" w:val="False"/>
                <w:attr w:name="HasSpace" w:val="False"/>
                <w:attr w:name="SourceValue" w:val="28"/>
                <w:attr w:name="UnitName" w:val="℃"/>
              </w:smartTagPr>
              <w:r w:rsidRPr="007F614E">
                <w:rPr>
                  <w:rFonts w:ascii="標楷體" w:eastAsia="標楷體" w:hAnsi="標楷體"/>
                  <w:color w:val="000000" w:themeColor="text1"/>
                  <w:sz w:val="20"/>
                  <w:szCs w:val="20"/>
                </w:rPr>
                <w:t>28℃</w:t>
              </w:r>
            </w:smartTag>
            <w:r w:rsidRPr="007F614E">
              <w:rPr>
                <w:rFonts w:ascii="標楷體" w:eastAsia="標楷體" w:hAnsi="標楷體"/>
                <w:color w:val="000000" w:themeColor="text1"/>
                <w:sz w:val="20"/>
                <w:szCs w:val="20"/>
              </w:rPr>
              <w:t>以下。</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□入口處</w:t>
            </w:r>
            <w:r w:rsidRPr="007F614E">
              <w:rPr>
                <w:rFonts w:ascii="標楷體" w:eastAsia="標楷體" w:hAnsi="標楷體"/>
                <w:color w:val="000000" w:themeColor="text1"/>
                <w:sz w:val="20"/>
                <w:szCs w:val="20"/>
              </w:rPr>
              <w:t>應有洗手及消毒設施，可隨時提供作業員工洗手、消毒</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□入口處</w:t>
            </w:r>
            <w:r w:rsidRPr="007F614E">
              <w:rPr>
                <w:rFonts w:ascii="標楷體" w:eastAsia="標楷體" w:hAnsi="標楷體"/>
                <w:color w:val="000000" w:themeColor="text1"/>
                <w:sz w:val="20"/>
                <w:szCs w:val="20"/>
              </w:rPr>
              <w:t>備有乾淨手套與口罩供使用。</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rPr>
          <w:trHeight w:val="1818"/>
        </w:trPr>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23</w:t>
            </w:r>
          </w:p>
        </w:tc>
        <w:tc>
          <w:tcPr>
            <w:tcW w:w="3231" w:type="pct"/>
          </w:tcPr>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放置區：</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待配膳之食品應設層架作暫存放置，避免污染(如放於空調系統出風口下、地面上、遭機械性或化學性污染等危害)。</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包裝完成之餐盒及桶餐應規劃出貨的暫存區域，可設棧板或層架放置，但不得放於地面。</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□已烹調之熟食須熱存者溫度應在60℃以上。</w:t>
            </w:r>
          </w:p>
          <w:p w:rsidR="004778C6" w:rsidRPr="007F614E" w:rsidRDefault="004778C6" w:rsidP="004778C6">
            <w:pPr>
              <w:pStyle w:val="af8"/>
              <w:spacing w:after="0"/>
              <w:ind w:left="29" w:hangingChars="14" w:hanging="29"/>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□其他。</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24</w:t>
            </w:r>
          </w:p>
        </w:tc>
        <w:tc>
          <w:tcPr>
            <w:tcW w:w="3231" w:type="pct"/>
          </w:tcPr>
          <w:p w:rsidR="004778C6" w:rsidRPr="007F614E" w:rsidRDefault="004778C6" w:rsidP="005E226F">
            <w:pPr>
              <w:autoSpaceDE w:val="0"/>
              <w:autoSpaceDN w:val="0"/>
              <w:ind w:left="34" w:hanging="34"/>
              <w:rPr>
                <w:rFonts w:ascii="標楷體" w:hAnsi="標楷體"/>
                <w:color w:val="000000" w:themeColor="text1"/>
                <w:sz w:val="20"/>
                <w:szCs w:val="20"/>
              </w:rPr>
            </w:pPr>
            <w:r w:rsidRPr="007F614E">
              <w:rPr>
                <w:rFonts w:ascii="標楷體" w:hAnsi="標楷體"/>
                <w:color w:val="000000" w:themeColor="text1"/>
                <w:sz w:val="20"/>
                <w:szCs w:val="20"/>
              </w:rPr>
              <w:t>配膳人員手套應適時更換：</w:t>
            </w:r>
          </w:p>
          <w:p w:rsidR="004778C6" w:rsidRPr="007F614E" w:rsidRDefault="004778C6" w:rsidP="005E226F">
            <w:pPr>
              <w:autoSpaceDE w:val="0"/>
              <w:autoSpaceDN w:val="0"/>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接觸非食品後。</w:t>
            </w:r>
          </w:p>
          <w:p w:rsidR="004778C6" w:rsidRPr="007F614E" w:rsidRDefault="004778C6" w:rsidP="005E226F">
            <w:pPr>
              <w:autoSpaceDE w:val="0"/>
              <w:autoSpaceDN w:val="0"/>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離開作業場所之後再進入。</w:t>
            </w:r>
          </w:p>
          <w:p w:rsidR="004778C6" w:rsidRPr="007F614E" w:rsidRDefault="004778C6" w:rsidP="005E226F">
            <w:pPr>
              <w:autoSpaceDE w:val="0"/>
              <w:autoSpaceDN w:val="0"/>
              <w:rPr>
                <w:rFonts w:ascii="標楷體" w:hAnsi="標楷體"/>
                <w:color w:val="000000" w:themeColor="text1"/>
                <w:sz w:val="20"/>
                <w:szCs w:val="20"/>
              </w:rPr>
            </w:pPr>
            <w:r w:rsidRPr="007F614E">
              <w:rPr>
                <w:rFonts w:ascii="標楷體" w:hAnsi="標楷體" w:hint="eastAsia"/>
                <w:color w:val="000000" w:themeColor="text1"/>
                <w:sz w:val="20"/>
                <w:szCs w:val="20"/>
              </w:rPr>
              <w:t>□</w:t>
            </w:r>
            <w:r w:rsidRPr="007F614E">
              <w:rPr>
                <w:rFonts w:ascii="標楷體" w:hAnsi="標楷體"/>
                <w:color w:val="000000" w:themeColor="text1"/>
                <w:sz w:val="20"/>
                <w:szCs w:val="20"/>
              </w:rPr>
              <w:t>使用過程中破損時。</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val="restart"/>
            <w:textDirection w:val="tbRlV"/>
            <w:vAlign w:val="center"/>
          </w:tcPr>
          <w:p w:rsidR="004778C6" w:rsidRPr="007F614E" w:rsidRDefault="004778C6" w:rsidP="005E226F">
            <w:pPr>
              <w:ind w:left="113" w:right="113"/>
              <w:jc w:val="center"/>
              <w:rPr>
                <w:b/>
                <w:color w:val="000000" w:themeColor="text1"/>
                <w:sz w:val="20"/>
                <w:szCs w:val="20"/>
              </w:rPr>
            </w:pPr>
            <w:r w:rsidRPr="007F614E">
              <w:rPr>
                <w:rFonts w:hAnsi="標楷體"/>
                <w:b/>
                <w:color w:val="000000" w:themeColor="text1"/>
                <w:sz w:val="20"/>
                <w:szCs w:val="20"/>
              </w:rPr>
              <w:t>其他管理事項</w:t>
            </w: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25</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用於包裝菜餚之紙餐盒應為衛生</w:t>
            </w:r>
            <w:r w:rsidRPr="007F614E">
              <w:rPr>
                <w:rFonts w:ascii="標楷體" w:eastAsia="標楷體" w:hAnsi="標楷體" w:hint="eastAsia"/>
                <w:color w:val="000000" w:themeColor="text1"/>
                <w:sz w:val="20"/>
                <w:szCs w:val="20"/>
              </w:rPr>
              <w:t>福利部</w:t>
            </w:r>
            <w:r w:rsidRPr="007F614E">
              <w:rPr>
                <w:rFonts w:ascii="標楷體" w:eastAsia="標楷體" w:hAnsi="標楷體"/>
                <w:color w:val="000000" w:themeColor="text1"/>
                <w:sz w:val="20"/>
                <w:szCs w:val="20"/>
              </w:rPr>
              <w:t>評鑑符合之廠商製造或經衛生檢驗符合之產品</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餐盒上應印廠商名稱、地址、製造日期、食用時間及隔餐勿用等，以供判定製造時間(4小時）。</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□第一道菜製作完成至學生食用時間應在4小時之內。</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運送餐食之籃框應確實清洗</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桶餐容器應清潔、有蓋子並具完整密合性</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有專區存放</w:t>
            </w: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不得有污染之疑慮。</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26</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運送盒餐或桶餐的車輛</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□為</w:t>
            </w:r>
            <w:r w:rsidRPr="007F614E">
              <w:rPr>
                <w:rFonts w:ascii="標楷體" w:eastAsia="標楷體" w:hAnsi="標楷體"/>
                <w:color w:val="000000" w:themeColor="text1"/>
                <w:sz w:val="20"/>
                <w:szCs w:val="20"/>
              </w:rPr>
              <w:t>專用車輛，不得與運送生鮮或其它物料車輛共用</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保持乾淨清潔</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具密閉性功能</w:t>
            </w:r>
            <w:r w:rsidRPr="007F614E">
              <w:rPr>
                <w:rFonts w:ascii="標楷體" w:eastAsia="標楷體" w:hAnsi="標楷體" w:hint="eastAsia"/>
                <w:color w:val="000000" w:themeColor="text1"/>
                <w:sz w:val="20"/>
                <w:szCs w:val="20"/>
              </w:rPr>
              <w:t>。</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運送人員須穿著清潔之工作衣帽。</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27</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紀錄：</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盒餐或桶餐貯放及運送之時間、數量、地點及人員等資料應完整記錄及保存1個月以上備查。</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每日製造完成之菜餚，應依規定分類適量留存冷藏冰箱48小時，並詳實紀錄備查。</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應定期有大腸桿菌群細菌之定性檢測(每月至少1次)，並詳實紀錄備查。</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r w:rsidR="007F614E" w:rsidRPr="007F614E" w:rsidTr="005E226F">
        <w:tc>
          <w:tcPr>
            <w:tcW w:w="345" w:type="pct"/>
            <w:vMerge/>
            <w:textDirection w:val="tbRlV"/>
            <w:vAlign w:val="center"/>
          </w:tcPr>
          <w:p w:rsidR="004778C6" w:rsidRPr="007F614E" w:rsidRDefault="004778C6" w:rsidP="005E226F">
            <w:pPr>
              <w:ind w:left="113" w:right="113"/>
              <w:jc w:val="center"/>
              <w:rPr>
                <w:color w:val="000000" w:themeColor="text1"/>
                <w:sz w:val="20"/>
                <w:szCs w:val="20"/>
              </w:rPr>
            </w:pPr>
          </w:p>
        </w:tc>
        <w:tc>
          <w:tcPr>
            <w:tcW w:w="226" w:type="pct"/>
            <w:vAlign w:val="center"/>
          </w:tcPr>
          <w:p w:rsidR="004778C6" w:rsidRPr="007F614E" w:rsidRDefault="004778C6" w:rsidP="005E226F">
            <w:pPr>
              <w:jc w:val="center"/>
              <w:rPr>
                <w:color w:val="000000" w:themeColor="text1"/>
                <w:sz w:val="20"/>
                <w:szCs w:val="20"/>
              </w:rPr>
            </w:pPr>
            <w:r w:rsidRPr="007F614E">
              <w:rPr>
                <w:color w:val="000000" w:themeColor="text1"/>
                <w:sz w:val="20"/>
                <w:szCs w:val="20"/>
              </w:rPr>
              <w:t>28</w:t>
            </w:r>
          </w:p>
        </w:tc>
        <w:tc>
          <w:tcPr>
            <w:tcW w:w="3231" w:type="pct"/>
          </w:tcPr>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菜單設計：</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菜單設計應符合健康營養原則(參考教育部「學校午餐食物內容及營養基準」)。</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w:t>
            </w:r>
            <w:r w:rsidRPr="007F614E">
              <w:rPr>
                <w:rFonts w:ascii="標楷體" w:eastAsia="標楷體" w:hAnsi="標楷體"/>
                <w:color w:val="000000" w:themeColor="text1"/>
                <w:sz w:val="20"/>
                <w:szCs w:val="20"/>
              </w:rPr>
              <w:t>菜單應標示各類食物份數，且保留1</w:t>
            </w:r>
            <w:r w:rsidRPr="007F614E">
              <w:rPr>
                <w:rFonts w:ascii="標楷體" w:eastAsia="標楷體" w:hAnsi="標楷體" w:hint="eastAsia"/>
                <w:color w:val="000000" w:themeColor="text1"/>
                <w:sz w:val="20"/>
                <w:szCs w:val="20"/>
              </w:rPr>
              <w:t>年</w:t>
            </w:r>
            <w:r w:rsidRPr="007F614E">
              <w:rPr>
                <w:rFonts w:ascii="標楷體" w:eastAsia="標楷體" w:hAnsi="標楷體"/>
                <w:color w:val="000000" w:themeColor="text1"/>
                <w:sz w:val="20"/>
                <w:szCs w:val="20"/>
              </w:rPr>
              <w:t>備查。</w:t>
            </w:r>
          </w:p>
          <w:p w:rsidR="004778C6" w:rsidRPr="007F614E" w:rsidRDefault="004778C6" w:rsidP="005E226F">
            <w:pPr>
              <w:pStyle w:val="af8"/>
              <w:spacing w:after="0"/>
              <w:rPr>
                <w:rFonts w:ascii="標楷體" w:eastAsia="標楷體" w:hAnsi="標楷體"/>
                <w:color w:val="000000" w:themeColor="text1"/>
                <w:sz w:val="20"/>
                <w:szCs w:val="20"/>
              </w:rPr>
            </w:pPr>
            <w:r w:rsidRPr="007F614E">
              <w:rPr>
                <w:rFonts w:ascii="標楷體" w:eastAsia="標楷體" w:hAnsi="標楷體" w:hint="eastAsia"/>
                <w:color w:val="000000" w:themeColor="text1"/>
                <w:sz w:val="20"/>
                <w:szCs w:val="20"/>
              </w:rPr>
              <w:t>註:本項目自104學年起由原保留3個月修正延長為1年。</w:t>
            </w:r>
          </w:p>
        </w:tc>
        <w:tc>
          <w:tcPr>
            <w:tcW w:w="1198" w:type="pct"/>
          </w:tcPr>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□無缺失     □不適用</w:t>
            </w:r>
          </w:p>
          <w:p w:rsidR="004778C6" w:rsidRPr="007F614E" w:rsidRDefault="004778C6" w:rsidP="005E226F">
            <w:pPr>
              <w:rPr>
                <w:rFonts w:ascii="標楷體" w:hAnsi="標楷體"/>
                <w:color w:val="000000" w:themeColor="text1"/>
                <w:sz w:val="20"/>
                <w:szCs w:val="20"/>
              </w:rPr>
            </w:pPr>
            <w:r w:rsidRPr="007F614E">
              <w:rPr>
                <w:rFonts w:ascii="標楷體" w:hAnsi="標楷體" w:hint="eastAsia"/>
                <w:color w:val="000000" w:themeColor="text1"/>
                <w:sz w:val="20"/>
                <w:szCs w:val="20"/>
              </w:rPr>
              <w:t>缺失原因說明：</w:t>
            </w:r>
          </w:p>
        </w:tc>
      </w:tr>
    </w:tbl>
    <w:p w:rsidR="004778C6" w:rsidRDefault="004778C6" w:rsidP="004778C6">
      <w:pPr>
        <w:rPr>
          <w:rFonts w:ascii="標楷體" w:hAnsi="標楷體"/>
        </w:rPr>
      </w:pPr>
    </w:p>
    <w:p w:rsidR="004778C6" w:rsidRPr="0051155D" w:rsidRDefault="004778C6" w:rsidP="004778C6">
      <w:pPr>
        <w:rPr>
          <w:rFonts w:ascii="Times New Roman" w:hAnsi="Times New Roman"/>
        </w:rPr>
      </w:pPr>
      <w:r w:rsidRPr="00DB39BE">
        <w:rPr>
          <w:rFonts w:ascii="Times New Roman" w:hAnsi="Times New Roman" w:hint="eastAsia"/>
          <w:szCs w:val="24"/>
        </w:rPr>
        <w:sym w:font="Wingdings" w:char="F06E"/>
      </w:r>
      <w:r>
        <w:rPr>
          <w:rFonts w:ascii="Times New Roman" w:hAnsi="Times New Roman"/>
          <w:szCs w:val="24"/>
        </w:rPr>
        <w:t xml:space="preserve"> </w:t>
      </w:r>
      <w:r w:rsidRPr="0051155D">
        <w:rPr>
          <w:rFonts w:ascii="Times New Roman" w:hAnsi="Times New Roman" w:hint="eastAsia"/>
        </w:rPr>
        <w:t>綜合意見：</w:t>
      </w:r>
    </w:p>
    <w:p w:rsidR="004778C6" w:rsidRPr="0051155D" w:rsidRDefault="004778C6" w:rsidP="004778C6">
      <w:pPr>
        <w:rPr>
          <w:rFonts w:ascii="Times New Roman" w:hAnsi="Times New Roman"/>
        </w:rPr>
      </w:pPr>
    </w:p>
    <w:p w:rsidR="004778C6" w:rsidRPr="0051155D" w:rsidRDefault="004778C6" w:rsidP="004778C6">
      <w:pPr>
        <w:rPr>
          <w:rFonts w:ascii="Times New Roman" w:hAnsi="Times New Roman"/>
        </w:rPr>
      </w:pPr>
    </w:p>
    <w:p w:rsidR="004778C6" w:rsidRPr="0051155D" w:rsidRDefault="004778C6" w:rsidP="004778C6">
      <w:pPr>
        <w:rPr>
          <w:rFonts w:ascii="Times New Roman" w:hAnsi="Times New Roman"/>
        </w:rPr>
      </w:pPr>
    </w:p>
    <w:p w:rsidR="004778C6" w:rsidRPr="0051155D" w:rsidRDefault="004778C6" w:rsidP="004778C6">
      <w:pPr>
        <w:rPr>
          <w:rFonts w:ascii="Times New Roman" w:hAnsi="Times New Roman"/>
        </w:rPr>
      </w:pPr>
    </w:p>
    <w:p w:rsidR="004778C6" w:rsidRDefault="004778C6" w:rsidP="004778C6">
      <w:pPr>
        <w:rPr>
          <w:rFonts w:ascii="Times New Roman" w:hAnsi="Times New Roman"/>
        </w:rPr>
      </w:pPr>
      <w:r w:rsidRPr="00DB39BE">
        <w:rPr>
          <w:rFonts w:ascii="Times New Roman" w:hAnsi="Times New Roman" w:hint="eastAsia"/>
          <w:szCs w:val="24"/>
        </w:rPr>
        <w:sym w:font="Wingdings" w:char="F06E"/>
      </w:r>
      <w:r>
        <w:rPr>
          <w:rFonts w:ascii="Times New Roman" w:hAnsi="Times New Roman"/>
          <w:szCs w:val="24"/>
        </w:rPr>
        <w:t xml:space="preserve"> </w:t>
      </w:r>
      <w:r w:rsidRPr="0051155D">
        <w:rPr>
          <w:rFonts w:ascii="Times New Roman" w:hAnsi="Times New Roman" w:hint="eastAsia"/>
        </w:rPr>
        <w:t>委員簽名：</w:t>
      </w:r>
    </w:p>
    <w:p w:rsidR="004778C6" w:rsidRDefault="004778C6" w:rsidP="004778C6">
      <w:pPr>
        <w:rPr>
          <w:rFonts w:ascii="Times New Roman" w:hAnsi="Times New Roman"/>
        </w:rPr>
      </w:pPr>
    </w:p>
    <w:p w:rsidR="004778C6" w:rsidRDefault="004778C6" w:rsidP="004778C6">
      <w:pPr>
        <w:rPr>
          <w:rFonts w:ascii="Times New Roman" w:hAnsi="Times New Roman"/>
        </w:rPr>
      </w:pPr>
    </w:p>
    <w:p w:rsidR="004778C6" w:rsidRDefault="004778C6" w:rsidP="004778C6">
      <w:pPr>
        <w:rPr>
          <w:rFonts w:ascii="Times New Roman" w:hAnsi="Times New Roman"/>
        </w:rPr>
      </w:pPr>
    </w:p>
    <w:p w:rsidR="004778C6" w:rsidRPr="0051155D" w:rsidRDefault="004778C6" w:rsidP="004778C6">
      <w:pPr>
        <w:rPr>
          <w:rFonts w:ascii="Times New Roman" w:hAnsi="Times New Roman"/>
        </w:rPr>
      </w:pPr>
    </w:p>
    <w:p w:rsidR="004778C6" w:rsidRDefault="004778C6" w:rsidP="004778C6">
      <w:pPr>
        <w:rPr>
          <w:rFonts w:ascii="Times New Roman" w:hAnsi="Times New Roman"/>
        </w:rPr>
      </w:pPr>
      <w:r w:rsidRPr="00DB39BE">
        <w:rPr>
          <w:rFonts w:ascii="Times New Roman" w:hAnsi="Times New Roman" w:hint="eastAsia"/>
          <w:szCs w:val="24"/>
        </w:rPr>
        <w:sym w:font="Wingdings" w:char="F06E"/>
      </w:r>
      <w:r>
        <w:rPr>
          <w:rFonts w:ascii="Times New Roman" w:hAnsi="Times New Roman"/>
          <w:szCs w:val="24"/>
        </w:rPr>
        <w:t xml:space="preserve"> </w:t>
      </w:r>
      <w:r w:rsidRPr="0051155D">
        <w:rPr>
          <w:rFonts w:ascii="Times New Roman" w:hAnsi="Times New Roman" w:hint="eastAsia"/>
        </w:rPr>
        <w:t>出席代表簽名：</w:t>
      </w:r>
    </w:p>
    <w:p w:rsidR="004778C6" w:rsidRDefault="004778C6" w:rsidP="004778C6">
      <w:pPr>
        <w:rPr>
          <w:rFonts w:ascii="Times New Roman" w:hAnsi="Times New Roman"/>
        </w:rPr>
      </w:pPr>
    </w:p>
    <w:p w:rsidR="004778C6" w:rsidRDefault="004778C6" w:rsidP="004778C6">
      <w:pPr>
        <w:rPr>
          <w:rFonts w:ascii="Times New Roman" w:hAnsi="Times New Roman"/>
        </w:rPr>
      </w:pPr>
    </w:p>
    <w:p w:rsidR="004778C6" w:rsidRDefault="004778C6" w:rsidP="004778C6">
      <w:pPr>
        <w:rPr>
          <w:rFonts w:ascii="Times New Roman" w:hAnsi="Times New Roman"/>
        </w:rPr>
      </w:pPr>
    </w:p>
    <w:p w:rsidR="004778C6" w:rsidRDefault="004778C6" w:rsidP="004778C6">
      <w:pPr>
        <w:rPr>
          <w:rFonts w:ascii="Times New Roman" w:hAnsi="Times New Roman"/>
        </w:rPr>
      </w:pPr>
    </w:p>
    <w:p w:rsidR="004778C6" w:rsidRDefault="004778C6" w:rsidP="004778C6">
      <w:pPr>
        <w:rPr>
          <w:rFonts w:ascii="Times New Roman" w:hAnsi="Times New Roman"/>
        </w:rPr>
      </w:pPr>
      <w:r w:rsidRPr="00DB39BE">
        <w:rPr>
          <w:rFonts w:ascii="Times New Roman" w:hAnsi="Times New Roman" w:hint="eastAsia"/>
          <w:szCs w:val="24"/>
        </w:rPr>
        <w:sym w:font="Wingdings" w:char="F06E"/>
      </w:r>
      <w:r>
        <w:rPr>
          <w:rFonts w:ascii="Times New Roman" w:hAnsi="Times New Roman"/>
          <w:szCs w:val="24"/>
        </w:rPr>
        <w:t xml:space="preserve"> </w:t>
      </w:r>
      <w:r w:rsidRPr="0051155D">
        <w:rPr>
          <w:rFonts w:ascii="Times New Roman" w:hAnsi="Times New Roman" w:hint="eastAsia"/>
        </w:rPr>
        <w:t>廠商代表簽名：</w:t>
      </w:r>
      <w:r>
        <w:rPr>
          <w:rFonts w:ascii="Times New Roman" w:hAnsi="Times New Roman" w:hint="eastAsia"/>
        </w:rPr>
        <w:t xml:space="preserve"> </w:t>
      </w:r>
      <w:r>
        <w:rPr>
          <w:rFonts w:ascii="Times New Roman" w:hAnsi="Times New Roman"/>
        </w:rPr>
        <w:t xml:space="preserve">                             </w:t>
      </w:r>
      <w:r w:rsidRPr="0051155D">
        <w:rPr>
          <w:rFonts w:ascii="Times New Roman" w:hAnsi="Times New Roman" w:hint="eastAsia"/>
        </w:rPr>
        <w:t>日期：</w:t>
      </w:r>
    </w:p>
    <w:p w:rsidR="00CA3282" w:rsidRDefault="00CA3282" w:rsidP="009D0E69">
      <w:pPr>
        <w:pStyle w:val="ac"/>
        <w:adjustRightInd w:val="0"/>
        <w:spacing w:before="200" w:after="200" w:line="300" w:lineRule="exact"/>
        <w:contextualSpacing/>
        <w:rPr>
          <w:rFonts w:ascii="Times New Roman" w:hAnsi="Times New Roman"/>
          <w:b w:val="0"/>
        </w:rPr>
      </w:pPr>
    </w:p>
    <w:p w:rsidR="004778C6" w:rsidRDefault="004778C6" w:rsidP="009D0E69">
      <w:pPr>
        <w:pStyle w:val="ac"/>
        <w:adjustRightInd w:val="0"/>
        <w:spacing w:before="200" w:after="200" w:line="300" w:lineRule="exact"/>
        <w:contextualSpacing/>
        <w:rPr>
          <w:rFonts w:ascii="Times New Roman" w:hAnsi="Times New Roman"/>
          <w:b w:val="0"/>
        </w:rPr>
      </w:pPr>
    </w:p>
    <w:p w:rsidR="004778C6" w:rsidRDefault="004778C6" w:rsidP="009D0E69">
      <w:pPr>
        <w:pStyle w:val="ac"/>
        <w:adjustRightInd w:val="0"/>
        <w:spacing w:before="200" w:after="200" w:line="300" w:lineRule="exact"/>
        <w:contextualSpacing/>
        <w:rPr>
          <w:rFonts w:ascii="Times New Roman" w:hAnsi="Times New Roman"/>
          <w:b w:val="0"/>
        </w:rPr>
      </w:pPr>
    </w:p>
    <w:p w:rsidR="004778C6" w:rsidRDefault="004778C6" w:rsidP="009D0E69">
      <w:pPr>
        <w:pStyle w:val="ac"/>
        <w:adjustRightInd w:val="0"/>
        <w:spacing w:before="200" w:after="200" w:line="300" w:lineRule="exact"/>
        <w:contextualSpacing/>
        <w:rPr>
          <w:rFonts w:ascii="Times New Roman" w:hAnsi="Times New Roman"/>
          <w:b w:val="0"/>
        </w:rPr>
      </w:pPr>
    </w:p>
    <w:p w:rsidR="00E46FDD" w:rsidRPr="00E46FDD" w:rsidRDefault="00E46FDD" w:rsidP="00E46FDD">
      <w:pPr>
        <w:jc w:val="center"/>
        <w:rPr>
          <w:rFonts w:ascii="標楷體" w:hAnsi="標楷體"/>
          <w:b/>
          <w:szCs w:val="24"/>
        </w:rPr>
      </w:pPr>
      <w:r w:rsidRPr="00E46FDD">
        <w:rPr>
          <w:rFonts w:ascii="標楷體" w:hAnsi="標楷體" w:hint="eastAsia"/>
          <w:b/>
          <w:szCs w:val="24"/>
        </w:rPr>
        <w:lastRenderedPageBreak/>
        <w:t>肆-13臺中市學校廚房食材退換貨紀錄表</w:t>
      </w:r>
    </w:p>
    <w:p w:rsidR="00E46FDD" w:rsidRPr="00912425" w:rsidRDefault="00E46FDD" w:rsidP="00E46FDD">
      <w:pPr>
        <w:jc w:val="right"/>
        <w:rPr>
          <w:rFonts w:ascii="標楷體" w:hAnsi="標楷體"/>
          <w:szCs w:val="24"/>
        </w:rPr>
      </w:pPr>
      <w:r w:rsidRPr="00912425">
        <w:rPr>
          <w:rFonts w:ascii="標楷體" w:hAnsi="標楷體" w:hint="eastAsia"/>
          <w:szCs w:val="24"/>
        </w:rPr>
        <w:t>頻率：每次</w:t>
      </w:r>
    </w:p>
    <w:tbl>
      <w:tblPr>
        <w:tblStyle w:val="afa"/>
        <w:tblW w:w="0" w:type="auto"/>
        <w:tblLook w:val="04A0" w:firstRow="1" w:lastRow="0" w:firstColumn="1" w:lastColumn="0" w:noHBand="0" w:noVBand="1"/>
      </w:tblPr>
      <w:tblGrid>
        <w:gridCol w:w="921"/>
        <w:gridCol w:w="921"/>
        <w:gridCol w:w="847"/>
        <w:gridCol w:w="1275"/>
        <w:gridCol w:w="993"/>
        <w:gridCol w:w="2268"/>
        <w:gridCol w:w="1071"/>
      </w:tblGrid>
      <w:tr w:rsidR="00E46FDD" w:rsidRPr="00912425" w:rsidTr="005E226F">
        <w:tc>
          <w:tcPr>
            <w:tcW w:w="8296" w:type="dxa"/>
            <w:gridSpan w:val="7"/>
          </w:tcPr>
          <w:p w:rsidR="00E46FDD" w:rsidRDefault="00E46FDD" w:rsidP="005E226F">
            <w:pPr>
              <w:rPr>
                <w:rFonts w:ascii="標楷體" w:hAnsi="標楷體"/>
                <w:szCs w:val="24"/>
              </w:rPr>
            </w:pPr>
            <w:r w:rsidRPr="00912425">
              <w:rPr>
                <w:rFonts w:ascii="標楷體" w:hAnsi="標楷體" w:hint="eastAsia"/>
                <w:szCs w:val="24"/>
              </w:rPr>
              <w:t xml:space="preserve">退換貨人員請確實填寫留校備查 </w:t>
            </w:r>
          </w:p>
          <w:p w:rsidR="00E46FDD" w:rsidRPr="00912425" w:rsidRDefault="00E46FDD" w:rsidP="005E226F">
            <w:pPr>
              <w:rPr>
                <w:rFonts w:ascii="標楷體" w:hAnsi="標楷體"/>
                <w:szCs w:val="24"/>
              </w:rPr>
            </w:pPr>
            <w:r w:rsidRPr="00912425">
              <w:rPr>
                <w:rFonts w:ascii="標楷體" w:hAnsi="標楷體" w:hint="eastAsia"/>
                <w:szCs w:val="24"/>
              </w:rPr>
              <w:t>食材退/換貨請依契約辦理</w:t>
            </w:r>
          </w:p>
        </w:tc>
      </w:tr>
      <w:tr w:rsidR="00E46FDD" w:rsidRPr="00912425" w:rsidTr="005E226F">
        <w:tc>
          <w:tcPr>
            <w:tcW w:w="921" w:type="dxa"/>
          </w:tcPr>
          <w:p w:rsidR="00E46FDD" w:rsidRDefault="00E46FDD" w:rsidP="005E226F">
            <w:pPr>
              <w:jc w:val="center"/>
              <w:rPr>
                <w:rFonts w:ascii="標楷體" w:hAnsi="標楷體"/>
                <w:szCs w:val="24"/>
              </w:rPr>
            </w:pPr>
            <w:r>
              <w:rPr>
                <w:rFonts w:ascii="標楷體" w:hAnsi="標楷體" w:hint="eastAsia"/>
                <w:szCs w:val="24"/>
              </w:rPr>
              <w:t>日期及</w:t>
            </w:r>
          </w:p>
          <w:p w:rsidR="00E46FDD" w:rsidRPr="00912425" w:rsidRDefault="00E46FDD" w:rsidP="005E226F">
            <w:pPr>
              <w:jc w:val="center"/>
              <w:rPr>
                <w:rFonts w:ascii="標楷體" w:hAnsi="標楷體"/>
                <w:szCs w:val="24"/>
              </w:rPr>
            </w:pPr>
            <w:r w:rsidRPr="002B02B5">
              <w:rPr>
                <w:rFonts w:ascii="標楷體" w:hAnsi="標楷體" w:hint="eastAsia"/>
                <w:szCs w:val="24"/>
              </w:rPr>
              <w:t>時間</w:t>
            </w:r>
          </w:p>
        </w:tc>
        <w:tc>
          <w:tcPr>
            <w:tcW w:w="921" w:type="dxa"/>
          </w:tcPr>
          <w:p w:rsidR="00E46FDD" w:rsidRPr="00912425" w:rsidRDefault="00E46FDD" w:rsidP="005E226F">
            <w:pPr>
              <w:jc w:val="center"/>
              <w:rPr>
                <w:rFonts w:ascii="標楷體" w:hAnsi="標楷體"/>
                <w:szCs w:val="24"/>
              </w:rPr>
            </w:pPr>
            <w:r w:rsidRPr="002B02B5">
              <w:rPr>
                <w:rFonts w:ascii="標楷體" w:hAnsi="標楷體" w:hint="eastAsia"/>
                <w:szCs w:val="24"/>
              </w:rPr>
              <w:t>品名</w:t>
            </w:r>
          </w:p>
        </w:tc>
        <w:tc>
          <w:tcPr>
            <w:tcW w:w="847" w:type="dxa"/>
          </w:tcPr>
          <w:p w:rsidR="00E46FDD" w:rsidRPr="00912425" w:rsidRDefault="00E46FDD" w:rsidP="005E226F">
            <w:pPr>
              <w:jc w:val="center"/>
              <w:rPr>
                <w:rFonts w:ascii="標楷體" w:hAnsi="標楷體"/>
                <w:szCs w:val="24"/>
              </w:rPr>
            </w:pPr>
            <w:r w:rsidRPr="002B02B5">
              <w:rPr>
                <w:rFonts w:ascii="標楷體" w:hAnsi="標楷體" w:hint="eastAsia"/>
                <w:szCs w:val="24"/>
              </w:rPr>
              <w:t>數量</w:t>
            </w:r>
          </w:p>
        </w:tc>
        <w:tc>
          <w:tcPr>
            <w:tcW w:w="1275" w:type="dxa"/>
          </w:tcPr>
          <w:p w:rsidR="00E46FDD" w:rsidRPr="00912425" w:rsidRDefault="00E46FDD" w:rsidP="005E226F">
            <w:pPr>
              <w:jc w:val="center"/>
              <w:rPr>
                <w:rFonts w:ascii="標楷體" w:hAnsi="標楷體"/>
                <w:szCs w:val="24"/>
              </w:rPr>
            </w:pPr>
            <w:r w:rsidRPr="002B02B5">
              <w:rPr>
                <w:rFonts w:ascii="標楷體" w:hAnsi="標楷體" w:hint="eastAsia"/>
                <w:szCs w:val="24"/>
              </w:rPr>
              <w:t>原因</w:t>
            </w:r>
          </w:p>
        </w:tc>
        <w:tc>
          <w:tcPr>
            <w:tcW w:w="993" w:type="dxa"/>
          </w:tcPr>
          <w:p w:rsidR="00E46FDD" w:rsidRPr="00912425" w:rsidRDefault="00E46FDD" w:rsidP="005E226F">
            <w:pPr>
              <w:rPr>
                <w:rFonts w:ascii="標楷體" w:hAnsi="標楷體"/>
                <w:szCs w:val="24"/>
              </w:rPr>
            </w:pPr>
            <w:r w:rsidRPr="002B02B5">
              <w:rPr>
                <w:rFonts w:ascii="標楷體" w:hAnsi="標楷體" w:hint="eastAsia"/>
                <w:szCs w:val="24"/>
              </w:rPr>
              <w:t>供應商</w:t>
            </w:r>
          </w:p>
        </w:tc>
        <w:tc>
          <w:tcPr>
            <w:tcW w:w="2268" w:type="dxa"/>
          </w:tcPr>
          <w:p w:rsidR="00E46FDD" w:rsidRPr="00912425" w:rsidRDefault="00E46FDD" w:rsidP="005E226F">
            <w:pPr>
              <w:rPr>
                <w:rFonts w:ascii="標楷體" w:hAnsi="標楷體"/>
                <w:szCs w:val="24"/>
              </w:rPr>
            </w:pPr>
            <w:r w:rsidRPr="002B02B5">
              <w:rPr>
                <w:rFonts w:ascii="標楷體" w:hAnsi="標楷體" w:hint="eastAsia"/>
                <w:szCs w:val="24"/>
              </w:rPr>
              <w:t>處理方式/補貨時間</w:t>
            </w:r>
          </w:p>
        </w:tc>
        <w:tc>
          <w:tcPr>
            <w:tcW w:w="1071" w:type="dxa"/>
          </w:tcPr>
          <w:p w:rsidR="00E46FDD" w:rsidRPr="00912425" w:rsidRDefault="00E46FDD" w:rsidP="005E226F">
            <w:pPr>
              <w:rPr>
                <w:rFonts w:ascii="標楷體" w:hAnsi="標楷體"/>
                <w:szCs w:val="24"/>
              </w:rPr>
            </w:pPr>
            <w:r w:rsidRPr="002B02B5">
              <w:rPr>
                <w:rFonts w:ascii="標楷體" w:hAnsi="標楷體" w:hint="eastAsia"/>
                <w:szCs w:val="24"/>
              </w:rPr>
              <w:t>退貨人</w:t>
            </w: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Pr="00912425"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Pr="00912425"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r w:rsidR="00E46FDD" w:rsidRPr="00912425" w:rsidTr="005E226F">
        <w:tc>
          <w:tcPr>
            <w:tcW w:w="921" w:type="dxa"/>
          </w:tcPr>
          <w:p w:rsidR="00E46FDD" w:rsidRPr="00912425" w:rsidRDefault="00E46FDD" w:rsidP="005E226F">
            <w:pPr>
              <w:rPr>
                <w:rFonts w:ascii="標楷體" w:hAnsi="標楷體"/>
                <w:szCs w:val="24"/>
              </w:rPr>
            </w:pPr>
          </w:p>
        </w:tc>
        <w:tc>
          <w:tcPr>
            <w:tcW w:w="921" w:type="dxa"/>
          </w:tcPr>
          <w:p w:rsidR="00E46FDD" w:rsidRPr="00912425" w:rsidRDefault="00E46FDD" w:rsidP="005E226F">
            <w:pPr>
              <w:rPr>
                <w:rFonts w:ascii="標楷體" w:hAnsi="標楷體"/>
                <w:szCs w:val="24"/>
              </w:rPr>
            </w:pPr>
          </w:p>
        </w:tc>
        <w:tc>
          <w:tcPr>
            <w:tcW w:w="847" w:type="dxa"/>
          </w:tcPr>
          <w:p w:rsidR="00E46FDD" w:rsidRPr="00912425" w:rsidRDefault="00E46FDD" w:rsidP="005E226F">
            <w:pPr>
              <w:rPr>
                <w:rFonts w:ascii="標楷體" w:hAnsi="標楷體"/>
                <w:szCs w:val="24"/>
              </w:rPr>
            </w:pPr>
          </w:p>
        </w:tc>
        <w:tc>
          <w:tcPr>
            <w:tcW w:w="1275" w:type="dxa"/>
          </w:tcPr>
          <w:p w:rsidR="00E46FDD" w:rsidRPr="00912425" w:rsidRDefault="00E46FDD" w:rsidP="005E226F">
            <w:pPr>
              <w:rPr>
                <w:rFonts w:ascii="標楷體" w:hAnsi="標楷體"/>
                <w:szCs w:val="24"/>
              </w:rPr>
            </w:pPr>
          </w:p>
        </w:tc>
        <w:tc>
          <w:tcPr>
            <w:tcW w:w="993" w:type="dxa"/>
          </w:tcPr>
          <w:p w:rsidR="00E46FDD" w:rsidRPr="00912425" w:rsidRDefault="00E46FDD" w:rsidP="005E226F">
            <w:pPr>
              <w:rPr>
                <w:rFonts w:ascii="標楷體" w:hAnsi="標楷體"/>
                <w:szCs w:val="24"/>
              </w:rPr>
            </w:pPr>
          </w:p>
        </w:tc>
        <w:tc>
          <w:tcPr>
            <w:tcW w:w="2268" w:type="dxa"/>
          </w:tcPr>
          <w:p w:rsidR="00E46FDD" w:rsidRPr="00912425" w:rsidRDefault="00E46FDD" w:rsidP="005E226F">
            <w:pPr>
              <w:rPr>
                <w:rFonts w:ascii="標楷體" w:hAnsi="標楷體"/>
                <w:szCs w:val="24"/>
              </w:rPr>
            </w:pPr>
          </w:p>
        </w:tc>
        <w:tc>
          <w:tcPr>
            <w:tcW w:w="1071" w:type="dxa"/>
          </w:tcPr>
          <w:p w:rsidR="00E46FDD" w:rsidRDefault="00E46FDD" w:rsidP="005E226F">
            <w:pPr>
              <w:rPr>
                <w:rFonts w:ascii="標楷體" w:hAnsi="標楷體"/>
                <w:szCs w:val="24"/>
              </w:rPr>
            </w:pPr>
          </w:p>
          <w:p w:rsidR="00E46FDD" w:rsidRDefault="00E46FDD" w:rsidP="005E226F">
            <w:pPr>
              <w:rPr>
                <w:rFonts w:ascii="標楷體" w:hAnsi="標楷體"/>
                <w:szCs w:val="24"/>
              </w:rPr>
            </w:pPr>
          </w:p>
        </w:tc>
      </w:tr>
    </w:tbl>
    <w:p w:rsidR="00E46FDD" w:rsidRDefault="00E46FDD" w:rsidP="00E46FDD">
      <w:pPr>
        <w:rPr>
          <w:rFonts w:ascii="Times New Roman" w:hAnsi="Times New Roman"/>
          <w:kern w:val="0"/>
          <w:szCs w:val="24"/>
        </w:rPr>
      </w:pPr>
    </w:p>
    <w:p w:rsidR="00E46FDD" w:rsidRPr="007F5ED9" w:rsidRDefault="00E46FDD" w:rsidP="00E46FDD">
      <w:pPr>
        <w:rPr>
          <w:rFonts w:ascii="Times New Roman" w:hAnsi="Times New Roman"/>
          <w:kern w:val="0"/>
          <w:szCs w:val="24"/>
        </w:rPr>
      </w:pPr>
      <w:r w:rsidRPr="00E46FDD">
        <w:rPr>
          <w:rFonts w:ascii="Times New Roman" w:hAnsi="Times New Roman" w:hint="eastAsia"/>
          <w:kern w:val="0"/>
          <w:szCs w:val="24"/>
        </w:rPr>
        <w:t>填表人</w:t>
      </w:r>
      <w:r>
        <w:rPr>
          <w:rFonts w:ascii="標楷體" w:hAnsi="標楷體" w:hint="eastAsia"/>
          <w:kern w:val="0"/>
          <w:szCs w:val="24"/>
        </w:rPr>
        <w:t xml:space="preserve">：                </w:t>
      </w:r>
      <w:r w:rsidRPr="002B02B5">
        <w:rPr>
          <w:rFonts w:ascii="Times New Roman" w:hAnsi="Times New Roman" w:hint="eastAsia"/>
          <w:kern w:val="0"/>
          <w:szCs w:val="24"/>
        </w:rPr>
        <w:t>單位主管</w:t>
      </w:r>
      <w:r>
        <w:rPr>
          <w:rFonts w:ascii="標楷體" w:hAnsi="標楷體" w:hint="eastAsia"/>
          <w:kern w:val="0"/>
          <w:szCs w:val="24"/>
        </w:rPr>
        <w:t xml:space="preserve">：                </w:t>
      </w:r>
      <w:r w:rsidRPr="002B02B5">
        <w:rPr>
          <w:rFonts w:ascii="Times New Roman" w:hAnsi="Times New Roman" w:hint="eastAsia"/>
          <w:kern w:val="0"/>
          <w:szCs w:val="24"/>
        </w:rPr>
        <w:t>校長</w:t>
      </w:r>
      <w:r>
        <w:rPr>
          <w:rFonts w:ascii="標楷體" w:hAnsi="標楷體" w:hint="eastAsia"/>
          <w:kern w:val="0"/>
          <w:szCs w:val="24"/>
        </w:rPr>
        <w:t>：</w:t>
      </w:r>
    </w:p>
    <w:p w:rsidR="004778C6" w:rsidRDefault="004778C6" w:rsidP="009D0E69">
      <w:pPr>
        <w:pStyle w:val="ac"/>
        <w:adjustRightInd w:val="0"/>
        <w:spacing w:before="200" w:after="200" w:line="300" w:lineRule="exact"/>
        <w:contextualSpacing/>
        <w:rPr>
          <w:rFonts w:ascii="Times New Roman" w:hAnsi="Times New Roman"/>
          <w:b w:val="0"/>
        </w:rPr>
      </w:pPr>
    </w:p>
    <w:p w:rsidR="00E46FDD" w:rsidRDefault="00E46FDD" w:rsidP="009D0E69">
      <w:pPr>
        <w:pStyle w:val="ac"/>
        <w:adjustRightInd w:val="0"/>
        <w:spacing w:before="200" w:after="200" w:line="300" w:lineRule="exact"/>
        <w:contextualSpacing/>
        <w:rPr>
          <w:rFonts w:ascii="Times New Roman" w:hAnsi="Times New Roman"/>
          <w:b w:val="0"/>
        </w:rPr>
      </w:pPr>
    </w:p>
    <w:p w:rsidR="00E46FDD" w:rsidRPr="00BD34E4" w:rsidRDefault="00E46FDD" w:rsidP="00E46FDD">
      <w:pPr>
        <w:pStyle w:val="a3"/>
        <w:rPr>
          <w:rFonts w:ascii="Times New Roman" w:hAnsi="Times New Roman"/>
          <w:b w:val="0"/>
        </w:rPr>
      </w:pPr>
      <w:r w:rsidRPr="00BD34E4">
        <w:rPr>
          <w:rStyle w:val="a4"/>
          <w:rFonts w:hint="eastAsia"/>
          <w:b/>
        </w:rPr>
        <w:lastRenderedPageBreak/>
        <w:t>肆</w:t>
      </w:r>
      <w:r w:rsidRPr="00BD34E4">
        <w:rPr>
          <w:rStyle w:val="a4"/>
          <w:b/>
        </w:rPr>
        <w:t>-14臺中市學校廚房食米用量登記表</w:t>
      </w:r>
    </w:p>
    <w:p w:rsidR="00E46FDD" w:rsidRPr="007F5ED9" w:rsidRDefault="00E46FDD" w:rsidP="00E46FDD">
      <w:pPr>
        <w:jc w:val="right"/>
        <w:rPr>
          <w:rFonts w:ascii="Times New Roman" w:hAnsi="Times New Roman"/>
          <w:kern w:val="0"/>
          <w:szCs w:val="24"/>
        </w:rPr>
      </w:pPr>
      <w:r w:rsidRPr="007F5ED9">
        <w:rPr>
          <w:rFonts w:ascii="Times New Roman" w:hAnsi="Times New Roman"/>
          <w:kern w:val="0"/>
          <w:szCs w:val="24"/>
        </w:rPr>
        <w:t>頻率：每次</w:t>
      </w:r>
    </w:p>
    <w:p w:rsidR="00E46FDD" w:rsidRPr="007F5ED9" w:rsidRDefault="00E46FDD" w:rsidP="00E46FDD">
      <w:pPr>
        <w:jc w:val="center"/>
        <w:rPr>
          <w:rFonts w:ascii="Times New Roman" w:hAnsi="Times New Roman"/>
          <w:kern w:val="0"/>
          <w:sz w:val="28"/>
          <w:szCs w:val="28"/>
        </w:rPr>
      </w:pPr>
      <w:r w:rsidRPr="007F5ED9">
        <w:rPr>
          <w:rFonts w:ascii="Times New Roman" w:hAnsi="Times New Roman"/>
          <w:kern w:val="0"/>
          <w:szCs w:val="24"/>
        </w:rPr>
        <w:t>上月白米</w:t>
      </w:r>
      <w:r w:rsidRPr="007F5ED9">
        <w:rPr>
          <w:rFonts w:ascii="Times New Roman" w:hAnsi="Times New Roman"/>
          <w:kern w:val="0"/>
          <w:szCs w:val="24"/>
        </w:rPr>
        <w:t>/</w:t>
      </w:r>
      <w:r w:rsidRPr="007F5ED9">
        <w:rPr>
          <w:rFonts w:ascii="Times New Roman" w:hAnsi="Times New Roman"/>
          <w:kern w:val="0"/>
          <w:szCs w:val="24"/>
        </w:rPr>
        <w:t>糙米結存量</w:t>
      </w:r>
      <w:r w:rsidRPr="007F5ED9">
        <w:rPr>
          <w:rFonts w:ascii="Times New Roman" w:hAnsi="Times New Roman"/>
          <w:kern w:val="0"/>
          <w:szCs w:val="24"/>
          <w:u w:val="single"/>
        </w:rPr>
        <w:t xml:space="preserve">   /  </w:t>
      </w:r>
      <w:r w:rsidRPr="007F5ED9">
        <w:rPr>
          <w:rFonts w:ascii="Times New Roman" w:hAnsi="Times New Roman"/>
          <w:kern w:val="0"/>
          <w:szCs w:val="24"/>
        </w:rPr>
        <w:t>公斤，本月白米</w:t>
      </w:r>
      <w:r w:rsidRPr="007F5ED9">
        <w:rPr>
          <w:rFonts w:ascii="Times New Roman" w:hAnsi="Times New Roman"/>
          <w:kern w:val="0"/>
          <w:szCs w:val="24"/>
        </w:rPr>
        <w:t>/</w:t>
      </w:r>
      <w:r w:rsidRPr="007F5ED9">
        <w:rPr>
          <w:rFonts w:ascii="Times New Roman" w:hAnsi="Times New Roman"/>
          <w:kern w:val="0"/>
          <w:szCs w:val="24"/>
        </w:rPr>
        <w:t>糙米申購量</w:t>
      </w:r>
      <w:r w:rsidRPr="007F5ED9">
        <w:rPr>
          <w:rFonts w:ascii="Times New Roman" w:hAnsi="Times New Roman"/>
          <w:kern w:val="0"/>
          <w:szCs w:val="24"/>
          <w:u w:val="single"/>
        </w:rPr>
        <w:t xml:space="preserve">  /   </w:t>
      </w:r>
      <w:r w:rsidRPr="007F5ED9">
        <w:rPr>
          <w:rFonts w:ascii="Times New Roman" w:hAnsi="Times New Roman"/>
          <w:kern w:val="0"/>
          <w:szCs w:val="24"/>
        </w:rPr>
        <w:t>公斤</w:t>
      </w:r>
    </w:p>
    <w:tbl>
      <w:tblPr>
        <w:tblW w:w="8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0"/>
        <w:gridCol w:w="1132"/>
        <w:gridCol w:w="737"/>
        <w:gridCol w:w="765"/>
        <w:gridCol w:w="766"/>
        <w:gridCol w:w="737"/>
        <w:gridCol w:w="737"/>
        <w:gridCol w:w="1247"/>
        <w:gridCol w:w="1247"/>
      </w:tblGrid>
      <w:tr w:rsidR="00E46FDD" w:rsidRPr="007F5ED9" w:rsidTr="005E226F">
        <w:trPr>
          <w:trHeight w:val="340"/>
          <w:jc w:val="center"/>
        </w:trPr>
        <w:tc>
          <w:tcPr>
            <w:tcW w:w="950" w:type="dxa"/>
            <w:vMerge w:val="restart"/>
            <w:shd w:val="clear" w:color="auto" w:fill="auto"/>
            <w:vAlign w:val="center"/>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日期</w:t>
            </w:r>
          </w:p>
        </w:tc>
        <w:tc>
          <w:tcPr>
            <w:tcW w:w="1132" w:type="dxa"/>
            <w:vMerge w:val="restart"/>
            <w:shd w:val="clear" w:color="auto" w:fill="auto"/>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白米</w:t>
            </w:r>
            <w:r w:rsidRPr="007F5ED9">
              <w:rPr>
                <w:rFonts w:ascii="Times New Roman" w:hAnsi="Times New Roman"/>
                <w:kern w:val="0"/>
                <w:szCs w:val="24"/>
              </w:rPr>
              <w:t>/</w:t>
            </w:r>
            <w:r w:rsidRPr="007F5ED9">
              <w:rPr>
                <w:rFonts w:ascii="Times New Roman" w:hAnsi="Times New Roman"/>
                <w:kern w:val="0"/>
                <w:szCs w:val="24"/>
              </w:rPr>
              <w:t>糙米</w:t>
            </w:r>
          </w:p>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進貨量</w:t>
            </w:r>
          </w:p>
        </w:tc>
        <w:tc>
          <w:tcPr>
            <w:tcW w:w="2268" w:type="dxa"/>
            <w:gridSpan w:val="3"/>
            <w:shd w:val="clear" w:color="auto" w:fill="auto"/>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白米</w:t>
            </w:r>
            <w:r w:rsidRPr="007F5ED9">
              <w:rPr>
                <w:rFonts w:ascii="Times New Roman" w:hAnsi="Times New Roman"/>
                <w:kern w:val="0"/>
                <w:szCs w:val="24"/>
              </w:rPr>
              <w:t>/</w:t>
            </w:r>
            <w:r w:rsidRPr="007F5ED9">
              <w:rPr>
                <w:rFonts w:ascii="Times New Roman" w:hAnsi="Times New Roman"/>
                <w:kern w:val="0"/>
                <w:szCs w:val="24"/>
              </w:rPr>
              <w:t>糙米用量</w:t>
            </w:r>
          </w:p>
        </w:tc>
        <w:tc>
          <w:tcPr>
            <w:tcW w:w="1474" w:type="dxa"/>
            <w:gridSpan w:val="2"/>
            <w:vMerge w:val="restart"/>
            <w:shd w:val="clear" w:color="auto" w:fill="auto"/>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白米</w:t>
            </w:r>
            <w:r w:rsidRPr="007F5ED9">
              <w:rPr>
                <w:rFonts w:ascii="Times New Roman" w:hAnsi="Times New Roman"/>
                <w:kern w:val="0"/>
                <w:szCs w:val="24"/>
              </w:rPr>
              <w:t>/</w:t>
            </w:r>
            <w:r w:rsidRPr="007F5ED9">
              <w:rPr>
                <w:rFonts w:ascii="Times New Roman" w:hAnsi="Times New Roman"/>
                <w:kern w:val="0"/>
                <w:szCs w:val="24"/>
              </w:rPr>
              <w:t>糙米</w:t>
            </w:r>
          </w:p>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結存量</w:t>
            </w:r>
          </w:p>
        </w:tc>
        <w:tc>
          <w:tcPr>
            <w:tcW w:w="1247" w:type="dxa"/>
            <w:vMerge w:val="restart"/>
            <w:shd w:val="clear" w:color="auto" w:fill="auto"/>
            <w:vAlign w:val="center"/>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填表人</w:t>
            </w:r>
          </w:p>
        </w:tc>
        <w:tc>
          <w:tcPr>
            <w:tcW w:w="1247" w:type="dxa"/>
            <w:vMerge w:val="restart"/>
            <w:shd w:val="clear" w:color="auto" w:fill="auto"/>
            <w:vAlign w:val="center"/>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備註</w:t>
            </w:r>
          </w:p>
        </w:tc>
      </w:tr>
      <w:tr w:rsidR="00E46FDD" w:rsidRPr="007F5ED9" w:rsidTr="005E226F">
        <w:trPr>
          <w:trHeight w:val="340"/>
          <w:jc w:val="center"/>
        </w:trPr>
        <w:tc>
          <w:tcPr>
            <w:tcW w:w="950" w:type="dxa"/>
            <w:vMerge/>
            <w:shd w:val="clear" w:color="auto" w:fill="auto"/>
            <w:vAlign w:val="center"/>
          </w:tcPr>
          <w:p w:rsidR="00E46FDD" w:rsidRPr="007F5ED9" w:rsidRDefault="00E46FDD" w:rsidP="005E226F">
            <w:pPr>
              <w:spacing w:line="276" w:lineRule="auto"/>
              <w:rPr>
                <w:rFonts w:ascii="Times New Roman" w:hAnsi="Times New Roman"/>
                <w:kern w:val="0"/>
                <w:szCs w:val="24"/>
              </w:rPr>
            </w:pPr>
          </w:p>
        </w:tc>
        <w:tc>
          <w:tcPr>
            <w:tcW w:w="1132" w:type="dxa"/>
            <w:vMerge/>
            <w:shd w:val="clear" w:color="auto" w:fill="auto"/>
          </w:tcPr>
          <w:p w:rsidR="00E46FDD" w:rsidRPr="007F5ED9" w:rsidRDefault="00E46FDD" w:rsidP="005E226F">
            <w:pPr>
              <w:rPr>
                <w:rFonts w:ascii="Times New Roman" w:hAnsi="Times New Roman"/>
                <w:kern w:val="0"/>
                <w:szCs w:val="24"/>
              </w:rPr>
            </w:pPr>
          </w:p>
        </w:tc>
        <w:tc>
          <w:tcPr>
            <w:tcW w:w="737" w:type="dxa"/>
            <w:shd w:val="clear" w:color="auto" w:fill="auto"/>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供餐數</w:t>
            </w:r>
          </w:p>
        </w:tc>
        <w:tc>
          <w:tcPr>
            <w:tcW w:w="1531" w:type="dxa"/>
            <w:gridSpan w:val="2"/>
            <w:shd w:val="clear" w:color="auto" w:fill="auto"/>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白米</w:t>
            </w:r>
            <w:r w:rsidRPr="007F5ED9">
              <w:rPr>
                <w:rFonts w:ascii="Times New Roman" w:hAnsi="Times New Roman"/>
                <w:kern w:val="0"/>
                <w:szCs w:val="24"/>
              </w:rPr>
              <w:t>/</w:t>
            </w:r>
            <w:r w:rsidRPr="007F5ED9">
              <w:rPr>
                <w:rFonts w:ascii="Times New Roman" w:hAnsi="Times New Roman"/>
                <w:kern w:val="0"/>
                <w:szCs w:val="24"/>
              </w:rPr>
              <w:t>糙米用量</w:t>
            </w:r>
          </w:p>
        </w:tc>
        <w:tc>
          <w:tcPr>
            <w:tcW w:w="1474" w:type="dxa"/>
            <w:gridSpan w:val="2"/>
            <w:vMerge/>
            <w:shd w:val="clear" w:color="auto" w:fill="auto"/>
          </w:tcPr>
          <w:p w:rsidR="00E46FDD" w:rsidRPr="007F5ED9" w:rsidRDefault="00E46FDD" w:rsidP="005E226F">
            <w:pPr>
              <w:jc w:val="center"/>
              <w:rPr>
                <w:rFonts w:ascii="Times New Roman" w:hAnsi="Times New Roman"/>
                <w:kern w:val="0"/>
                <w:szCs w:val="24"/>
              </w:rPr>
            </w:pPr>
          </w:p>
        </w:tc>
        <w:tc>
          <w:tcPr>
            <w:tcW w:w="1247" w:type="dxa"/>
            <w:vMerge/>
            <w:shd w:val="clear" w:color="auto" w:fill="auto"/>
            <w:vAlign w:val="center"/>
          </w:tcPr>
          <w:p w:rsidR="00E46FDD" w:rsidRPr="007F5ED9" w:rsidRDefault="00E46FDD" w:rsidP="005E226F">
            <w:pPr>
              <w:spacing w:line="276" w:lineRule="auto"/>
              <w:rPr>
                <w:rFonts w:ascii="Times New Roman" w:hAnsi="Times New Roman"/>
                <w:kern w:val="0"/>
                <w:szCs w:val="24"/>
              </w:rPr>
            </w:pPr>
          </w:p>
        </w:tc>
        <w:tc>
          <w:tcPr>
            <w:tcW w:w="1247" w:type="dxa"/>
            <w:vMerge/>
            <w:shd w:val="clear" w:color="auto" w:fill="auto"/>
            <w:vAlign w:val="center"/>
          </w:tcPr>
          <w:p w:rsidR="00E46FDD" w:rsidRPr="007F5ED9" w:rsidRDefault="00E46FDD" w:rsidP="005E226F">
            <w:pP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p>
        </w:tc>
      </w:tr>
      <w:tr w:rsidR="00E46FDD" w:rsidRPr="007F5ED9" w:rsidTr="005E226F">
        <w:trPr>
          <w:trHeight w:val="380"/>
          <w:jc w:val="center"/>
        </w:trPr>
        <w:tc>
          <w:tcPr>
            <w:tcW w:w="950" w:type="dxa"/>
            <w:shd w:val="clear" w:color="auto" w:fill="auto"/>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合計</w:t>
            </w:r>
          </w:p>
        </w:tc>
        <w:tc>
          <w:tcPr>
            <w:tcW w:w="1132"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65" w:type="dxa"/>
            <w:shd w:val="clear" w:color="auto" w:fill="auto"/>
          </w:tcPr>
          <w:p w:rsidR="00E46FDD" w:rsidRPr="007F5ED9" w:rsidRDefault="00E46FDD" w:rsidP="005E226F">
            <w:pPr>
              <w:jc w:val="center"/>
              <w:rPr>
                <w:rFonts w:ascii="Times New Roman" w:hAnsi="Times New Roman"/>
                <w:kern w:val="0"/>
                <w:szCs w:val="24"/>
              </w:rPr>
            </w:pPr>
          </w:p>
        </w:tc>
        <w:tc>
          <w:tcPr>
            <w:tcW w:w="766"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73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737" w:type="dxa"/>
            <w:tcBorders>
              <w:right w:val="single" w:sz="4" w:space="0" w:color="000000"/>
            </w:tcBorders>
            <w:shd w:val="clear" w:color="auto" w:fill="auto"/>
          </w:tcPr>
          <w:p w:rsidR="00E46FDD" w:rsidRPr="007F5ED9" w:rsidRDefault="00E46FDD" w:rsidP="005E226F">
            <w:pPr>
              <w:jc w:val="center"/>
              <w:rPr>
                <w:rFonts w:ascii="Times New Roman" w:hAnsi="Times New Roman"/>
                <w:kern w:val="0"/>
                <w:szCs w:val="24"/>
              </w:rPr>
            </w:pPr>
          </w:p>
        </w:tc>
        <w:tc>
          <w:tcPr>
            <w:tcW w:w="1247" w:type="dxa"/>
            <w:tcBorders>
              <w:left w:val="single" w:sz="4" w:space="0" w:color="000000"/>
            </w:tcBorders>
            <w:shd w:val="clear" w:color="auto" w:fill="auto"/>
          </w:tcPr>
          <w:p w:rsidR="00E46FDD" w:rsidRPr="007F5ED9" w:rsidRDefault="00E46FDD" w:rsidP="005E226F">
            <w:pPr>
              <w:jc w:val="center"/>
              <w:rPr>
                <w:rFonts w:ascii="Times New Roman" w:hAnsi="Times New Roman"/>
                <w:kern w:val="0"/>
                <w:sz w:val="22"/>
              </w:rPr>
            </w:pPr>
          </w:p>
        </w:tc>
        <w:tc>
          <w:tcPr>
            <w:tcW w:w="1247" w:type="dxa"/>
            <w:shd w:val="clear" w:color="auto" w:fill="auto"/>
          </w:tcPr>
          <w:p w:rsidR="00E46FDD" w:rsidRPr="007F5ED9" w:rsidRDefault="00E46FDD" w:rsidP="005E226F">
            <w:pPr>
              <w:jc w:val="center"/>
              <w:rPr>
                <w:rFonts w:ascii="Times New Roman" w:hAnsi="Times New Roman"/>
                <w:kern w:val="0"/>
                <w:szCs w:val="24"/>
              </w:rPr>
            </w:pPr>
            <w:r w:rsidRPr="007F5ED9">
              <w:rPr>
                <w:rFonts w:ascii="Times New Roman" w:hAnsi="Times New Roman"/>
                <w:kern w:val="0"/>
                <w:szCs w:val="24"/>
              </w:rPr>
              <w:t>務必填寫</w:t>
            </w:r>
          </w:p>
        </w:tc>
      </w:tr>
    </w:tbl>
    <w:p w:rsidR="00E46FDD" w:rsidRPr="007F5ED9" w:rsidRDefault="00E46FDD" w:rsidP="00E46FDD">
      <w:pPr>
        <w:rPr>
          <w:rFonts w:ascii="Times New Roman" w:hAnsi="Times New Roman"/>
          <w:kern w:val="0"/>
          <w:szCs w:val="24"/>
        </w:rPr>
      </w:pPr>
      <w:r w:rsidRPr="007F5ED9">
        <w:rPr>
          <w:rFonts w:ascii="Times New Roman" w:hAnsi="Times New Roman"/>
          <w:kern w:val="0"/>
          <w:szCs w:val="24"/>
        </w:rPr>
        <w:t>註：中央廚房學校填寫本表應包括委辦學校食米提領及使用部分，委辦學校</w:t>
      </w:r>
    </w:p>
    <w:p w:rsidR="00E46FDD" w:rsidRPr="007F5ED9" w:rsidRDefault="00E46FDD" w:rsidP="00E46FDD">
      <w:pPr>
        <w:rPr>
          <w:rFonts w:ascii="Times New Roman" w:hAnsi="Times New Roman"/>
          <w:kern w:val="0"/>
          <w:szCs w:val="24"/>
        </w:rPr>
      </w:pPr>
      <w:r w:rsidRPr="007F5ED9">
        <w:rPr>
          <w:rFonts w:ascii="Times New Roman" w:hAnsi="Times New Roman"/>
          <w:kern w:val="0"/>
          <w:szCs w:val="24"/>
        </w:rPr>
        <w:t>不須填送。</w:t>
      </w:r>
    </w:p>
    <w:p w:rsidR="00E46FDD" w:rsidRPr="007F5ED9" w:rsidRDefault="00E46FDD" w:rsidP="00E46FDD">
      <w:pPr>
        <w:rPr>
          <w:rFonts w:ascii="Times New Roman" w:hAnsi="Times New Roman"/>
          <w:kern w:val="0"/>
          <w:szCs w:val="24"/>
        </w:rPr>
      </w:pPr>
    </w:p>
    <w:p w:rsidR="00E46FDD" w:rsidRPr="00EA6DD3" w:rsidRDefault="00E46FDD" w:rsidP="00E46FDD">
      <w:pPr>
        <w:rPr>
          <w:rFonts w:ascii="Times New Roman" w:hAnsi="Times New Roman"/>
          <w:kern w:val="0"/>
          <w:szCs w:val="24"/>
        </w:rPr>
      </w:pPr>
      <w:r w:rsidRPr="007F5ED9">
        <w:rPr>
          <w:rFonts w:ascii="Times New Roman" w:hAnsi="Times New Roman"/>
          <w:kern w:val="0"/>
          <w:szCs w:val="24"/>
        </w:rPr>
        <w:t>午餐秘書：</w:t>
      </w:r>
    </w:p>
    <w:p w:rsidR="005E226F" w:rsidRPr="007F5ED9" w:rsidRDefault="005E226F" w:rsidP="005E226F">
      <w:pPr>
        <w:pStyle w:val="a3"/>
      </w:pPr>
      <w:bookmarkStart w:id="27" w:name="_Toc502062000"/>
      <w:r>
        <w:rPr>
          <w:rFonts w:hint="eastAsia"/>
        </w:rPr>
        <w:lastRenderedPageBreak/>
        <w:t>肆</w:t>
      </w:r>
      <w:r w:rsidRPr="007F5ED9">
        <w:t>-15</w:t>
      </w:r>
      <w:r w:rsidRPr="007F5ED9">
        <w:rPr>
          <w:rFonts w:hint="eastAsia"/>
        </w:rPr>
        <w:t>臺中市學校廚房成品留</w:t>
      </w:r>
      <w:r w:rsidRPr="007F5ED9">
        <w:rPr>
          <w:rFonts w:hint="eastAsia"/>
          <w:spacing w:val="-3"/>
        </w:rPr>
        <w:t>樣</w:t>
      </w:r>
      <w:r w:rsidRPr="007F5ED9">
        <w:rPr>
          <w:rFonts w:hint="eastAsia"/>
        </w:rPr>
        <w:t>紀錄表</w:t>
      </w:r>
      <w:bookmarkEnd w:id="27"/>
    </w:p>
    <w:p w:rsidR="005E226F" w:rsidRPr="007F5ED9" w:rsidRDefault="005E226F" w:rsidP="005E226F">
      <w:pPr>
        <w:snapToGrid w:val="0"/>
        <w:spacing w:line="264" w:lineRule="auto"/>
        <w:jc w:val="right"/>
        <w:rPr>
          <w:rFonts w:ascii="Times New Roman" w:hAnsi="Times New Roman"/>
          <w:kern w:val="0"/>
          <w:szCs w:val="24"/>
        </w:rPr>
      </w:pPr>
      <w:r w:rsidRPr="007F5ED9">
        <w:rPr>
          <w:rFonts w:ascii="Times New Roman" w:hAnsi="Times New Roman" w:hint="eastAsia"/>
          <w:szCs w:val="24"/>
        </w:rPr>
        <w:t>頻</w:t>
      </w:r>
      <w:r w:rsidRPr="007F5ED9">
        <w:rPr>
          <w:rFonts w:ascii="Times New Roman" w:hAnsi="Times New Roman" w:hint="eastAsia"/>
          <w:spacing w:val="-36"/>
          <w:szCs w:val="24"/>
        </w:rPr>
        <w:t>率：</w:t>
      </w:r>
      <w:r w:rsidRPr="007F5ED9">
        <w:rPr>
          <w:rFonts w:ascii="Times New Roman" w:hAnsi="Times New Roman" w:hint="eastAsia"/>
          <w:szCs w:val="24"/>
        </w:rPr>
        <w:t>每天</w:t>
      </w:r>
      <w:r w:rsidRPr="007F5ED9">
        <w:rPr>
          <w:rFonts w:ascii="Times New Roman" w:hAnsi="Times New Roman"/>
          <w:szCs w:val="24"/>
        </w:rPr>
        <w:t>/</w:t>
      </w:r>
      <w:r w:rsidRPr="007F5ED9">
        <w:rPr>
          <w:rFonts w:ascii="Times New Roman" w:hAnsi="Times New Roman" w:hint="eastAsia"/>
          <w:szCs w:val="24"/>
        </w:rPr>
        <w:t>每週清理冰箱</w:t>
      </w:r>
      <w:r w:rsidRPr="007F5ED9">
        <w:rPr>
          <w:rFonts w:ascii="Times New Roman" w:hAnsi="Times New Roman"/>
          <w:szCs w:val="24"/>
        </w:rPr>
        <w:t>/</w:t>
      </w:r>
      <w:r w:rsidRPr="007F5ED9">
        <w:rPr>
          <w:rFonts w:ascii="Times New Roman" w:hAnsi="Times New Roman" w:hint="eastAsia"/>
          <w:szCs w:val="24"/>
        </w:rPr>
        <w:t>每週</w:t>
      </w:r>
      <w:r w:rsidRPr="007F5ED9">
        <w:rPr>
          <w:rFonts w:ascii="Times New Roman" w:hAnsi="Times New Roman" w:hint="eastAsia"/>
          <w:kern w:val="0"/>
          <w:szCs w:val="24"/>
        </w:rPr>
        <w:t>確認</w:t>
      </w:r>
    </w:p>
    <w:tbl>
      <w:tblPr>
        <w:tblpPr w:leftFromText="180" w:rightFromText="180" w:vertAnchor="text" w:horzAnchor="margin" w:tblpXSpec="center" w:tblpY="172"/>
        <w:tblW w:w="83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19"/>
        <w:gridCol w:w="794"/>
        <w:gridCol w:w="794"/>
        <w:gridCol w:w="794"/>
        <w:gridCol w:w="737"/>
        <w:gridCol w:w="737"/>
        <w:gridCol w:w="794"/>
        <w:gridCol w:w="794"/>
        <w:gridCol w:w="794"/>
        <w:gridCol w:w="782"/>
        <w:gridCol w:w="786"/>
        <w:gridCol w:w="9"/>
      </w:tblGrid>
      <w:tr w:rsidR="005E226F" w:rsidRPr="007F5ED9" w:rsidTr="005E226F">
        <w:trPr>
          <w:trHeight w:val="737"/>
        </w:trPr>
        <w:tc>
          <w:tcPr>
            <w:tcW w:w="8334" w:type="dxa"/>
            <w:gridSpan w:val="12"/>
            <w:vAlign w:val="center"/>
          </w:tcPr>
          <w:p w:rsidR="005E226F" w:rsidRPr="007F5ED9" w:rsidRDefault="005E226F" w:rsidP="005E226F">
            <w:pPr>
              <w:snapToGrid w:val="0"/>
              <w:rPr>
                <w:rFonts w:ascii="Times New Roman" w:hAnsi="Times New Roman"/>
              </w:rPr>
            </w:pPr>
            <w:r w:rsidRPr="007F5ED9">
              <w:rPr>
                <w:rFonts w:ascii="Times New Roman" w:hAnsi="Times New Roman" w:hint="eastAsia"/>
              </w:rPr>
              <w:t>每日製作完成之菜餚，分類各留存</w:t>
            </w:r>
            <w:r w:rsidRPr="007F5ED9">
              <w:rPr>
                <w:rFonts w:ascii="Times New Roman" w:hAnsi="Times New Roman"/>
              </w:rPr>
              <w:t>200</w:t>
            </w:r>
            <w:r w:rsidRPr="007F5ED9">
              <w:rPr>
                <w:rFonts w:ascii="Times New Roman" w:hAnsi="Times New Roman" w:hint="eastAsia"/>
              </w:rPr>
              <w:t>公克</w:t>
            </w:r>
            <w:r w:rsidRPr="007F5ED9">
              <w:rPr>
                <w:rFonts w:ascii="Times New Roman" w:hAnsi="Times New Roman" w:hint="eastAsia"/>
              </w:rPr>
              <w:t>(</w:t>
            </w:r>
            <w:r w:rsidRPr="007F5ED9">
              <w:rPr>
                <w:rFonts w:ascii="Times New Roman" w:hAnsi="Times New Roman" w:hint="eastAsia"/>
              </w:rPr>
              <w:t>水果另行保留</w:t>
            </w:r>
            <w:r w:rsidRPr="007F5ED9">
              <w:rPr>
                <w:rFonts w:ascii="Times New Roman" w:hAnsi="Times New Roman" w:hint="eastAsia"/>
              </w:rPr>
              <w:t>)</w:t>
            </w:r>
            <w:r w:rsidRPr="007F5ED9">
              <w:rPr>
                <w:rFonts w:ascii="Times New Roman" w:hAnsi="Times New Roman" w:hint="eastAsia"/>
              </w:rPr>
              <w:t>，妥善密封並標示日期，置於冷藏冰箱</w:t>
            </w:r>
            <w:r w:rsidRPr="007F5ED9">
              <w:rPr>
                <w:rFonts w:ascii="Times New Roman" w:hAnsi="Times New Roman"/>
              </w:rPr>
              <w:t>0 -7°C</w:t>
            </w:r>
            <w:r w:rsidRPr="007F5ED9">
              <w:rPr>
                <w:rFonts w:ascii="Times New Roman" w:hAnsi="Times New Roman" w:hint="eastAsia"/>
              </w:rPr>
              <w:t>;</w:t>
            </w:r>
            <w:r w:rsidRPr="007F5ED9">
              <w:rPr>
                <w:rFonts w:ascii="Times New Roman" w:hAnsi="Times New Roman" w:hint="eastAsia"/>
              </w:rPr>
              <w:t>保存</w:t>
            </w:r>
            <w:r w:rsidRPr="007F5ED9">
              <w:rPr>
                <w:rFonts w:ascii="Times New Roman" w:hAnsi="Times New Roman"/>
              </w:rPr>
              <w:t xml:space="preserve">48 </w:t>
            </w:r>
            <w:r w:rsidRPr="007F5ED9">
              <w:rPr>
                <w:rFonts w:ascii="Times New Roman" w:hAnsi="Times New Roman" w:hint="eastAsia"/>
              </w:rPr>
              <w:t>小時，以備查驗。</w:t>
            </w:r>
          </w:p>
        </w:tc>
      </w:tr>
      <w:tr w:rsidR="005E226F" w:rsidRPr="007F5ED9" w:rsidTr="005E226F">
        <w:trPr>
          <w:gridAfter w:val="1"/>
          <w:wAfter w:w="9" w:type="dxa"/>
          <w:trHeight w:val="454"/>
        </w:trPr>
        <w:tc>
          <w:tcPr>
            <w:tcW w:w="519" w:type="dxa"/>
            <w:vMerge w:val="restart"/>
            <w:tcBorders>
              <w:right w:val="single" w:sz="4" w:space="0" w:color="auto"/>
            </w:tcBorders>
            <w:vAlign w:val="center"/>
          </w:tcPr>
          <w:p w:rsidR="005E226F" w:rsidRPr="007F5ED9" w:rsidRDefault="005E226F" w:rsidP="005E226F">
            <w:pPr>
              <w:snapToGrid w:val="0"/>
              <w:rPr>
                <w:rFonts w:ascii="Times New Roman" w:hAnsi="Times New Roman"/>
                <w:kern w:val="0"/>
                <w:szCs w:val="24"/>
              </w:rPr>
            </w:pPr>
            <w:r w:rsidRPr="007F5ED9">
              <w:rPr>
                <w:rFonts w:ascii="Times New Roman" w:hAnsi="Times New Roman" w:hint="eastAsia"/>
                <w:kern w:val="0"/>
                <w:szCs w:val="24"/>
              </w:rPr>
              <w:t xml:space="preserve"> </w:t>
            </w:r>
            <w:r w:rsidRPr="007F5ED9">
              <w:rPr>
                <w:rFonts w:ascii="Times New Roman" w:hAnsi="Times New Roman" w:hint="eastAsia"/>
                <w:kern w:val="0"/>
                <w:szCs w:val="24"/>
              </w:rPr>
              <w:t>年</w:t>
            </w:r>
          </w:p>
        </w:tc>
        <w:tc>
          <w:tcPr>
            <w:tcW w:w="794" w:type="dxa"/>
            <w:vMerge w:val="restart"/>
            <w:tcBorders>
              <w:left w:val="single" w:sz="4" w:space="0" w:color="auto"/>
              <w:right w:val="single" w:sz="4" w:space="0" w:color="auto"/>
            </w:tcBorders>
            <w:vAlign w:val="center"/>
          </w:tcPr>
          <w:p w:rsidR="005E226F" w:rsidRPr="007F5ED9" w:rsidRDefault="005E226F" w:rsidP="005E226F">
            <w:pPr>
              <w:snapToGrid w:val="0"/>
              <w:rPr>
                <w:rFonts w:ascii="Times New Roman" w:hAnsi="Times New Roman"/>
                <w:kern w:val="0"/>
                <w:szCs w:val="24"/>
              </w:rPr>
            </w:pPr>
            <w:r w:rsidRPr="007F5ED9">
              <w:rPr>
                <w:rFonts w:ascii="Times New Roman" w:hAnsi="Times New Roman" w:hint="eastAsia"/>
                <w:kern w:val="0"/>
                <w:szCs w:val="24"/>
                <w:lang w:eastAsia="en-US"/>
              </w:rPr>
              <w:t>留樣</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日期</w:t>
            </w:r>
          </w:p>
        </w:tc>
        <w:tc>
          <w:tcPr>
            <w:tcW w:w="794" w:type="dxa"/>
            <w:vMerge w:val="restart"/>
            <w:tcBorders>
              <w:left w:val="single" w:sz="4" w:space="0" w:color="auto"/>
              <w:right w:val="single" w:sz="4" w:space="0" w:color="auto"/>
            </w:tcBorders>
            <w:vAlign w:val="center"/>
          </w:tcPr>
          <w:p w:rsidR="005E226F" w:rsidRPr="007F5ED9" w:rsidRDefault="005E226F" w:rsidP="005E226F">
            <w:pPr>
              <w:snapToGrid w:val="0"/>
              <w:jc w:val="both"/>
              <w:rPr>
                <w:rFonts w:ascii="Times New Roman" w:hAnsi="Times New Roman"/>
                <w:kern w:val="0"/>
                <w:szCs w:val="24"/>
                <w:lang w:eastAsia="en-US"/>
              </w:rPr>
            </w:pPr>
            <w:r w:rsidRPr="007F5ED9">
              <w:rPr>
                <w:rFonts w:ascii="Times New Roman" w:hAnsi="Times New Roman" w:hint="eastAsia"/>
                <w:kern w:val="0"/>
                <w:szCs w:val="24"/>
              </w:rPr>
              <w:t>時間</w:t>
            </w:r>
          </w:p>
        </w:tc>
        <w:tc>
          <w:tcPr>
            <w:tcW w:w="794" w:type="dxa"/>
            <w:vMerge w:val="restart"/>
            <w:tcBorders>
              <w:left w:val="single" w:sz="4" w:space="0" w:color="auto"/>
            </w:tcBorders>
            <w:vAlign w:val="center"/>
          </w:tcPr>
          <w:p w:rsidR="005E226F" w:rsidRPr="007F5ED9" w:rsidRDefault="005E226F" w:rsidP="005E226F">
            <w:pPr>
              <w:snapToGrid w:val="0"/>
              <w:jc w:val="center"/>
              <w:rPr>
                <w:rFonts w:ascii="Times New Roman" w:hAnsi="Times New Roman"/>
                <w:kern w:val="0"/>
                <w:szCs w:val="24"/>
              </w:rPr>
            </w:pPr>
            <w:r w:rsidRPr="007F5ED9">
              <w:rPr>
                <w:rFonts w:ascii="Times New Roman" w:hAnsi="Times New Roman" w:hint="eastAsia"/>
                <w:kern w:val="0"/>
                <w:szCs w:val="24"/>
              </w:rPr>
              <w:t>留</w:t>
            </w:r>
            <w:r w:rsidRPr="007F5ED9">
              <w:rPr>
                <w:rFonts w:ascii="Times New Roman" w:hAnsi="Times New Roman" w:hint="eastAsia"/>
                <w:kern w:val="0"/>
                <w:szCs w:val="24"/>
                <w:lang w:eastAsia="en-US"/>
              </w:rPr>
              <w:t>樣</w:t>
            </w:r>
          </w:p>
          <w:p w:rsidR="005E226F" w:rsidRPr="007F5ED9" w:rsidRDefault="005E226F" w:rsidP="005E226F">
            <w:pPr>
              <w:snapToGrid w:val="0"/>
              <w:jc w:val="center"/>
              <w:rPr>
                <w:rFonts w:ascii="Times New Roman" w:hAnsi="Times New Roman"/>
                <w:kern w:val="0"/>
                <w:szCs w:val="24"/>
                <w:lang w:eastAsia="en-US"/>
              </w:rPr>
            </w:pPr>
            <w:r w:rsidRPr="007F5ED9">
              <w:rPr>
                <w:rFonts w:ascii="Times New Roman" w:hAnsi="Times New Roman" w:hint="eastAsia"/>
                <w:kern w:val="0"/>
                <w:szCs w:val="24"/>
              </w:rPr>
              <w:t>者</w:t>
            </w:r>
          </w:p>
        </w:tc>
        <w:tc>
          <w:tcPr>
            <w:tcW w:w="1474" w:type="dxa"/>
            <w:gridSpan w:val="2"/>
            <w:tcBorders>
              <w:bottom w:val="single" w:sz="4" w:space="0" w:color="auto"/>
            </w:tcBorders>
          </w:tcPr>
          <w:p w:rsidR="005E226F" w:rsidRPr="007F5ED9" w:rsidRDefault="005E226F" w:rsidP="005E226F">
            <w:pPr>
              <w:snapToGrid w:val="0"/>
              <w:jc w:val="center"/>
              <w:rPr>
                <w:rFonts w:ascii="Times New Roman" w:hAnsi="Times New Roman"/>
                <w:kern w:val="0"/>
                <w:szCs w:val="24"/>
                <w:lang w:eastAsia="en-US"/>
              </w:rPr>
            </w:pPr>
            <w:r w:rsidRPr="007F5ED9">
              <w:rPr>
                <w:rFonts w:ascii="Times New Roman" w:hAnsi="Times New Roman" w:hint="eastAsia"/>
                <w:kern w:val="0"/>
                <w:szCs w:val="24"/>
                <w:lang w:eastAsia="en-US"/>
              </w:rPr>
              <w:t>溫度</w:t>
            </w:r>
            <w:r w:rsidRPr="007F5ED9">
              <w:rPr>
                <w:rFonts w:ascii="Times New Roman" w:hAnsi="Times New Roman" w:cs="新細明體" w:hint="eastAsia"/>
                <w:kern w:val="0"/>
                <w:szCs w:val="24"/>
                <w:lang w:eastAsia="en-US"/>
              </w:rPr>
              <w:t>℃</w:t>
            </w:r>
          </w:p>
        </w:tc>
        <w:tc>
          <w:tcPr>
            <w:tcW w:w="794" w:type="dxa"/>
            <w:vMerge w:val="restart"/>
            <w:tcBorders>
              <w:right w:val="single" w:sz="4" w:space="0" w:color="auto"/>
            </w:tcBorders>
            <w:vAlign w:val="center"/>
          </w:tcPr>
          <w:p w:rsidR="005E226F" w:rsidRPr="007F5ED9" w:rsidRDefault="005E226F" w:rsidP="005E226F">
            <w:pPr>
              <w:snapToGrid w:val="0"/>
              <w:rPr>
                <w:rFonts w:ascii="Times New Roman" w:hAnsi="Times New Roman"/>
                <w:kern w:val="0"/>
                <w:szCs w:val="24"/>
              </w:rPr>
            </w:pPr>
            <w:r w:rsidRPr="007F5ED9">
              <w:rPr>
                <w:rFonts w:ascii="Times New Roman" w:hAnsi="Times New Roman" w:hint="eastAsia"/>
                <w:kern w:val="0"/>
                <w:szCs w:val="24"/>
                <w:lang w:eastAsia="en-US"/>
              </w:rPr>
              <w:t>丟棄</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日期</w:t>
            </w:r>
          </w:p>
        </w:tc>
        <w:tc>
          <w:tcPr>
            <w:tcW w:w="794" w:type="dxa"/>
            <w:vMerge w:val="restart"/>
            <w:tcBorders>
              <w:left w:val="single" w:sz="4" w:space="0" w:color="auto"/>
              <w:right w:val="single" w:sz="4" w:space="0" w:color="auto"/>
            </w:tcBorders>
            <w:vAlign w:val="center"/>
          </w:tcPr>
          <w:p w:rsidR="005E226F" w:rsidRPr="007F5ED9" w:rsidRDefault="005E226F" w:rsidP="005E226F">
            <w:pPr>
              <w:snapToGrid w:val="0"/>
              <w:ind w:left="10"/>
              <w:rPr>
                <w:rFonts w:ascii="Times New Roman" w:hAnsi="Times New Roman"/>
                <w:kern w:val="0"/>
                <w:szCs w:val="24"/>
                <w:lang w:eastAsia="en-US"/>
              </w:rPr>
            </w:pPr>
            <w:r w:rsidRPr="007F5ED9">
              <w:rPr>
                <w:rFonts w:ascii="Times New Roman" w:hAnsi="Times New Roman" w:hint="eastAsia"/>
                <w:kern w:val="0"/>
                <w:szCs w:val="24"/>
              </w:rPr>
              <w:t>時間</w:t>
            </w:r>
          </w:p>
        </w:tc>
        <w:tc>
          <w:tcPr>
            <w:tcW w:w="794" w:type="dxa"/>
            <w:vMerge w:val="restart"/>
            <w:tcBorders>
              <w:left w:val="single" w:sz="4" w:space="0" w:color="auto"/>
            </w:tcBorders>
            <w:vAlign w:val="center"/>
          </w:tcPr>
          <w:p w:rsidR="005E226F" w:rsidRPr="007F614E" w:rsidRDefault="005E226F" w:rsidP="005E226F">
            <w:pPr>
              <w:snapToGrid w:val="0"/>
              <w:jc w:val="center"/>
              <w:rPr>
                <w:rFonts w:ascii="Times New Roman" w:hAnsi="Times New Roman"/>
                <w:color w:val="000000" w:themeColor="text1"/>
                <w:kern w:val="0"/>
                <w:szCs w:val="24"/>
                <w:highlight w:val="yellow"/>
                <w:lang w:eastAsia="en-US"/>
              </w:rPr>
            </w:pPr>
            <w:r w:rsidRPr="007F614E">
              <w:rPr>
                <w:rFonts w:ascii="Times New Roman" w:hAnsi="Times New Roman" w:hint="eastAsia"/>
                <w:color w:val="000000" w:themeColor="text1"/>
                <w:kern w:val="0"/>
                <w:szCs w:val="24"/>
                <w:highlight w:val="yellow"/>
                <w:lang w:eastAsia="en-US"/>
              </w:rPr>
              <w:t>丟</w:t>
            </w:r>
          </w:p>
          <w:p w:rsidR="005E226F" w:rsidRPr="007F5ED9" w:rsidRDefault="005E226F" w:rsidP="005E226F">
            <w:pPr>
              <w:snapToGrid w:val="0"/>
              <w:jc w:val="center"/>
              <w:rPr>
                <w:rFonts w:ascii="Times New Roman" w:hAnsi="Times New Roman"/>
                <w:kern w:val="0"/>
                <w:szCs w:val="24"/>
                <w:lang w:eastAsia="en-US"/>
              </w:rPr>
            </w:pPr>
            <w:r w:rsidRPr="007F614E">
              <w:rPr>
                <w:rFonts w:ascii="Times New Roman" w:hAnsi="Times New Roman" w:hint="eastAsia"/>
                <w:color w:val="000000" w:themeColor="text1"/>
                <w:kern w:val="0"/>
                <w:szCs w:val="24"/>
                <w:highlight w:val="yellow"/>
                <w:lang w:eastAsia="en-US"/>
              </w:rPr>
              <w:t>棄</w:t>
            </w:r>
            <w:r w:rsidRPr="007F614E">
              <w:rPr>
                <w:rFonts w:ascii="Times New Roman" w:hAnsi="Times New Roman" w:hint="eastAsia"/>
                <w:color w:val="000000" w:themeColor="text1"/>
                <w:kern w:val="0"/>
                <w:szCs w:val="24"/>
                <w:highlight w:val="yellow"/>
              </w:rPr>
              <w:t xml:space="preserve">  </w:t>
            </w:r>
            <w:r w:rsidRPr="007F614E">
              <w:rPr>
                <w:rFonts w:ascii="Times New Roman" w:hAnsi="Times New Roman" w:hint="eastAsia"/>
                <w:color w:val="000000" w:themeColor="text1"/>
                <w:kern w:val="0"/>
                <w:szCs w:val="24"/>
                <w:highlight w:val="yellow"/>
              </w:rPr>
              <w:t>者</w:t>
            </w:r>
          </w:p>
        </w:tc>
        <w:tc>
          <w:tcPr>
            <w:tcW w:w="782" w:type="dxa"/>
            <w:vMerge w:val="restart"/>
            <w:tcBorders>
              <w:right w:val="single" w:sz="4" w:space="0" w:color="auto"/>
            </w:tcBorders>
            <w:vAlign w:val="center"/>
          </w:tcPr>
          <w:p w:rsidR="005E226F" w:rsidRPr="007F5ED9" w:rsidRDefault="005E226F" w:rsidP="005E226F">
            <w:pPr>
              <w:snapToGrid w:val="0"/>
              <w:jc w:val="center"/>
              <w:rPr>
                <w:rFonts w:ascii="Times New Roman" w:hAnsi="Times New Roman"/>
                <w:kern w:val="0"/>
                <w:szCs w:val="24"/>
              </w:rPr>
            </w:pPr>
            <w:r w:rsidRPr="007F5ED9">
              <w:rPr>
                <w:rFonts w:ascii="Times New Roman" w:hAnsi="Times New Roman" w:hint="eastAsia"/>
                <w:kern w:val="0"/>
                <w:szCs w:val="24"/>
              </w:rPr>
              <w:t>清</w:t>
            </w:r>
          </w:p>
          <w:p w:rsidR="005E226F" w:rsidRPr="007F5ED9" w:rsidRDefault="005E226F" w:rsidP="005E226F">
            <w:pPr>
              <w:snapToGrid w:val="0"/>
              <w:jc w:val="center"/>
              <w:rPr>
                <w:rFonts w:ascii="Times New Roman" w:hAnsi="Times New Roman"/>
                <w:kern w:val="0"/>
                <w:szCs w:val="24"/>
              </w:rPr>
            </w:pPr>
            <w:r w:rsidRPr="007F5ED9">
              <w:rPr>
                <w:rFonts w:ascii="Times New Roman" w:hAnsi="Times New Roman" w:hint="eastAsia"/>
                <w:kern w:val="0"/>
                <w:szCs w:val="24"/>
              </w:rPr>
              <w:t>理</w:t>
            </w:r>
          </w:p>
          <w:p w:rsidR="005E226F" w:rsidRPr="007F5ED9" w:rsidRDefault="005E226F" w:rsidP="005E226F">
            <w:pPr>
              <w:snapToGrid w:val="0"/>
              <w:jc w:val="center"/>
              <w:rPr>
                <w:rFonts w:ascii="Times New Roman" w:hAnsi="Times New Roman"/>
                <w:kern w:val="0"/>
                <w:szCs w:val="24"/>
                <w:lang w:eastAsia="en-US"/>
              </w:rPr>
            </w:pPr>
            <w:r w:rsidRPr="007F5ED9">
              <w:rPr>
                <w:rFonts w:ascii="Times New Roman" w:hAnsi="Times New Roman" w:hint="eastAsia"/>
                <w:kern w:val="0"/>
                <w:szCs w:val="24"/>
              </w:rPr>
              <w:t>者</w:t>
            </w:r>
          </w:p>
        </w:tc>
        <w:tc>
          <w:tcPr>
            <w:tcW w:w="786" w:type="dxa"/>
            <w:vMerge w:val="restart"/>
            <w:tcBorders>
              <w:left w:val="single" w:sz="4" w:space="0" w:color="auto"/>
            </w:tcBorders>
            <w:vAlign w:val="center"/>
          </w:tcPr>
          <w:p w:rsidR="005E226F" w:rsidRPr="007F5ED9" w:rsidRDefault="005E226F" w:rsidP="005E226F">
            <w:pPr>
              <w:snapToGrid w:val="0"/>
              <w:jc w:val="center"/>
              <w:rPr>
                <w:rFonts w:ascii="Times New Roman" w:hAnsi="Times New Roman"/>
                <w:kern w:val="0"/>
                <w:szCs w:val="24"/>
              </w:rPr>
            </w:pPr>
            <w:r w:rsidRPr="007F5ED9">
              <w:rPr>
                <w:rFonts w:ascii="Times New Roman" w:hAnsi="Times New Roman" w:hint="eastAsia"/>
                <w:kern w:val="0"/>
                <w:szCs w:val="24"/>
              </w:rPr>
              <w:t>確</w:t>
            </w:r>
          </w:p>
          <w:p w:rsidR="005E226F" w:rsidRPr="007F5ED9" w:rsidRDefault="005E226F" w:rsidP="005E226F">
            <w:pPr>
              <w:snapToGrid w:val="0"/>
              <w:jc w:val="center"/>
              <w:rPr>
                <w:rFonts w:ascii="Times New Roman" w:hAnsi="Times New Roman"/>
                <w:kern w:val="0"/>
                <w:szCs w:val="24"/>
              </w:rPr>
            </w:pPr>
            <w:r w:rsidRPr="007F5ED9">
              <w:rPr>
                <w:rFonts w:ascii="Times New Roman" w:hAnsi="Times New Roman" w:hint="eastAsia"/>
                <w:kern w:val="0"/>
                <w:szCs w:val="24"/>
              </w:rPr>
              <w:t>認</w:t>
            </w:r>
          </w:p>
          <w:p w:rsidR="005E226F" w:rsidRPr="007F5ED9" w:rsidRDefault="005E226F" w:rsidP="005E226F">
            <w:pPr>
              <w:snapToGrid w:val="0"/>
              <w:jc w:val="center"/>
              <w:rPr>
                <w:rFonts w:ascii="Times New Roman" w:hAnsi="Times New Roman"/>
                <w:kern w:val="0"/>
                <w:szCs w:val="24"/>
                <w:lang w:eastAsia="en-US"/>
              </w:rPr>
            </w:pPr>
            <w:r w:rsidRPr="007F5ED9">
              <w:rPr>
                <w:rFonts w:ascii="Times New Roman" w:hAnsi="Times New Roman" w:hint="eastAsia"/>
                <w:kern w:val="0"/>
                <w:szCs w:val="24"/>
              </w:rPr>
              <w:t>者</w:t>
            </w:r>
          </w:p>
        </w:tc>
      </w:tr>
      <w:tr w:rsidR="005E226F" w:rsidRPr="007F5ED9" w:rsidTr="005E226F">
        <w:trPr>
          <w:gridAfter w:val="1"/>
          <w:wAfter w:w="9" w:type="dxa"/>
          <w:trHeight w:val="365"/>
        </w:trPr>
        <w:tc>
          <w:tcPr>
            <w:tcW w:w="519" w:type="dxa"/>
            <w:vMerge/>
            <w:tcBorders>
              <w:right w:val="single" w:sz="4" w:space="0" w:color="auto"/>
            </w:tcBorders>
            <w:vAlign w:val="center"/>
          </w:tcPr>
          <w:p w:rsidR="005E226F" w:rsidRPr="007F5ED9" w:rsidRDefault="005E226F" w:rsidP="005E226F">
            <w:pPr>
              <w:snapToGrid w:val="0"/>
              <w:jc w:val="both"/>
              <w:rPr>
                <w:rFonts w:ascii="Times New Roman" w:hAnsi="Times New Roman"/>
                <w:kern w:val="0"/>
                <w:szCs w:val="24"/>
                <w:lang w:eastAsia="en-US"/>
              </w:rPr>
            </w:pPr>
          </w:p>
        </w:tc>
        <w:tc>
          <w:tcPr>
            <w:tcW w:w="794" w:type="dxa"/>
            <w:vMerge/>
            <w:tcBorders>
              <w:left w:val="single" w:sz="4" w:space="0" w:color="auto"/>
              <w:right w:val="single" w:sz="4" w:space="0" w:color="auto"/>
            </w:tcBorders>
            <w:vAlign w:val="center"/>
          </w:tcPr>
          <w:p w:rsidR="005E226F" w:rsidRPr="007F5ED9" w:rsidRDefault="005E226F" w:rsidP="005E226F">
            <w:pPr>
              <w:snapToGrid w:val="0"/>
              <w:jc w:val="both"/>
              <w:rPr>
                <w:rFonts w:ascii="Times New Roman" w:hAnsi="Times New Roman"/>
                <w:kern w:val="0"/>
                <w:szCs w:val="24"/>
                <w:lang w:eastAsia="en-US"/>
              </w:rPr>
            </w:pPr>
          </w:p>
        </w:tc>
        <w:tc>
          <w:tcPr>
            <w:tcW w:w="794" w:type="dxa"/>
            <w:vMerge/>
            <w:tcBorders>
              <w:left w:val="single" w:sz="4" w:space="0" w:color="auto"/>
              <w:right w:val="single" w:sz="4" w:space="0" w:color="auto"/>
            </w:tcBorders>
            <w:vAlign w:val="center"/>
          </w:tcPr>
          <w:p w:rsidR="005E226F" w:rsidRPr="007F5ED9" w:rsidRDefault="005E226F" w:rsidP="005E226F">
            <w:pPr>
              <w:snapToGrid w:val="0"/>
              <w:jc w:val="both"/>
              <w:rPr>
                <w:rFonts w:ascii="Times New Roman" w:hAnsi="Times New Roman"/>
                <w:kern w:val="0"/>
                <w:szCs w:val="24"/>
                <w:lang w:eastAsia="en-US"/>
              </w:rPr>
            </w:pPr>
          </w:p>
        </w:tc>
        <w:tc>
          <w:tcPr>
            <w:tcW w:w="794" w:type="dxa"/>
            <w:vMerge/>
            <w:tcBorders>
              <w:left w:val="single" w:sz="4" w:space="0" w:color="auto"/>
            </w:tcBorders>
            <w:vAlign w:val="center"/>
          </w:tcPr>
          <w:p w:rsidR="005E226F" w:rsidRPr="007F5ED9" w:rsidRDefault="005E226F" w:rsidP="005E226F">
            <w:pPr>
              <w:snapToGrid w:val="0"/>
              <w:jc w:val="both"/>
              <w:rPr>
                <w:rFonts w:ascii="Times New Roman" w:hAnsi="Times New Roman"/>
                <w:kern w:val="0"/>
                <w:szCs w:val="24"/>
                <w:lang w:eastAsia="en-US"/>
              </w:rPr>
            </w:pPr>
          </w:p>
        </w:tc>
        <w:tc>
          <w:tcPr>
            <w:tcW w:w="737" w:type="dxa"/>
            <w:tcBorders>
              <w:top w:val="single" w:sz="4" w:space="0" w:color="auto"/>
              <w:right w:val="single" w:sz="4" w:space="0" w:color="auto"/>
            </w:tcBorders>
            <w:vAlign w:val="center"/>
          </w:tcPr>
          <w:p w:rsidR="005E226F" w:rsidRPr="007F5ED9" w:rsidRDefault="005E226F" w:rsidP="005E226F">
            <w:pPr>
              <w:snapToGrid w:val="0"/>
              <w:jc w:val="center"/>
              <w:rPr>
                <w:rFonts w:ascii="Times New Roman" w:hAnsi="Times New Roman"/>
                <w:kern w:val="0"/>
                <w:szCs w:val="24"/>
                <w:lang w:eastAsia="en-US"/>
              </w:rPr>
            </w:pPr>
            <w:r w:rsidRPr="007F5ED9">
              <w:rPr>
                <w:rFonts w:ascii="Times New Roman" w:hAnsi="Times New Roman" w:hint="eastAsia"/>
                <w:kern w:val="0"/>
                <w:szCs w:val="24"/>
              </w:rPr>
              <w:t>上午</w:t>
            </w:r>
          </w:p>
        </w:tc>
        <w:tc>
          <w:tcPr>
            <w:tcW w:w="737" w:type="dxa"/>
            <w:tcBorders>
              <w:top w:val="single" w:sz="4" w:space="0" w:color="auto"/>
              <w:left w:val="single" w:sz="4" w:space="0" w:color="auto"/>
            </w:tcBorders>
            <w:vAlign w:val="center"/>
          </w:tcPr>
          <w:p w:rsidR="005E226F" w:rsidRPr="007F5ED9" w:rsidRDefault="005E226F" w:rsidP="005E226F">
            <w:pPr>
              <w:snapToGrid w:val="0"/>
              <w:jc w:val="center"/>
              <w:rPr>
                <w:rFonts w:ascii="Times New Roman" w:hAnsi="Times New Roman"/>
                <w:kern w:val="0"/>
                <w:szCs w:val="24"/>
                <w:lang w:eastAsia="en-US"/>
              </w:rPr>
            </w:pPr>
            <w:r w:rsidRPr="007F5ED9">
              <w:rPr>
                <w:rFonts w:ascii="Times New Roman" w:hAnsi="Times New Roman" w:hint="eastAsia"/>
                <w:kern w:val="0"/>
                <w:szCs w:val="24"/>
              </w:rPr>
              <w:t>下午</w:t>
            </w:r>
          </w:p>
        </w:tc>
        <w:tc>
          <w:tcPr>
            <w:tcW w:w="794" w:type="dxa"/>
            <w:vMerge/>
            <w:tcBorders>
              <w:bottom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vMerge/>
            <w:tcBorders>
              <w:left w:val="single" w:sz="4" w:space="0" w:color="auto"/>
              <w:bottom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vMerge/>
            <w:tcBorders>
              <w:left w:val="single" w:sz="4" w:space="0" w:color="auto"/>
              <w:bottom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bottom w:val="single" w:sz="4" w:space="0" w:color="auto"/>
              <w:right w:val="single" w:sz="4" w:space="0" w:color="auto"/>
            </w:tcBorders>
          </w:tcPr>
          <w:p w:rsidR="005E226F" w:rsidRPr="007F5ED9" w:rsidRDefault="005E226F" w:rsidP="005E226F">
            <w:pPr>
              <w:snapToGrid w:val="0"/>
              <w:rPr>
                <w:rFonts w:ascii="Times New Roman" w:hAnsi="Times New Roman"/>
                <w:kern w:val="0"/>
                <w:szCs w:val="24"/>
              </w:rPr>
            </w:pPr>
          </w:p>
        </w:tc>
        <w:tc>
          <w:tcPr>
            <w:tcW w:w="786" w:type="dxa"/>
            <w:vMerge/>
            <w:tcBorders>
              <w:left w:val="single" w:sz="4" w:space="0" w:color="auto"/>
              <w:bottom w:val="single" w:sz="4" w:space="0" w:color="auto"/>
            </w:tcBorders>
          </w:tcPr>
          <w:p w:rsidR="005E226F" w:rsidRPr="007F5ED9" w:rsidRDefault="005E226F" w:rsidP="005E226F">
            <w:pPr>
              <w:snapToGrid w:val="0"/>
              <w:rPr>
                <w:rFonts w:ascii="Times New Roman" w:hAnsi="Times New Roman"/>
                <w:kern w:val="0"/>
                <w:szCs w:val="24"/>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top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top w:val="single" w:sz="4" w:space="0" w:color="auto"/>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top w:val="single" w:sz="4" w:space="0" w:color="auto"/>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val="restart"/>
            <w:tcBorders>
              <w:top w:val="single" w:sz="4" w:space="0" w:color="auto"/>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val="restart"/>
            <w:tcBorders>
              <w:top w:val="single" w:sz="4" w:space="0" w:color="auto"/>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bottom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bottom w:val="single" w:sz="4" w:space="0" w:color="auto"/>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bottom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val="restart"/>
            <w:tcBorders>
              <w:top w:val="single" w:sz="4" w:space="0" w:color="auto"/>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val="restart"/>
            <w:tcBorders>
              <w:top w:val="single" w:sz="4" w:space="0" w:color="auto"/>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bottom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bottom w:val="single" w:sz="4" w:space="0" w:color="auto"/>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bottom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val="restart"/>
            <w:tcBorders>
              <w:top w:val="single" w:sz="4" w:space="0" w:color="auto"/>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val="restart"/>
            <w:tcBorders>
              <w:top w:val="single" w:sz="4" w:space="0" w:color="auto"/>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82" w:type="dxa"/>
            <w:vMerge/>
            <w:tcBorders>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bottom w:val="single" w:sz="6" w:space="0" w:color="auto"/>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bottom w:val="single" w:sz="6"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6"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6"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bottom w:val="single" w:sz="6"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bottom w:val="single" w:sz="6"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6" w:space="0" w:color="auto"/>
              <w:right w:val="single" w:sz="4" w:space="0" w:color="auto"/>
            </w:tcBorders>
          </w:tcPr>
          <w:p w:rsidR="005E226F" w:rsidRPr="007F5ED9" w:rsidRDefault="005E226F" w:rsidP="005E226F">
            <w:pPr>
              <w:snapToGrid w:val="0"/>
              <w:rPr>
                <w:rFonts w:ascii="Times New Roman" w:hAnsi="Times New Roman"/>
                <w:kern w:val="0"/>
                <w:szCs w:val="24"/>
              </w:rPr>
            </w:pPr>
          </w:p>
        </w:tc>
        <w:tc>
          <w:tcPr>
            <w:tcW w:w="794" w:type="dxa"/>
            <w:tcBorders>
              <w:left w:val="single" w:sz="4" w:space="0" w:color="auto"/>
              <w:bottom w:val="single" w:sz="6" w:space="0" w:color="auto"/>
              <w:right w:val="single" w:sz="4" w:space="0" w:color="auto"/>
            </w:tcBorders>
          </w:tcPr>
          <w:p w:rsidR="005E226F" w:rsidRPr="007F5ED9" w:rsidRDefault="005E226F" w:rsidP="005E226F">
            <w:pPr>
              <w:snapToGrid w:val="0"/>
              <w:rPr>
                <w:rFonts w:ascii="Times New Roman" w:hAnsi="Times New Roman"/>
                <w:kern w:val="0"/>
                <w:szCs w:val="24"/>
              </w:rPr>
            </w:pPr>
          </w:p>
        </w:tc>
        <w:tc>
          <w:tcPr>
            <w:tcW w:w="794" w:type="dxa"/>
            <w:tcBorders>
              <w:left w:val="single" w:sz="4" w:space="0" w:color="auto"/>
              <w:bottom w:val="single" w:sz="6" w:space="0" w:color="auto"/>
            </w:tcBorders>
          </w:tcPr>
          <w:p w:rsidR="005E226F" w:rsidRPr="007F5ED9" w:rsidRDefault="005E226F" w:rsidP="005E226F">
            <w:pPr>
              <w:snapToGrid w:val="0"/>
              <w:rPr>
                <w:rFonts w:ascii="Times New Roman" w:hAnsi="Times New Roman"/>
                <w:kern w:val="0"/>
                <w:szCs w:val="24"/>
              </w:rPr>
            </w:pPr>
          </w:p>
        </w:tc>
        <w:tc>
          <w:tcPr>
            <w:tcW w:w="782" w:type="dxa"/>
            <w:vMerge/>
            <w:tcBorders>
              <w:bottom w:val="single" w:sz="6" w:space="0" w:color="auto"/>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bottom w:val="single" w:sz="6" w:space="0" w:color="auto"/>
            </w:tcBorders>
          </w:tcPr>
          <w:p w:rsidR="005E226F" w:rsidRPr="007F5ED9" w:rsidRDefault="005E226F" w:rsidP="005E226F">
            <w:pPr>
              <w:snapToGrid w:val="0"/>
              <w:rPr>
                <w:rFonts w:ascii="Times New Roman" w:hAnsi="Times New Roman"/>
                <w:kern w:val="0"/>
                <w:sz w:val="28"/>
                <w:szCs w:val="28"/>
                <w:lang w:eastAsia="en-US"/>
              </w:rPr>
            </w:pPr>
          </w:p>
        </w:tc>
      </w:tr>
      <w:tr w:rsidR="005E226F" w:rsidRPr="007F5ED9" w:rsidTr="005E226F">
        <w:trPr>
          <w:gridAfter w:val="1"/>
          <w:wAfter w:w="9" w:type="dxa"/>
          <w:trHeight w:val="680"/>
        </w:trPr>
        <w:tc>
          <w:tcPr>
            <w:tcW w:w="519" w:type="dxa"/>
            <w:tcBorders>
              <w:bottom w:val="single" w:sz="6" w:space="0" w:color="auto"/>
              <w:right w:val="single" w:sz="4" w:space="0" w:color="auto"/>
            </w:tcBorders>
            <w:vAlign w:val="center"/>
          </w:tcPr>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葷</w:t>
            </w:r>
          </w:p>
          <w:p w:rsidR="005E226F" w:rsidRPr="007F5ED9" w:rsidRDefault="005E226F" w:rsidP="005E226F">
            <w:pPr>
              <w:snapToGrid w:val="0"/>
              <w:rPr>
                <w:rFonts w:ascii="Times New Roman" w:hAnsi="Times New Roman"/>
                <w:kern w:val="0"/>
                <w:szCs w:val="24"/>
                <w:lang w:eastAsia="en-US"/>
              </w:rPr>
            </w:pPr>
            <w:r w:rsidRPr="007F5ED9">
              <w:rPr>
                <w:rFonts w:ascii="Times New Roman" w:hAnsi="Times New Roman" w:hint="eastAsia"/>
                <w:kern w:val="0"/>
                <w:szCs w:val="24"/>
                <w:lang w:eastAsia="en-US"/>
              </w:rPr>
              <w:t>素</w:t>
            </w:r>
          </w:p>
        </w:tc>
        <w:tc>
          <w:tcPr>
            <w:tcW w:w="794" w:type="dxa"/>
            <w:tcBorders>
              <w:left w:val="single" w:sz="4" w:space="0" w:color="auto"/>
              <w:bottom w:val="single" w:sz="6"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6"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6" w:space="0" w:color="auto"/>
              <w:right w:val="single" w:sz="4" w:space="0" w:color="auto"/>
            </w:tcBorders>
            <w:vAlign w:val="center"/>
          </w:tcPr>
          <w:p w:rsidR="005E226F" w:rsidRPr="007F5ED9" w:rsidRDefault="005E226F" w:rsidP="005E226F">
            <w:pPr>
              <w:widowControl/>
              <w:rPr>
                <w:rFonts w:ascii="Times New Roman" w:hAnsi="Times New Roman"/>
                <w:kern w:val="0"/>
                <w:szCs w:val="24"/>
                <w:lang w:eastAsia="en-US"/>
              </w:rPr>
            </w:pPr>
          </w:p>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bottom w:val="single" w:sz="6"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37" w:type="dxa"/>
            <w:tcBorders>
              <w:left w:val="single" w:sz="4" w:space="0" w:color="auto"/>
              <w:bottom w:val="single" w:sz="6" w:space="0" w:color="auto"/>
              <w:right w:val="single" w:sz="4" w:space="0" w:color="auto"/>
            </w:tcBorders>
          </w:tcPr>
          <w:p w:rsidR="005E226F" w:rsidRPr="007F5ED9" w:rsidRDefault="005E226F" w:rsidP="005E226F">
            <w:pPr>
              <w:snapToGrid w:val="0"/>
              <w:rPr>
                <w:rFonts w:ascii="Times New Roman" w:hAnsi="Times New Roman"/>
                <w:kern w:val="0"/>
                <w:szCs w:val="24"/>
                <w:lang w:eastAsia="en-US"/>
              </w:rPr>
            </w:pPr>
          </w:p>
        </w:tc>
        <w:tc>
          <w:tcPr>
            <w:tcW w:w="794" w:type="dxa"/>
            <w:tcBorders>
              <w:left w:val="single" w:sz="4" w:space="0" w:color="auto"/>
              <w:bottom w:val="single" w:sz="6" w:space="0" w:color="auto"/>
              <w:right w:val="single" w:sz="4" w:space="0" w:color="auto"/>
            </w:tcBorders>
          </w:tcPr>
          <w:p w:rsidR="005E226F" w:rsidRPr="007F5ED9" w:rsidRDefault="005E226F" w:rsidP="005E226F">
            <w:pPr>
              <w:snapToGrid w:val="0"/>
              <w:rPr>
                <w:rFonts w:ascii="Times New Roman" w:hAnsi="Times New Roman"/>
                <w:kern w:val="0"/>
                <w:szCs w:val="24"/>
              </w:rPr>
            </w:pPr>
          </w:p>
        </w:tc>
        <w:tc>
          <w:tcPr>
            <w:tcW w:w="794" w:type="dxa"/>
            <w:tcBorders>
              <w:left w:val="single" w:sz="4" w:space="0" w:color="auto"/>
              <w:bottom w:val="single" w:sz="6" w:space="0" w:color="auto"/>
              <w:right w:val="single" w:sz="4" w:space="0" w:color="auto"/>
            </w:tcBorders>
          </w:tcPr>
          <w:p w:rsidR="005E226F" w:rsidRPr="007F5ED9" w:rsidRDefault="005E226F" w:rsidP="005E226F">
            <w:pPr>
              <w:snapToGrid w:val="0"/>
              <w:rPr>
                <w:rFonts w:ascii="Times New Roman" w:hAnsi="Times New Roman"/>
                <w:kern w:val="0"/>
                <w:szCs w:val="24"/>
              </w:rPr>
            </w:pPr>
          </w:p>
        </w:tc>
        <w:tc>
          <w:tcPr>
            <w:tcW w:w="794" w:type="dxa"/>
            <w:tcBorders>
              <w:left w:val="single" w:sz="4" w:space="0" w:color="auto"/>
              <w:bottom w:val="single" w:sz="6" w:space="0" w:color="auto"/>
            </w:tcBorders>
          </w:tcPr>
          <w:p w:rsidR="005E226F" w:rsidRPr="007F5ED9" w:rsidRDefault="005E226F" w:rsidP="005E226F">
            <w:pPr>
              <w:snapToGrid w:val="0"/>
              <w:rPr>
                <w:rFonts w:ascii="Times New Roman" w:hAnsi="Times New Roman"/>
                <w:kern w:val="0"/>
                <w:szCs w:val="24"/>
              </w:rPr>
            </w:pPr>
          </w:p>
        </w:tc>
        <w:tc>
          <w:tcPr>
            <w:tcW w:w="782" w:type="dxa"/>
            <w:vMerge/>
            <w:tcBorders>
              <w:bottom w:val="single" w:sz="6" w:space="0" w:color="auto"/>
              <w:right w:val="single" w:sz="4" w:space="0" w:color="auto"/>
            </w:tcBorders>
          </w:tcPr>
          <w:p w:rsidR="005E226F" w:rsidRPr="007F5ED9" w:rsidRDefault="005E226F" w:rsidP="005E226F">
            <w:pPr>
              <w:snapToGrid w:val="0"/>
              <w:rPr>
                <w:rFonts w:ascii="Times New Roman" w:hAnsi="Times New Roman"/>
                <w:kern w:val="0"/>
                <w:sz w:val="28"/>
                <w:szCs w:val="28"/>
                <w:lang w:eastAsia="en-US"/>
              </w:rPr>
            </w:pPr>
          </w:p>
        </w:tc>
        <w:tc>
          <w:tcPr>
            <w:tcW w:w="786" w:type="dxa"/>
            <w:vMerge/>
            <w:tcBorders>
              <w:left w:val="single" w:sz="4" w:space="0" w:color="auto"/>
              <w:bottom w:val="single" w:sz="6" w:space="0" w:color="auto"/>
            </w:tcBorders>
          </w:tcPr>
          <w:p w:rsidR="005E226F" w:rsidRPr="007F5ED9" w:rsidRDefault="005E226F" w:rsidP="005E226F">
            <w:pPr>
              <w:snapToGrid w:val="0"/>
              <w:rPr>
                <w:rFonts w:ascii="Times New Roman" w:hAnsi="Times New Roman"/>
                <w:kern w:val="0"/>
                <w:sz w:val="28"/>
                <w:szCs w:val="28"/>
                <w:lang w:eastAsia="en-US"/>
              </w:rPr>
            </w:pPr>
          </w:p>
        </w:tc>
      </w:tr>
    </w:tbl>
    <w:p w:rsidR="005E226F" w:rsidRDefault="005E226F" w:rsidP="005E226F"/>
    <w:p w:rsidR="005E226F" w:rsidRDefault="005E226F" w:rsidP="005E226F"/>
    <w:p w:rsidR="005E226F" w:rsidRPr="007F5ED9" w:rsidRDefault="005E226F" w:rsidP="005E226F">
      <w:pPr>
        <w:pStyle w:val="a3"/>
      </w:pPr>
      <w:bookmarkStart w:id="28" w:name="_Toc502062001"/>
      <w:r>
        <w:rPr>
          <w:rFonts w:hint="eastAsia"/>
        </w:rPr>
        <w:lastRenderedPageBreak/>
        <w:t>肆</w:t>
      </w:r>
      <w:r w:rsidRPr="007F5ED9">
        <w:t>-16臺中市學校</w:t>
      </w:r>
      <w:r w:rsidRPr="007F5ED9">
        <w:rPr>
          <w:rFonts w:hint="eastAsia"/>
        </w:rPr>
        <w:t>午餐</w:t>
      </w:r>
      <w:r w:rsidRPr="007F5ED9">
        <w:t>異常處理紀錄表</w:t>
      </w:r>
      <w:bookmarkEnd w:id="28"/>
    </w:p>
    <w:p w:rsidR="005E226F" w:rsidRPr="007F5ED9" w:rsidRDefault="005E226F" w:rsidP="005E226F">
      <w:pPr>
        <w:jc w:val="right"/>
        <w:rPr>
          <w:rFonts w:ascii="Times New Roman" w:hAnsi="Times New Roman"/>
          <w:kern w:val="0"/>
          <w:szCs w:val="24"/>
        </w:rPr>
      </w:pPr>
    </w:p>
    <w:tbl>
      <w:tblPr>
        <w:tblW w:w="83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832"/>
        <w:gridCol w:w="19"/>
        <w:gridCol w:w="4678"/>
        <w:gridCol w:w="1843"/>
      </w:tblGrid>
      <w:tr w:rsidR="005E226F" w:rsidRPr="007F5ED9" w:rsidTr="005E226F">
        <w:trPr>
          <w:trHeight w:val="680"/>
          <w:jc w:val="center"/>
        </w:trPr>
        <w:tc>
          <w:tcPr>
            <w:tcW w:w="1851" w:type="dxa"/>
            <w:gridSpan w:val="2"/>
            <w:shd w:val="clear" w:color="auto" w:fill="auto"/>
            <w:vAlign w:val="center"/>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異常發生時間</w:t>
            </w:r>
          </w:p>
        </w:tc>
        <w:tc>
          <w:tcPr>
            <w:tcW w:w="6521" w:type="dxa"/>
            <w:gridSpan w:val="2"/>
            <w:shd w:val="clear" w:color="auto" w:fill="auto"/>
            <w:vAlign w:val="center"/>
          </w:tcPr>
          <w:p w:rsidR="005E226F" w:rsidRPr="007F5ED9" w:rsidRDefault="005E226F" w:rsidP="005E226F">
            <w:pPr>
              <w:tabs>
                <w:tab w:val="left" w:pos="1429"/>
                <w:tab w:val="left" w:pos="2270"/>
                <w:tab w:val="left" w:pos="3249"/>
                <w:tab w:val="left" w:pos="4089"/>
              </w:tabs>
              <w:jc w:val="center"/>
              <w:rPr>
                <w:rFonts w:ascii="Times New Roman" w:hAnsi="Times New Roman"/>
                <w:kern w:val="0"/>
                <w:szCs w:val="24"/>
              </w:rPr>
            </w:pPr>
            <w:r w:rsidRPr="007F5ED9">
              <w:rPr>
                <w:rFonts w:ascii="Times New Roman" w:hAnsi="Times New Roman"/>
                <w:kern w:val="0"/>
                <w:szCs w:val="24"/>
              </w:rPr>
              <w:t>年</w:t>
            </w:r>
            <w:r w:rsidRPr="007F5ED9">
              <w:rPr>
                <w:rFonts w:ascii="Times New Roman" w:hAnsi="Times New Roman"/>
                <w:kern w:val="0"/>
                <w:szCs w:val="24"/>
              </w:rPr>
              <w:tab/>
            </w:r>
            <w:r w:rsidRPr="007F5ED9">
              <w:rPr>
                <w:rFonts w:ascii="Times New Roman" w:hAnsi="Times New Roman"/>
                <w:kern w:val="0"/>
                <w:szCs w:val="24"/>
              </w:rPr>
              <w:t>月</w:t>
            </w:r>
            <w:r w:rsidRPr="007F5ED9">
              <w:rPr>
                <w:rFonts w:ascii="Times New Roman" w:hAnsi="Times New Roman"/>
                <w:kern w:val="0"/>
                <w:szCs w:val="24"/>
              </w:rPr>
              <w:tab/>
            </w:r>
            <w:r w:rsidRPr="007F5ED9">
              <w:rPr>
                <w:rFonts w:ascii="Times New Roman" w:hAnsi="Times New Roman"/>
                <w:kern w:val="0"/>
                <w:szCs w:val="24"/>
              </w:rPr>
              <w:t>日</w:t>
            </w:r>
            <w:r w:rsidRPr="007F5ED9">
              <w:rPr>
                <w:rFonts w:ascii="Times New Roman" w:hAnsi="Times New Roman"/>
                <w:kern w:val="0"/>
                <w:szCs w:val="24"/>
              </w:rPr>
              <w:tab/>
            </w:r>
            <w:r w:rsidRPr="007F5ED9">
              <w:rPr>
                <w:rFonts w:ascii="Times New Roman" w:hAnsi="Times New Roman"/>
                <w:kern w:val="0"/>
                <w:szCs w:val="24"/>
              </w:rPr>
              <w:t>時</w:t>
            </w:r>
            <w:r w:rsidRPr="007F5ED9">
              <w:rPr>
                <w:rFonts w:ascii="Times New Roman" w:hAnsi="Times New Roman"/>
                <w:kern w:val="0"/>
                <w:szCs w:val="24"/>
              </w:rPr>
              <w:tab/>
            </w:r>
            <w:r w:rsidRPr="007F5ED9">
              <w:rPr>
                <w:rFonts w:ascii="Times New Roman" w:hAnsi="Times New Roman"/>
                <w:kern w:val="0"/>
                <w:szCs w:val="24"/>
              </w:rPr>
              <w:t>分</w:t>
            </w:r>
          </w:p>
        </w:tc>
      </w:tr>
      <w:tr w:rsidR="005E226F" w:rsidRPr="007F5ED9" w:rsidTr="005E226F">
        <w:trPr>
          <w:trHeight w:val="540"/>
          <w:jc w:val="center"/>
        </w:trPr>
        <w:tc>
          <w:tcPr>
            <w:tcW w:w="8372" w:type="dxa"/>
            <w:gridSpan w:val="4"/>
            <w:shd w:val="clear" w:color="auto" w:fill="auto"/>
            <w:vAlign w:val="center"/>
          </w:tcPr>
          <w:p w:rsidR="005E226F" w:rsidRPr="007F5ED9" w:rsidRDefault="005E226F" w:rsidP="005E226F">
            <w:pPr>
              <w:tabs>
                <w:tab w:val="left" w:pos="1021"/>
                <w:tab w:val="left" w:pos="2029"/>
                <w:tab w:val="left" w:pos="3043"/>
                <w:tab w:val="left" w:pos="4051"/>
                <w:tab w:val="left" w:pos="5060"/>
                <w:tab w:val="left" w:pos="7521"/>
              </w:tabs>
              <w:rPr>
                <w:rFonts w:ascii="Times New Roman" w:hAnsi="Times New Roman"/>
                <w:kern w:val="0"/>
                <w:szCs w:val="24"/>
                <w:u w:val="single"/>
              </w:rPr>
            </w:pPr>
            <w:r w:rsidRPr="007F5ED9">
              <w:rPr>
                <w:rFonts w:ascii="Times New Roman" w:hAnsi="Times New Roman"/>
                <w:kern w:val="0"/>
                <w:szCs w:val="24"/>
              </w:rPr>
              <w:t>□</w:t>
            </w:r>
            <w:r w:rsidRPr="007F5ED9">
              <w:rPr>
                <w:rFonts w:ascii="Times New Roman" w:hAnsi="Times New Roman"/>
                <w:kern w:val="0"/>
                <w:szCs w:val="24"/>
              </w:rPr>
              <w:t>製程</w:t>
            </w:r>
            <w:r w:rsidRPr="007F5ED9">
              <w:rPr>
                <w:rFonts w:ascii="Times New Roman" w:hAnsi="Times New Roman"/>
                <w:kern w:val="0"/>
                <w:szCs w:val="24"/>
              </w:rPr>
              <w:tab/>
              <w:t>□</w:t>
            </w:r>
            <w:r w:rsidRPr="007F5ED9">
              <w:rPr>
                <w:rFonts w:ascii="Times New Roman" w:hAnsi="Times New Roman"/>
                <w:kern w:val="0"/>
                <w:szCs w:val="24"/>
              </w:rPr>
              <w:t>品質</w:t>
            </w:r>
            <w:r w:rsidRPr="007F5ED9">
              <w:rPr>
                <w:rFonts w:ascii="Times New Roman" w:hAnsi="Times New Roman"/>
                <w:kern w:val="0"/>
                <w:szCs w:val="24"/>
              </w:rPr>
              <w:tab/>
              <w:t>□</w:t>
            </w:r>
            <w:r w:rsidRPr="007F5ED9">
              <w:rPr>
                <w:rFonts w:ascii="Times New Roman" w:hAnsi="Times New Roman"/>
                <w:kern w:val="0"/>
                <w:szCs w:val="24"/>
              </w:rPr>
              <w:t>人員</w:t>
            </w:r>
            <w:r w:rsidRPr="007F5ED9">
              <w:rPr>
                <w:rFonts w:ascii="Times New Roman" w:hAnsi="Times New Roman"/>
                <w:kern w:val="0"/>
                <w:szCs w:val="24"/>
              </w:rPr>
              <w:tab/>
              <w:t>□</w:t>
            </w:r>
            <w:r w:rsidRPr="007F5ED9">
              <w:rPr>
                <w:rFonts w:ascii="Times New Roman" w:hAnsi="Times New Roman"/>
                <w:kern w:val="0"/>
                <w:szCs w:val="24"/>
              </w:rPr>
              <w:t>衛生</w:t>
            </w:r>
            <w:r w:rsidRPr="007F5ED9">
              <w:rPr>
                <w:rFonts w:ascii="Times New Roman" w:hAnsi="Times New Roman"/>
                <w:kern w:val="0"/>
                <w:szCs w:val="24"/>
              </w:rPr>
              <w:tab/>
              <w:t>□</w:t>
            </w:r>
            <w:r w:rsidRPr="007F5ED9">
              <w:rPr>
                <w:rFonts w:ascii="Times New Roman" w:hAnsi="Times New Roman"/>
                <w:kern w:val="0"/>
                <w:szCs w:val="24"/>
              </w:rPr>
              <w:t>成品</w:t>
            </w:r>
            <w:r w:rsidRPr="007F5ED9">
              <w:rPr>
                <w:rFonts w:ascii="Times New Roman" w:hAnsi="Times New Roman"/>
                <w:kern w:val="0"/>
                <w:szCs w:val="24"/>
              </w:rPr>
              <w:tab/>
              <w:t>□</w:t>
            </w:r>
            <w:r w:rsidRPr="007F5ED9">
              <w:rPr>
                <w:rFonts w:ascii="Times New Roman" w:hAnsi="Times New Roman"/>
                <w:kern w:val="0"/>
                <w:szCs w:val="24"/>
              </w:rPr>
              <w:t>半成品及原物料</w:t>
            </w:r>
            <w:r w:rsidRPr="007F5ED9">
              <w:rPr>
                <w:rFonts w:ascii="Times New Roman" w:hAnsi="Times New Roman" w:hint="eastAsia"/>
                <w:kern w:val="0"/>
                <w:szCs w:val="24"/>
              </w:rPr>
              <w:t xml:space="preserve">  </w:t>
            </w:r>
            <w:r w:rsidRPr="007F5ED9">
              <w:rPr>
                <w:rFonts w:ascii="Times New Roman" w:hAnsi="Times New Roman"/>
                <w:kern w:val="0"/>
                <w:szCs w:val="24"/>
              </w:rPr>
              <w:t>□</w:t>
            </w:r>
            <w:r w:rsidRPr="007F5ED9">
              <w:rPr>
                <w:rFonts w:ascii="Times New Roman" w:hAnsi="Times New Roman"/>
                <w:kern w:val="0"/>
                <w:szCs w:val="24"/>
              </w:rPr>
              <w:t>其他</w:t>
            </w:r>
          </w:p>
        </w:tc>
      </w:tr>
      <w:tr w:rsidR="005E226F" w:rsidRPr="007F5ED9" w:rsidTr="005E226F">
        <w:trPr>
          <w:trHeight w:val="1700"/>
          <w:jc w:val="center"/>
        </w:trPr>
        <w:tc>
          <w:tcPr>
            <w:tcW w:w="1832"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異常狀況</w:t>
            </w:r>
          </w:p>
        </w:tc>
        <w:tc>
          <w:tcPr>
            <w:tcW w:w="4697" w:type="dxa"/>
            <w:gridSpan w:val="2"/>
            <w:shd w:val="clear" w:color="auto" w:fill="auto"/>
          </w:tcPr>
          <w:p w:rsidR="005E226F" w:rsidRPr="007F5ED9" w:rsidRDefault="005E226F" w:rsidP="005E226F">
            <w:pPr>
              <w:rPr>
                <w:rFonts w:ascii="Times New Roman" w:hAnsi="Times New Roman"/>
                <w:kern w:val="0"/>
                <w:szCs w:val="24"/>
              </w:rPr>
            </w:pPr>
          </w:p>
        </w:tc>
        <w:tc>
          <w:tcPr>
            <w:tcW w:w="1843"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發現人</w:t>
            </w:r>
            <w:r w:rsidRPr="007F5ED9">
              <w:rPr>
                <w:rFonts w:ascii="Times New Roman" w:hAnsi="Times New Roman" w:hint="eastAsia"/>
                <w:kern w:val="0"/>
                <w:szCs w:val="24"/>
              </w:rPr>
              <w:t>員</w:t>
            </w:r>
            <w:r w:rsidRPr="007F5ED9">
              <w:rPr>
                <w:rFonts w:ascii="Times New Roman" w:hAnsi="Times New Roman"/>
                <w:kern w:val="0"/>
                <w:szCs w:val="24"/>
              </w:rPr>
              <w:t>：</w:t>
            </w:r>
          </w:p>
        </w:tc>
      </w:tr>
      <w:tr w:rsidR="005E226F" w:rsidRPr="007F5ED9" w:rsidTr="005E226F">
        <w:trPr>
          <w:trHeight w:val="1700"/>
          <w:jc w:val="center"/>
        </w:trPr>
        <w:tc>
          <w:tcPr>
            <w:tcW w:w="1832"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繄急處理方式</w:t>
            </w:r>
          </w:p>
        </w:tc>
        <w:tc>
          <w:tcPr>
            <w:tcW w:w="4697" w:type="dxa"/>
            <w:gridSpan w:val="2"/>
            <w:shd w:val="clear" w:color="auto" w:fill="auto"/>
          </w:tcPr>
          <w:p w:rsidR="005E226F" w:rsidRPr="007F5ED9" w:rsidRDefault="005E226F" w:rsidP="005E226F">
            <w:pPr>
              <w:rPr>
                <w:rFonts w:ascii="Times New Roman" w:hAnsi="Times New Roman"/>
                <w:kern w:val="0"/>
                <w:szCs w:val="24"/>
              </w:rPr>
            </w:pPr>
          </w:p>
        </w:tc>
        <w:tc>
          <w:tcPr>
            <w:tcW w:w="1843"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處理人</w:t>
            </w:r>
            <w:r w:rsidRPr="007F5ED9">
              <w:rPr>
                <w:rFonts w:ascii="Times New Roman" w:hAnsi="Times New Roman" w:hint="eastAsia"/>
                <w:kern w:val="0"/>
                <w:szCs w:val="24"/>
              </w:rPr>
              <w:t>員</w:t>
            </w:r>
            <w:r w:rsidRPr="007F5ED9">
              <w:rPr>
                <w:rFonts w:ascii="Times New Roman" w:hAnsi="Times New Roman"/>
                <w:kern w:val="0"/>
                <w:szCs w:val="24"/>
              </w:rPr>
              <w:t>：</w:t>
            </w:r>
          </w:p>
        </w:tc>
      </w:tr>
      <w:tr w:rsidR="005E226F" w:rsidRPr="007F5ED9" w:rsidTr="005E226F">
        <w:trPr>
          <w:trHeight w:val="1700"/>
          <w:jc w:val="center"/>
        </w:trPr>
        <w:tc>
          <w:tcPr>
            <w:tcW w:w="1832"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原因分析</w:t>
            </w:r>
          </w:p>
        </w:tc>
        <w:tc>
          <w:tcPr>
            <w:tcW w:w="4697" w:type="dxa"/>
            <w:gridSpan w:val="2"/>
            <w:shd w:val="clear" w:color="auto" w:fill="auto"/>
          </w:tcPr>
          <w:p w:rsidR="005E226F" w:rsidRPr="007F5ED9" w:rsidRDefault="005E226F" w:rsidP="005E226F">
            <w:pPr>
              <w:rPr>
                <w:rFonts w:ascii="Times New Roman" w:hAnsi="Times New Roman"/>
                <w:kern w:val="0"/>
                <w:szCs w:val="24"/>
              </w:rPr>
            </w:pPr>
          </w:p>
        </w:tc>
        <w:tc>
          <w:tcPr>
            <w:tcW w:w="1843"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分析人</w:t>
            </w:r>
            <w:r w:rsidRPr="007F5ED9">
              <w:rPr>
                <w:rFonts w:ascii="Times New Roman" w:hAnsi="Times New Roman" w:hint="eastAsia"/>
                <w:kern w:val="0"/>
                <w:szCs w:val="24"/>
              </w:rPr>
              <w:t>員</w:t>
            </w:r>
            <w:r w:rsidRPr="007F5ED9">
              <w:rPr>
                <w:rFonts w:ascii="Times New Roman" w:hAnsi="Times New Roman"/>
                <w:kern w:val="0"/>
                <w:szCs w:val="24"/>
              </w:rPr>
              <w:t>：</w:t>
            </w:r>
          </w:p>
        </w:tc>
      </w:tr>
      <w:tr w:rsidR="005E226F" w:rsidRPr="007F5ED9" w:rsidTr="005E226F">
        <w:trPr>
          <w:trHeight w:val="1700"/>
          <w:jc w:val="center"/>
        </w:trPr>
        <w:tc>
          <w:tcPr>
            <w:tcW w:w="1832"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防止再發措施</w:t>
            </w:r>
          </w:p>
        </w:tc>
        <w:tc>
          <w:tcPr>
            <w:tcW w:w="4697" w:type="dxa"/>
            <w:gridSpan w:val="2"/>
            <w:shd w:val="clear" w:color="auto" w:fill="auto"/>
          </w:tcPr>
          <w:p w:rsidR="005E226F" w:rsidRPr="007F5ED9" w:rsidRDefault="005E226F" w:rsidP="005E226F">
            <w:pPr>
              <w:rPr>
                <w:rFonts w:ascii="Times New Roman" w:hAnsi="Times New Roman"/>
                <w:kern w:val="0"/>
                <w:szCs w:val="24"/>
              </w:rPr>
            </w:pPr>
          </w:p>
        </w:tc>
        <w:tc>
          <w:tcPr>
            <w:tcW w:w="1843"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草擬人</w:t>
            </w:r>
            <w:r w:rsidRPr="007F5ED9">
              <w:rPr>
                <w:rFonts w:ascii="Times New Roman" w:hAnsi="Times New Roman" w:hint="eastAsia"/>
                <w:kern w:val="0"/>
                <w:szCs w:val="24"/>
              </w:rPr>
              <w:t>員</w:t>
            </w:r>
            <w:r w:rsidRPr="007F5ED9">
              <w:rPr>
                <w:rFonts w:ascii="Times New Roman" w:hAnsi="Times New Roman"/>
                <w:kern w:val="0"/>
                <w:szCs w:val="24"/>
              </w:rPr>
              <w:t>：</w:t>
            </w:r>
          </w:p>
        </w:tc>
      </w:tr>
      <w:tr w:rsidR="005E226F" w:rsidRPr="007F5ED9" w:rsidTr="005E226F">
        <w:trPr>
          <w:trHeight w:val="1700"/>
          <w:jc w:val="center"/>
        </w:trPr>
        <w:tc>
          <w:tcPr>
            <w:tcW w:w="1832"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確認改進成效</w:t>
            </w:r>
          </w:p>
        </w:tc>
        <w:tc>
          <w:tcPr>
            <w:tcW w:w="4697" w:type="dxa"/>
            <w:gridSpan w:val="2"/>
            <w:shd w:val="clear" w:color="auto" w:fill="auto"/>
          </w:tcPr>
          <w:p w:rsidR="005E226F" w:rsidRPr="007F5ED9" w:rsidRDefault="005E226F" w:rsidP="005E226F">
            <w:pPr>
              <w:rPr>
                <w:rFonts w:ascii="Times New Roman" w:hAnsi="Times New Roman"/>
                <w:kern w:val="0"/>
                <w:szCs w:val="24"/>
              </w:rPr>
            </w:pPr>
          </w:p>
        </w:tc>
        <w:tc>
          <w:tcPr>
            <w:tcW w:w="1843"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確認人</w:t>
            </w:r>
            <w:r w:rsidRPr="007F5ED9">
              <w:rPr>
                <w:rFonts w:ascii="Times New Roman" w:hAnsi="Times New Roman" w:hint="eastAsia"/>
                <w:kern w:val="0"/>
                <w:szCs w:val="24"/>
              </w:rPr>
              <w:t>員</w:t>
            </w:r>
            <w:r w:rsidRPr="007F5ED9">
              <w:rPr>
                <w:rFonts w:ascii="Times New Roman" w:hAnsi="Times New Roman"/>
                <w:kern w:val="0"/>
                <w:szCs w:val="24"/>
              </w:rPr>
              <w:t>：</w:t>
            </w:r>
          </w:p>
        </w:tc>
      </w:tr>
      <w:tr w:rsidR="005E226F" w:rsidRPr="007F5ED9" w:rsidTr="005E226F">
        <w:trPr>
          <w:trHeight w:val="2046"/>
          <w:jc w:val="center"/>
        </w:trPr>
        <w:tc>
          <w:tcPr>
            <w:tcW w:w="1832" w:type="dxa"/>
            <w:shd w:val="clear" w:color="auto" w:fill="auto"/>
          </w:tcPr>
          <w:p w:rsidR="005E226F" w:rsidRPr="007F5ED9" w:rsidRDefault="005E226F" w:rsidP="005E226F">
            <w:pPr>
              <w:rPr>
                <w:rFonts w:ascii="Times New Roman" w:hAnsi="Times New Roman"/>
                <w:kern w:val="0"/>
                <w:szCs w:val="24"/>
              </w:rPr>
            </w:pPr>
            <w:r w:rsidRPr="007F5ED9">
              <w:rPr>
                <w:rFonts w:ascii="Times New Roman" w:hAnsi="Times New Roman"/>
                <w:kern w:val="0"/>
                <w:szCs w:val="24"/>
              </w:rPr>
              <w:t>備註</w:t>
            </w:r>
          </w:p>
        </w:tc>
        <w:tc>
          <w:tcPr>
            <w:tcW w:w="6540" w:type="dxa"/>
            <w:gridSpan w:val="3"/>
            <w:shd w:val="clear" w:color="auto" w:fill="auto"/>
          </w:tcPr>
          <w:p w:rsidR="005E226F" w:rsidRPr="007F5ED9" w:rsidRDefault="005E226F" w:rsidP="005E226F">
            <w:pPr>
              <w:rPr>
                <w:rFonts w:ascii="Times New Roman" w:hAnsi="Times New Roman"/>
                <w:kern w:val="0"/>
                <w:szCs w:val="24"/>
              </w:rPr>
            </w:pPr>
          </w:p>
        </w:tc>
      </w:tr>
    </w:tbl>
    <w:p w:rsidR="005E226F" w:rsidRPr="005E226F" w:rsidRDefault="005E226F" w:rsidP="005E226F">
      <w:pPr>
        <w:rPr>
          <w:rFonts w:ascii="Times New Roman" w:hAnsi="Times New Roman"/>
          <w:kern w:val="0"/>
          <w:szCs w:val="24"/>
        </w:rPr>
      </w:pPr>
      <w:r w:rsidRPr="005E226F">
        <w:rPr>
          <w:rFonts w:ascii="Times New Roman" w:hAnsi="Times New Roman" w:hint="eastAsia"/>
          <w:kern w:val="0"/>
          <w:szCs w:val="24"/>
        </w:rPr>
        <w:t>填表人：</w:t>
      </w:r>
      <w:r w:rsidRPr="005E226F">
        <w:rPr>
          <w:rFonts w:ascii="Times New Roman" w:hAnsi="Times New Roman" w:hint="eastAsia"/>
          <w:kern w:val="0"/>
          <w:szCs w:val="24"/>
        </w:rPr>
        <w:t xml:space="preserve">              </w:t>
      </w:r>
      <w:r w:rsidRPr="005E226F">
        <w:rPr>
          <w:rFonts w:ascii="Times New Roman" w:hAnsi="Times New Roman" w:hint="eastAsia"/>
          <w:kern w:val="0"/>
          <w:szCs w:val="24"/>
        </w:rPr>
        <w:t>單位主管</w:t>
      </w:r>
      <w:r w:rsidRPr="005E226F">
        <w:rPr>
          <w:rFonts w:ascii="Times New Roman" w:hAnsi="Times New Roman"/>
          <w:kern w:val="0"/>
          <w:szCs w:val="24"/>
        </w:rPr>
        <w:t>：</w:t>
      </w:r>
      <w:r w:rsidRPr="005E226F">
        <w:rPr>
          <w:rFonts w:ascii="Times New Roman" w:hAnsi="Times New Roman" w:hint="eastAsia"/>
          <w:kern w:val="0"/>
          <w:szCs w:val="24"/>
        </w:rPr>
        <w:t xml:space="preserve">                </w:t>
      </w:r>
      <w:r w:rsidRPr="005E226F">
        <w:rPr>
          <w:rFonts w:ascii="Times New Roman" w:hAnsi="Times New Roman"/>
          <w:kern w:val="0"/>
          <w:szCs w:val="24"/>
        </w:rPr>
        <w:t>校長：</w:t>
      </w:r>
    </w:p>
    <w:p w:rsidR="005E226F" w:rsidRPr="005E226F" w:rsidRDefault="005E226F" w:rsidP="005E226F"/>
    <w:p w:rsidR="005E226F" w:rsidRDefault="005E226F" w:rsidP="005E226F"/>
    <w:p w:rsidR="005E226F" w:rsidRPr="007F5ED9" w:rsidRDefault="005E226F" w:rsidP="005E226F">
      <w:pPr>
        <w:pStyle w:val="a3"/>
        <w:spacing w:line="480" w:lineRule="auto"/>
      </w:pPr>
      <w:bookmarkStart w:id="29" w:name="_Toc502062002"/>
      <w:r>
        <w:rPr>
          <w:rFonts w:hint="eastAsia"/>
        </w:rPr>
        <w:lastRenderedPageBreak/>
        <w:t>伍</w:t>
      </w:r>
      <w:r w:rsidRPr="007F5ED9">
        <w:t>-1臺中市學校食品中毒案件個案訪問表</w:t>
      </w:r>
      <w:bookmarkEnd w:id="29"/>
    </w:p>
    <w:p w:rsidR="005E226F" w:rsidRPr="007F5ED9" w:rsidRDefault="005E226F" w:rsidP="005E226F">
      <w:pPr>
        <w:tabs>
          <w:tab w:val="right" w:pos="9072"/>
        </w:tabs>
        <w:spacing w:line="360" w:lineRule="auto"/>
        <w:rPr>
          <w:rFonts w:ascii="Times New Roman" w:hAnsi="Times New Roman"/>
          <w:b/>
          <w:kern w:val="0"/>
          <w:szCs w:val="24"/>
        </w:rPr>
      </w:pPr>
      <w:r w:rsidRPr="007F5ED9">
        <w:rPr>
          <w:rFonts w:ascii="Times New Roman" w:hAnsi="Times New Roman"/>
          <w:kern w:val="0"/>
          <w:szCs w:val="24"/>
        </w:rPr>
        <w:t>班級：填表日期：</w:t>
      </w:r>
      <w:r w:rsidRPr="007F5ED9">
        <w:rPr>
          <w:rFonts w:ascii="Times New Roman" w:hAnsi="Times New Roman" w:hint="eastAsia"/>
          <w:kern w:val="0"/>
          <w:szCs w:val="24"/>
        </w:rPr>
        <w:t xml:space="preserve">  </w:t>
      </w:r>
      <w:r w:rsidRPr="007F5ED9">
        <w:rPr>
          <w:rFonts w:ascii="Times New Roman" w:hAnsi="Times New Roman"/>
          <w:kern w:val="0"/>
          <w:szCs w:val="24"/>
        </w:rPr>
        <w:t>年</w:t>
      </w:r>
      <w:r w:rsidRPr="007F5ED9">
        <w:rPr>
          <w:rFonts w:ascii="Times New Roman" w:hAnsi="Times New Roman" w:hint="eastAsia"/>
          <w:kern w:val="0"/>
          <w:szCs w:val="24"/>
        </w:rPr>
        <w:t xml:space="preserve">  </w:t>
      </w:r>
      <w:r w:rsidRPr="007F5ED9">
        <w:rPr>
          <w:rFonts w:ascii="Times New Roman" w:hAnsi="Times New Roman"/>
          <w:kern w:val="0"/>
          <w:szCs w:val="24"/>
        </w:rPr>
        <w:t>月</w:t>
      </w:r>
      <w:r w:rsidRPr="007F5ED9">
        <w:rPr>
          <w:rFonts w:ascii="Times New Roman" w:hAnsi="Times New Roman" w:hint="eastAsia"/>
          <w:kern w:val="0"/>
          <w:szCs w:val="24"/>
        </w:rPr>
        <w:t xml:space="preserve">  </w:t>
      </w:r>
      <w:r w:rsidRPr="007F5ED9">
        <w:rPr>
          <w:rFonts w:ascii="Times New Roman" w:hAnsi="Times New Roman"/>
          <w:kern w:val="0"/>
          <w:szCs w:val="24"/>
        </w:rPr>
        <w:t>日</w:t>
      </w:r>
      <w:r w:rsidRPr="007F5ED9">
        <w:rPr>
          <w:rFonts w:ascii="Times New Roman" w:hAnsi="Times New Roman" w:hint="eastAsia"/>
          <w:kern w:val="0"/>
          <w:szCs w:val="24"/>
        </w:rPr>
        <w:t xml:space="preserve">  </w:t>
      </w:r>
      <w:r w:rsidRPr="007F5ED9">
        <w:rPr>
          <w:rFonts w:ascii="Times New Roman" w:hAnsi="Times New Roman"/>
          <w:kern w:val="0"/>
          <w:szCs w:val="24"/>
        </w:rPr>
        <w:t>時分</w:t>
      </w:r>
    </w:p>
    <w:p w:rsidR="005E226F" w:rsidRPr="007F5ED9" w:rsidRDefault="005E226F" w:rsidP="005E226F">
      <w:pPr>
        <w:spacing w:line="360" w:lineRule="auto"/>
        <w:jc w:val="both"/>
        <w:rPr>
          <w:rFonts w:ascii="Times New Roman" w:hAnsi="Times New Roman"/>
          <w:kern w:val="0"/>
          <w:szCs w:val="24"/>
        </w:rPr>
      </w:pPr>
      <w:r w:rsidRPr="007F5ED9">
        <w:rPr>
          <w:rFonts w:ascii="Times New Roman" w:hAnsi="Times New Roman"/>
          <w:kern w:val="0"/>
          <w:szCs w:val="24"/>
        </w:rPr>
        <w:t>一、個案姓名：性別：</w:t>
      </w:r>
      <w:r w:rsidRPr="004E401F">
        <w:rPr>
          <w:rFonts w:ascii="標楷體" w:hAnsi="標楷體"/>
          <w:kern w:val="0"/>
          <w:szCs w:val="24"/>
        </w:rPr>
        <w:t>□</w:t>
      </w:r>
      <w:r w:rsidRPr="007F5ED9">
        <w:rPr>
          <w:rFonts w:ascii="Times New Roman" w:hAnsi="Times New Roman"/>
          <w:kern w:val="0"/>
          <w:szCs w:val="24"/>
        </w:rPr>
        <w:t>男</w:t>
      </w:r>
      <w:r w:rsidRPr="004E401F">
        <w:rPr>
          <w:rFonts w:ascii="標楷體" w:hAnsi="標楷體"/>
          <w:kern w:val="0"/>
          <w:szCs w:val="24"/>
        </w:rPr>
        <w:t>□</w:t>
      </w:r>
      <w:r w:rsidRPr="007F5ED9">
        <w:rPr>
          <w:rFonts w:ascii="Times New Roman" w:hAnsi="Times New Roman"/>
          <w:kern w:val="0"/>
          <w:szCs w:val="24"/>
        </w:rPr>
        <w:t>女</w:t>
      </w:r>
      <w:r w:rsidRPr="007F5ED9">
        <w:rPr>
          <w:rFonts w:ascii="Times New Roman" w:hAnsi="Times New Roman" w:hint="eastAsia"/>
          <w:kern w:val="0"/>
          <w:szCs w:val="24"/>
        </w:rPr>
        <w:t xml:space="preserve">  </w:t>
      </w:r>
      <w:r w:rsidRPr="007F5ED9">
        <w:rPr>
          <w:rFonts w:ascii="Times New Roman" w:hAnsi="Times New Roman"/>
          <w:kern w:val="0"/>
          <w:szCs w:val="24"/>
        </w:rPr>
        <w:t>年齡：</w:t>
      </w:r>
    </w:p>
    <w:p w:rsidR="005E226F" w:rsidRPr="007F5ED9" w:rsidRDefault="005E226F" w:rsidP="005E226F">
      <w:pPr>
        <w:spacing w:line="360" w:lineRule="auto"/>
        <w:jc w:val="both"/>
        <w:rPr>
          <w:rFonts w:ascii="Times New Roman" w:hAnsi="Times New Roman"/>
          <w:kern w:val="0"/>
          <w:szCs w:val="24"/>
        </w:rPr>
      </w:pPr>
      <w:r w:rsidRPr="007F5ED9">
        <w:rPr>
          <w:rFonts w:ascii="Times New Roman" w:hAnsi="Times New Roman"/>
          <w:kern w:val="0"/>
          <w:szCs w:val="24"/>
        </w:rPr>
        <w:t>二、症狀開始發生時間：</w:t>
      </w:r>
      <w:r w:rsidRPr="007F5ED9">
        <w:rPr>
          <w:rFonts w:ascii="Times New Roman" w:hAnsi="Times New Roman" w:hint="eastAsia"/>
          <w:kern w:val="0"/>
          <w:szCs w:val="24"/>
        </w:rPr>
        <w:t xml:space="preserve"> </w:t>
      </w:r>
      <w:r w:rsidRPr="007F5ED9">
        <w:rPr>
          <w:rFonts w:ascii="Times New Roman" w:hAnsi="Times New Roman"/>
          <w:kern w:val="0"/>
          <w:szCs w:val="24"/>
        </w:rPr>
        <w:t>月</w:t>
      </w:r>
      <w:r w:rsidRPr="007F5ED9">
        <w:rPr>
          <w:rFonts w:ascii="Times New Roman" w:hAnsi="Times New Roman" w:hint="eastAsia"/>
          <w:kern w:val="0"/>
          <w:szCs w:val="24"/>
        </w:rPr>
        <w:t xml:space="preserve"> </w:t>
      </w:r>
      <w:r w:rsidRPr="007F5ED9">
        <w:rPr>
          <w:rFonts w:ascii="Times New Roman" w:hAnsi="Times New Roman"/>
          <w:kern w:val="0"/>
          <w:szCs w:val="24"/>
        </w:rPr>
        <w:t>日</w:t>
      </w:r>
      <w:r w:rsidRPr="007F5ED9">
        <w:rPr>
          <w:rFonts w:ascii="Times New Roman" w:hAnsi="Times New Roman" w:hint="eastAsia"/>
          <w:kern w:val="0"/>
          <w:szCs w:val="24"/>
        </w:rPr>
        <w:t xml:space="preserve"> </w:t>
      </w:r>
      <w:r w:rsidRPr="007F5ED9">
        <w:rPr>
          <w:rFonts w:ascii="Times New Roman" w:hAnsi="Times New Roman"/>
          <w:kern w:val="0"/>
          <w:szCs w:val="24"/>
        </w:rPr>
        <w:t>時</w:t>
      </w:r>
      <w:r w:rsidRPr="007F5ED9">
        <w:rPr>
          <w:rFonts w:ascii="Times New Roman" w:hAnsi="Times New Roman" w:hint="eastAsia"/>
          <w:kern w:val="0"/>
          <w:szCs w:val="24"/>
        </w:rPr>
        <w:t xml:space="preserve"> </w:t>
      </w:r>
      <w:r w:rsidRPr="007F5ED9">
        <w:rPr>
          <w:rFonts w:ascii="Times New Roman" w:hAnsi="Times New Roman"/>
          <w:kern w:val="0"/>
          <w:szCs w:val="24"/>
        </w:rPr>
        <w:t>分</w:t>
      </w:r>
    </w:p>
    <w:p w:rsidR="005E226F" w:rsidRPr="007F5ED9" w:rsidRDefault="005E226F" w:rsidP="005E226F">
      <w:pPr>
        <w:spacing w:line="360" w:lineRule="auto"/>
        <w:jc w:val="both"/>
        <w:rPr>
          <w:rFonts w:ascii="Times New Roman" w:hAnsi="Times New Roman"/>
          <w:kern w:val="0"/>
          <w:szCs w:val="24"/>
        </w:rPr>
      </w:pPr>
      <w:r w:rsidRPr="007F5ED9">
        <w:rPr>
          <w:rFonts w:ascii="Times New Roman" w:hAnsi="Times New Roman"/>
          <w:kern w:val="0"/>
          <w:szCs w:val="24"/>
        </w:rPr>
        <w:t>三、症狀：</w:t>
      </w:r>
      <w:r>
        <w:rPr>
          <w:rFonts w:ascii="Times New Roman" w:hAnsi="Times New Roman"/>
          <w:kern w:val="0"/>
          <w:szCs w:val="24"/>
        </w:rPr>
        <w:t>(</w:t>
      </w:r>
      <w:r w:rsidRPr="007F5ED9">
        <w:rPr>
          <w:rFonts w:ascii="Times New Roman" w:hAnsi="Times New Roman"/>
          <w:kern w:val="0"/>
          <w:szCs w:val="24"/>
        </w:rPr>
        <w:t>可複選</w:t>
      </w:r>
      <w:r>
        <w:rPr>
          <w:rFonts w:ascii="Times New Roman" w:hAnsi="Times New Roman"/>
          <w:kern w:val="0"/>
          <w:szCs w:val="24"/>
        </w:rPr>
        <w:t>)</w:t>
      </w:r>
    </w:p>
    <w:p w:rsidR="005E226F" w:rsidRPr="004E401F" w:rsidRDefault="005E226F" w:rsidP="005E226F">
      <w:pPr>
        <w:spacing w:line="360" w:lineRule="auto"/>
        <w:ind w:left="540"/>
        <w:jc w:val="both"/>
        <w:rPr>
          <w:rFonts w:ascii="標楷體" w:hAnsi="標楷體"/>
          <w:kern w:val="0"/>
          <w:szCs w:val="24"/>
        </w:rPr>
      </w:pPr>
      <w:r w:rsidRPr="004E401F">
        <w:rPr>
          <w:rFonts w:ascii="標楷體" w:hAnsi="標楷體"/>
          <w:kern w:val="0"/>
          <w:szCs w:val="24"/>
        </w:rPr>
        <w:t>□拉肚子、□嘔吐</w:t>
      </w:r>
    </w:p>
    <w:p w:rsidR="005E226F" w:rsidRPr="004E401F" w:rsidRDefault="005E226F" w:rsidP="005E226F">
      <w:pPr>
        <w:spacing w:line="360" w:lineRule="auto"/>
        <w:ind w:left="540"/>
        <w:jc w:val="both"/>
        <w:rPr>
          <w:rFonts w:ascii="標楷體" w:hAnsi="標楷體"/>
          <w:kern w:val="0"/>
          <w:szCs w:val="24"/>
        </w:rPr>
      </w:pPr>
      <w:r w:rsidRPr="004E401F">
        <w:rPr>
          <w:rFonts w:ascii="標楷體" w:hAnsi="標楷體"/>
          <w:kern w:val="0"/>
          <w:szCs w:val="24"/>
        </w:rPr>
        <w:t>□發癢、□發疹、□其他</w:t>
      </w:r>
    </w:p>
    <w:p w:rsidR="005E226F" w:rsidRPr="004E401F" w:rsidRDefault="005E226F" w:rsidP="005E226F">
      <w:pPr>
        <w:spacing w:line="480" w:lineRule="auto"/>
        <w:jc w:val="both"/>
        <w:rPr>
          <w:rFonts w:ascii="標楷體" w:hAnsi="標楷體"/>
          <w:kern w:val="0"/>
          <w:szCs w:val="24"/>
        </w:rPr>
      </w:pPr>
      <w:r w:rsidRPr="004E401F">
        <w:rPr>
          <w:rFonts w:ascii="標楷體" w:hAnsi="標楷體"/>
          <w:kern w:val="0"/>
          <w:szCs w:val="24"/>
        </w:rPr>
        <w:t>四、症狀發生前進食情形</w:t>
      </w:r>
      <w:r w:rsidRPr="004E401F">
        <w:rPr>
          <w:rFonts w:ascii="標楷體" w:hAnsi="標楷體" w:hint="eastAsia"/>
          <w:kern w:val="0"/>
          <w:szCs w:val="24"/>
        </w:rPr>
        <w:t>(</w:t>
      </w:r>
      <w:r w:rsidRPr="004E401F">
        <w:rPr>
          <w:rFonts w:ascii="標楷體" w:hAnsi="標楷體"/>
          <w:kern w:val="0"/>
          <w:szCs w:val="24"/>
        </w:rPr>
        <w:t>包括用餐時間及所食用食品</w:t>
      </w:r>
      <w:r w:rsidRPr="004E401F">
        <w:rPr>
          <w:rFonts w:ascii="標楷體" w:hAnsi="標楷體" w:hint="eastAsia"/>
          <w:kern w:val="0"/>
          <w:szCs w:val="24"/>
        </w:rPr>
        <w:t>)</w:t>
      </w:r>
    </w:p>
    <w:tbl>
      <w:tblPr>
        <w:tblW w:w="8460" w:type="dxa"/>
        <w:jc w:val="center"/>
        <w:tblLayout w:type="fixed"/>
        <w:tblCellMar>
          <w:left w:w="28" w:type="dxa"/>
          <w:right w:w="28" w:type="dxa"/>
        </w:tblCellMar>
        <w:tblLook w:val="0000" w:firstRow="0" w:lastRow="0" w:firstColumn="0" w:lastColumn="0" w:noHBand="0" w:noVBand="0"/>
      </w:tblPr>
      <w:tblGrid>
        <w:gridCol w:w="540"/>
        <w:gridCol w:w="2700"/>
        <w:gridCol w:w="2700"/>
        <w:gridCol w:w="2520"/>
      </w:tblGrid>
      <w:tr w:rsidR="005E226F" w:rsidRPr="004E401F" w:rsidTr="005E226F">
        <w:trPr>
          <w:trHeight w:val="440"/>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 w:val="28"/>
                <w:szCs w:val="28"/>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 w:val="20"/>
                <w:szCs w:val="20"/>
              </w:rPr>
            </w:pPr>
            <w:r w:rsidRPr="004E401F">
              <w:rPr>
                <w:rFonts w:ascii="標楷體" w:hAnsi="標楷體"/>
                <w:kern w:val="0"/>
                <w:sz w:val="20"/>
                <w:szCs w:val="20"/>
              </w:rPr>
              <w:t>第0餐(月日時分)</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 w:val="20"/>
                <w:szCs w:val="20"/>
              </w:rPr>
            </w:pPr>
            <w:r w:rsidRPr="004E401F">
              <w:rPr>
                <w:rFonts w:ascii="標楷體" w:hAnsi="標楷體"/>
                <w:kern w:val="0"/>
                <w:sz w:val="20"/>
                <w:szCs w:val="20"/>
              </w:rPr>
              <w:t>第1餐(月日時分)</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 w:val="20"/>
                <w:szCs w:val="20"/>
              </w:rPr>
            </w:pPr>
            <w:r w:rsidRPr="004E401F">
              <w:rPr>
                <w:rFonts w:ascii="標楷體" w:hAnsi="標楷體"/>
                <w:kern w:val="0"/>
                <w:sz w:val="20"/>
                <w:szCs w:val="20"/>
              </w:rPr>
              <w:t>第2餐(月日時分)</w:t>
            </w:r>
          </w:p>
        </w:tc>
      </w:tr>
      <w:tr w:rsidR="005E226F" w:rsidRPr="004E401F" w:rsidTr="005E226F">
        <w:trPr>
          <w:trHeight w:val="680"/>
          <w:jc w:val="center"/>
        </w:trPr>
        <w:tc>
          <w:tcPr>
            <w:tcW w:w="540" w:type="dxa"/>
            <w:tcBorders>
              <w:top w:val="single" w:sz="4" w:space="0" w:color="000000"/>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進</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r w:rsidR="005E226F" w:rsidRPr="004E401F" w:rsidTr="005E226F">
        <w:trPr>
          <w:trHeight w:val="680"/>
          <w:jc w:val="center"/>
        </w:trPr>
        <w:tc>
          <w:tcPr>
            <w:tcW w:w="540" w:type="dxa"/>
            <w:tcBorders>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食</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r w:rsidR="005E226F" w:rsidRPr="004E401F" w:rsidTr="005E226F">
        <w:trPr>
          <w:trHeight w:val="680"/>
          <w:jc w:val="center"/>
        </w:trPr>
        <w:tc>
          <w:tcPr>
            <w:tcW w:w="540" w:type="dxa"/>
            <w:tcBorders>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食</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r w:rsidR="005E226F" w:rsidRPr="004E401F" w:rsidTr="005E226F">
        <w:trPr>
          <w:trHeight w:val="680"/>
          <w:jc w:val="center"/>
        </w:trPr>
        <w:tc>
          <w:tcPr>
            <w:tcW w:w="540" w:type="dxa"/>
            <w:tcBorders>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品</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r w:rsidR="005E226F" w:rsidRPr="004E401F" w:rsidTr="005E226F">
        <w:trPr>
          <w:trHeight w:val="680"/>
          <w:jc w:val="center"/>
        </w:trPr>
        <w:tc>
          <w:tcPr>
            <w:tcW w:w="540" w:type="dxa"/>
            <w:tcBorders>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名</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r w:rsidR="005E226F" w:rsidRPr="004E401F" w:rsidTr="005E226F">
        <w:trPr>
          <w:trHeight w:val="680"/>
          <w:jc w:val="center"/>
        </w:trPr>
        <w:tc>
          <w:tcPr>
            <w:tcW w:w="540" w:type="dxa"/>
            <w:tcBorders>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稱</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bl>
    <w:p w:rsidR="005E226F" w:rsidRPr="004E401F" w:rsidRDefault="005E226F" w:rsidP="005E226F">
      <w:pPr>
        <w:spacing w:line="360" w:lineRule="auto"/>
        <w:jc w:val="both"/>
        <w:rPr>
          <w:rFonts w:ascii="標楷體" w:hAnsi="標楷體"/>
          <w:kern w:val="0"/>
          <w:szCs w:val="24"/>
        </w:rPr>
      </w:pPr>
      <w:r w:rsidRPr="007F5ED9">
        <w:rPr>
          <w:rFonts w:ascii="Times New Roman" w:hAnsi="Times New Roman"/>
          <w:kern w:val="0"/>
          <w:szCs w:val="24"/>
        </w:rPr>
        <w:t>五、</w:t>
      </w:r>
      <w:r w:rsidRPr="004E401F">
        <w:rPr>
          <w:rFonts w:ascii="標楷體" w:hAnsi="標楷體"/>
          <w:kern w:val="0"/>
          <w:szCs w:val="24"/>
        </w:rPr>
        <w:t>是否就醫：□是□否</w:t>
      </w:r>
      <w:r w:rsidRPr="004E401F">
        <w:rPr>
          <w:rFonts w:ascii="標楷體" w:hAnsi="標楷體" w:hint="eastAsia"/>
          <w:kern w:val="0"/>
          <w:szCs w:val="24"/>
        </w:rPr>
        <w:t xml:space="preserve">    </w:t>
      </w:r>
      <w:r w:rsidRPr="004E401F">
        <w:rPr>
          <w:rFonts w:ascii="標楷體" w:hAnsi="標楷體"/>
          <w:kern w:val="0"/>
          <w:szCs w:val="24"/>
        </w:rPr>
        <w:t>就醫時間：</w:t>
      </w:r>
      <w:r w:rsidRPr="004E401F">
        <w:rPr>
          <w:rFonts w:ascii="標楷體" w:hAnsi="標楷體" w:hint="eastAsia"/>
          <w:kern w:val="0"/>
          <w:szCs w:val="24"/>
        </w:rPr>
        <w:t xml:space="preserve">  </w:t>
      </w:r>
      <w:r w:rsidRPr="004E401F">
        <w:rPr>
          <w:rFonts w:ascii="標楷體" w:hAnsi="標楷體"/>
          <w:kern w:val="0"/>
          <w:szCs w:val="24"/>
        </w:rPr>
        <w:t>月</w:t>
      </w:r>
      <w:r w:rsidRPr="004E401F">
        <w:rPr>
          <w:rFonts w:ascii="標楷體" w:hAnsi="標楷體" w:hint="eastAsia"/>
          <w:kern w:val="0"/>
          <w:szCs w:val="24"/>
        </w:rPr>
        <w:t xml:space="preserve">  </w:t>
      </w:r>
      <w:r w:rsidRPr="004E401F">
        <w:rPr>
          <w:rFonts w:ascii="標楷體" w:hAnsi="標楷體"/>
          <w:kern w:val="0"/>
          <w:szCs w:val="24"/>
        </w:rPr>
        <w:t>日</w:t>
      </w:r>
      <w:r w:rsidRPr="004E401F">
        <w:rPr>
          <w:rFonts w:ascii="標楷體" w:hAnsi="標楷體" w:hint="eastAsia"/>
          <w:kern w:val="0"/>
          <w:szCs w:val="24"/>
        </w:rPr>
        <w:t xml:space="preserve">  </w:t>
      </w:r>
      <w:r w:rsidRPr="004E401F">
        <w:rPr>
          <w:rFonts w:ascii="標楷體" w:hAnsi="標楷體"/>
          <w:kern w:val="0"/>
          <w:szCs w:val="24"/>
        </w:rPr>
        <w:t>時</w:t>
      </w:r>
      <w:r w:rsidRPr="004E401F">
        <w:rPr>
          <w:rFonts w:ascii="標楷體" w:hAnsi="標楷體" w:hint="eastAsia"/>
          <w:kern w:val="0"/>
          <w:szCs w:val="24"/>
        </w:rPr>
        <w:t xml:space="preserve">  </w:t>
      </w:r>
      <w:r w:rsidRPr="004E401F">
        <w:rPr>
          <w:rFonts w:ascii="標楷體" w:hAnsi="標楷體"/>
          <w:kern w:val="0"/>
          <w:szCs w:val="24"/>
        </w:rPr>
        <w:t>分</w:t>
      </w:r>
    </w:p>
    <w:p w:rsidR="005E226F" w:rsidRPr="007F5ED9" w:rsidRDefault="005E226F" w:rsidP="005E226F">
      <w:pPr>
        <w:spacing w:line="360" w:lineRule="auto"/>
        <w:jc w:val="both"/>
        <w:rPr>
          <w:rFonts w:ascii="Times New Roman" w:hAnsi="Times New Roman"/>
          <w:kern w:val="0"/>
          <w:szCs w:val="24"/>
        </w:rPr>
      </w:pPr>
      <w:r w:rsidRPr="007F5ED9">
        <w:rPr>
          <w:rFonts w:ascii="Times New Roman" w:hAnsi="Times New Roman" w:hint="eastAsia"/>
          <w:kern w:val="0"/>
          <w:szCs w:val="24"/>
        </w:rPr>
        <w:t xml:space="preserve">    </w:t>
      </w:r>
      <w:r w:rsidRPr="007F5ED9">
        <w:rPr>
          <w:rFonts w:ascii="Times New Roman" w:hAnsi="Times New Roman"/>
          <w:kern w:val="0"/>
          <w:szCs w:val="24"/>
        </w:rPr>
        <w:t>就診醫院診所名稱：</w:t>
      </w:r>
    </w:p>
    <w:p w:rsidR="005E226F" w:rsidRDefault="005E226F" w:rsidP="005E226F">
      <w:pPr>
        <w:spacing w:line="360" w:lineRule="auto"/>
        <w:jc w:val="both"/>
        <w:rPr>
          <w:rFonts w:ascii="Times New Roman" w:hAnsi="Times New Roman"/>
          <w:kern w:val="0"/>
          <w:szCs w:val="24"/>
        </w:rPr>
      </w:pPr>
      <w:r w:rsidRPr="007F5ED9">
        <w:rPr>
          <w:rFonts w:ascii="Times New Roman" w:hAnsi="Times New Roman"/>
          <w:kern w:val="0"/>
          <w:szCs w:val="24"/>
        </w:rPr>
        <w:t>六、</w:t>
      </w:r>
      <w:r w:rsidRPr="004E401F">
        <w:rPr>
          <w:rFonts w:ascii="標楷體" w:hAnsi="標楷體"/>
          <w:kern w:val="0"/>
          <w:szCs w:val="24"/>
        </w:rPr>
        <w:t>是否住院：□是□否</w:t>
      </w:r>
    </w:p>
    <w:p w:rsidR="005E226F" w:rsidRDefault="005E226F" w:rsidP="005E226F">
      <w:pPr>
        <w:spacing w:line="480" w:lineRule="auto"/>
        <w:jc w:val="both"/>
        <w:rPr>
          <w:rFonts w:ascii="Times New Roman" w:hAnsi="Times New Roman"/>
          <w:kern w:val="0"/>
          <w:szCs w:val="24"/>
        </w:rPr>
      </w:pPr>
    </w:p>
    <w:p w:rsidR="005E226F" w:rsidRDefault="005E226F" w:rsidP="005E226F">
      <w:pPr>
        <w:spacing w:line="480" w:lineRule="auto"/>
        <w:jc w:val="both"/>
        <w:rPr>
          <w:rFonts w:ascii="標楷體" w:hAnsi="標楷體"/>
          <w:kern w:val="0"/>
          <w:szCs w:val="24"/>
        </w:rPr>
      </w:pPr>
      <w:r w:rsidRPr="005E226F">
        <w:rPr>
          <w:rFonts w:ascii="Times New Roman" w:hAnsi="Times New Roman" w:hint="eastAsia"/>
          <w:kern w:val="0"/>
          <w:szCs w:val="24"/>
        </w:rPr>
        <w:t>填表人</w:t>
      </w:r>
      <w:r w:rsidRPr="005E226F">
        <w:rPr>
          <w:rFonts w:ascii="標楷體" w:hAnsi="標楷體" w:hint="eastAsia"/>
          <w:kern w:val="0"/>
          <w:szCs w:val="24"/>
        </w:rPr>
        <w:t>：</w:t>
      </w:r>
    </w:p>
    <w:p w:rsidR="005E226F" w:rsidRPr="005E226F" w:rsidRDefault="005E226F" w:rsidP="005E226F">
      <w:pPr>
        <w:spacing w:line="480" w:lineRule="auto"/>
        <w:jc w:val="both"/>
        <w:rPr>
          <w:rFonts w:ascii="Times New Roman" w:hAnsi="Times New Roman"/>
          <w:kern w:val="0"/>
          <w:szCs w:val="24"/>
        </w:rPr>
      </w:pPr>
    </w:p>
    <w:p w:rsidR="005E226F" w:rsidRPr="005E16C9" w:rsidRDefault="005E226F" w:rsidP="005E226F">
      <w:pPr>
        <w:jc w:val="center"/>
        <w:rPr>
          <w:rFonts w:ascii="標楷體" w:hAnsi="標楷體"/>
          <w:b/>
          <w:sz w:val="40"/>
          <w:szCs w:val="40"/>
        </w:rPr>
      </w:pPr>
      <w:r w:rsidRPr="007F5ED9">
        <w:rPr>
          <w:rFonts w:ascii="Times New Roman" w:hAnsi="Times New Roman"/>
          <w:noProof/>
        </w:rPr>
        <w:lastRenderedPageBreak/>
        <mc:AlternateContent>
          <mc:Choice Requires="wps">
            <w:drawing>
              <wp:anchor distT="0" distB="0" distL="114300" distR="114300" simplePos="0" relativeHeight="251674624" behindDoc="0" locked="0" layoutInCell="0" allowOverlap="1" wp14:anchorId="04B2A2BD" wp14:editId="5419E694">
                <wp:simplePos x="0" y="0"/>
                <wp:positionH relativeFrom="margin">
                  <wp:posOffset>4377202</wp:posOffset>
                </wp:positionH>
                <wp:positionV relativeFrom="paragraph">
                  <wp:posOffset>42530</wp:posOffset>
                </wp:positionV>
                <wp:extent cx="786809" cy="648587"/>
                <wp:effectExtent l="0" t="0" r="13335" b="18415"/>
                <wp:wrapNone/>
                <wp:docPr id="9"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809" cy="648587"/>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A03A37" w:rsidRPr="005E16C9" w:rsidRDefault="00A03A37" w:rsidP="005E226F">
                            <w:pPr>
                              <w:rPr>
                                <w:rFonts w:ascii="標楷體" w:hAnsi="標楷體"/>
                                <w:b/>
                                <w:sz w:val="40"/>
                                <w:szCs w:val="40"/>
                              </w:rPr>
                            </w:pPr>
                            <w:r w:rsidRPr="005E16C9">
                              <w:rPr>
                                <w:rFonts w:ascii="標楷體" w:hAnsi="標楷體" w:hint="eastAsia"/>
                                <w:b/>
                                <w:sz w:val="40"/>
                                <w:szCs w:val="40"/>
                              </w:rPr>
                              <w:t>範本</w:t>
                            </w:r>
                          </w:p>
                          <w:p w:rsidR="00A03A37" w:rsidRPr="005E16C9" w:rsidRDefault="00A03A37" w:rsidP="005E226F">
                            <w:pPr>
                              <w:textDirection w:val="btLr"/>
                              <w:rPr>
                                <w:rFonts w:ascii="標楷體" w:hAnsi="標楷體"/>
                                <w:sz w:val="36"/>
                                <w:szCs w:val="36"/>
                              </w:rPr>
                            </w:pPr>
                          </w:p>
                        </w:txbxContent>
                      </wps:txbx>
                      <wps:bodyPr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4B2A2BD" id="矩形 5" o:spid="_x0000_s1030" style="position:absolute;left:0;text-align:left;margin-left:344.65pt;margin-top:3.35pt;width:61.95pt;height:51.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" o:allowincell="f" strokeweight="1pt">
                <v:path arrowok="t"/>
                <v:textbox inset="2.53958mm,2.53958mm,2.53958mm,2.53958mm">
                  <w:txbxContent>
                    <w:p w:rsidR="00A03A37" w:rsidRPr="005E16C9" w:rsidRDefault="00A03A37" w:rsidP="005E226F">
                      <w:pPr>
                        <w:rPr>
                          <w:rFonts w:ascii="標楷體" w:hAnsi="標楷體"/>
                          <w:b/>
                          <w:sz w:val="40"/>
                          <w:szCs w:val="40"/>
                        </w:rPr>
                      </w:pPr>
                      <w:r w:rsidRPr="005E16C9">
                        <w:rPr>
                          <w:rFonts w:ascii="標楷體" w:hAnsi="標楷體" w:hint="eastAsia"/>
                          <w:b/>
                          <w:sz w:val="40"/>
                          <w:szCs w:val="40"/>
                        </w:rPr>
                        <w:t>範本</w:t>
                      </w:r>
                    </w:p>
                    <w:p w:rsidR="00A03A37" w:rsidRPr="005E16C9" w:rsidRDefault="00A03A37" w:rsidP="005E226F">
                      <w:pPr>
                        <w:textDirection w:val="btLr"/>
                        <w:rPr>
                          <w:rFonts w:ascii="標楷體" w:hAnsi="標楷體"/>
                          <w:sz w:val="36"/>
                          <w:szCs w:val="36"/>
                        </w:rPr>
                      </w:pPr>
                    </w:p>
                  </w:txbxContent>
                </v:textbox>
                <w10:wrap anchorx="margin"/>
              </v:rect>
            </w:pict>
          </mc:Fallback>
        </mc:AlternateContent>
      </w:r>
      <w:r w:rsidRPr="007F5ED9">
        <w:rPr>
          <w:rFonts w:ascii="Times New Roman" w:hAnsi="Times New Roman"/>
          <w:b/>
          <w:kern w:val="0"/>
          <w:szCs w:val="24"/>
        </w:rPr>
        <w:t>食品中毒案件個案訪問表</w:t>
      </w:r>
      <w:r>
        <w:rPr>
          <w:rFonts w:ascii="Times New Roman" w:hAnsi="Times New Roman"/>
          <w:b/>
          <w:kern w:val="0"/>
          <w:szCs w:val="24"/>
        </w:rPr>
        <w:t>(</w:t>
      </w:r>
      <w:r w:rsidRPr="007F5ED9">
        <w:rPr>
          <w:rFonts w:ascii="Times New Roman" w:hAnsi="Times New Roman"/>
          <w:b/>
          <w:kern w:val="0"/>
          <w:szCs w:val="24"/>
        </w:rPr>
        <w:t>校園</w:t>
      </w:r>
      <w:r>
        <w:rPr>
          <w:rFonts w:ascii="Times New Roman" w:hAnsi="Times New Roman"/>
          <w:b/>
          <w:kern w:val="0"/>
          <w:szCs w:val="24"/>
        </w:rPr>
        <w:t>)</w:t>
      </w:r>
      <w:r w:rsidRPr="005E226F">
        <w:rPr>
          <w:rFonts w:ascii="Times New Roman" w:hAnsi="Times New Roman"/>
          <w:noProof/>
        </w:rPr>
        <w:t xml:space="preserve"> </w:t>
      </w:r>
    </w:p>
    <w:p w:rsidR="005E226F" w:rsidRPr="005E226F" w:rsidRDefault="005E226F" w:rsidP="005E226F">
      <w:pPr>
        <w:spacing w:line="480" w:lineRule="auto"/>
        <w:ind w:right="403"/>
        <w:jc w:val="center"/>
        <w:rPr>
          <w:rFonts w:ascii="Times New Roman" w:hAnsi="Times New Roman"/>
          <w:kern w:val="0"/>
          <w:szCs w:val="24"/>
        </w:rPr>
      </w:pPr>
    </w:p>
    <w:p w:rsidR="005E226F" w:rsidRPr="004E401F" w:rsidRDefault="005E226F" w:rsidP="005E226F">
      <w:pPr>
        <w:tabs>
          <w:tab w:val="right" w:pos="9072"/>
        </w:tabs>
        <w:spacing w:line="360" w:lineRule="auto"/>
        <w:rPr>
          <w:rFonts w:ascii="標楷體" w:hAnsi="標楷體"/>
          <w:kern w:val="0"/>
          <w:szCs w:val="24"/>
        </w:rPr>
      </w:pPr>
      <w:r w:rsidRPr="004E401F">
        <w:rPr>
          <w:rFonts w:ascii="標楷體" w:hAnsi="標楷體"/>
          <w:kern w:val="0"/>
          <w:szCs w:val="24"/>
        </w:rPr>
        <w:t>班級：</w:t>
      </w:r>
      <w:r w:rsidRPr="004E401F">
        <w:rPr>
          <w:rFonts w:ascii="標楷體" w:hAnsi="標楷體"/>
          <w:kern w:val="0"/>
          <w:szCs w:val="24"/>
          <w:u w:val="single"/>
        </w:rPr>
        <w:t>○年○班</w:t>
      </w:r>
      <w:r w:rsidRPr="004E401F">
        <w:rPr>
          <w:rFonts w:ascii="標楷體" w:hAnsi="標楷體"/>
          <w:kern w:val="0"/>
          <w:szCs w:val="24"/>
        </w:rPr>
        <w:t>填表日期：</w:t>
      </w:r>
      <w:r w:rsidRPr="004E401F">
        <w:rPr>
          <w:rFonts w:ascii="標楷體" w:hAnsi="標楷體"/>
          <w:kern w:val="0"/>
          <w:szCs w:val="24"/>
          <w:u w:val="single"/>
        </w:rPr>
        <w:t xml:space="preserve"> 101 </w:t>
      </w:r>
      <w:r w:rsidRPr="004E401F">
        <w:rPr>
          <w:rFonts w:ascii="標楷體" w:hAnsi="標楷體"/>
          <w:kern w:val="0"/>
          <w:szCs w:val="24"/>
        </w:rPr>
        <w:t>年</w:t>
      </w:r>
      <w:r w:rsidRPr="004E401F">
        <w:rPr>
          <w:rFonts w:ascii="標楷體" w:hAnsi="標楷體"/>
          <w:kern w:val="0"/>
          <w:szCs w:val="24"/>
          <w:u w:val="single"/>
        </w:rPr>
        <w:t xml:space="preserve"> 11 </w:t>
      </w:r>
      <w:r w:rsidRPr="004E401F">
        <w:rPr>
          <w:rFonts w:ascii="標楷體" w:hAnsi="標楷體"/>
          <w:kern w:val="0"/>
          <w:szCs w:val="24"/>
        </w:rPr>
        <w:t>月</w:t>
      </w:r>
      <w:r w:rsidRPr="004E401F">
        <w:rPr>
          <w:rFonts w:ascii="標楷體" w:hAnsi="標楷體"/>
          <w:kern w:val="0"/>
          <w:szCs w:val="24"/>
          <w:u w:val="single"/>
        </w:rPr>
        <w:t xml:space="preserve"> 8 </w:t>
      </w:r>
      <w:r w:rsidRPr="004E401F">
        <w:rPr>
          <w:rFonts w:ascii="標楷體" w:hAnsi="標楷體"/>
          <w:kern w:val="0"/>
          <w:szCs w:val="24"/>
        </w:rPr>
        <w:t>日</w:t>
      </w:r>
      <w:r w:rsidRPr="004E401F">
        <w:rPr>
          <w:rFonts w:ascii="標楷體" w:hAnsi="標楷體"/>
          <w:kern w:val="0"/>
          <w:szCs w:val="24"/>
          <w:u w:val="single"/>
        </w:rPr>
        <w:t xml:space="preserve"> 9 </w:t>
      </w:r>
      <w:r w:rsidRPr="004E401F">
        <w:rPr>
          <w:rFonts w:ascii="標楷體" w:hAnsi="標楷體"/>
          <w:kern w:val="0"/>
          <w:szCs w:val="24"/>
        </w:rPr>
        <w:t>時</w:t>
      </w:r>
      <w:r w:rsidRPr="004E401F">
        <w:rPr>
          <w:rFonts w:ascii="標楷體" w:hAnsi="標楷體"/>
          <w:kern w:val="0"/>
          <w:szCs w:val="24"/>
          <w:u w:val="single"/>
        </w:rPr>
        <w:t xml:space="preserve"> 00 </w:t>
      </w:r>
      <w:r w:rsidRPr="004E401F">
        <w:rPr>
          <w:rFonts w:ascii="標楷體" w:hAnsi="標楷體"/>
          <w:kern w:val="0"/>
          <w:szCs w:val="24"/>
        </w:rPr>
        <w:t>分</w:t>
      </w:r>
    </w:p>
    <w:p w:rsidR="005E226F" w:rsidRPr="004E401F" w:rsidRDefault="005E226F" w:rsidP="005E226F">
      <w:pPr>
        <w:spacing w:before="120" w:line="360" w:lineRule="auto"/>
        <w:jc w:val="both"/>
        <w:rPr>
          <w:rFonts w:ascii="標楷體" w:hAnsi="標楷體"/>
          <w:kern w:val="0"/>
          <w:szCs w:val="24"/>
        </w:rPr>
      </w:pPr>
      <w:r w:rsidRPr="004E401F">
        <w:rPr>
          <w:rFonts w:ascii="標楷體" w:hAnsi="標楷體"/>
          <w:kern w:val="0"/>
          <w:szCs w:val="24"/>
        </w:rPr>
        <w:t>一、個案姓名：</w:t>
      </w:r>
      <w:r w:rsidRPr="004E401F">
        <w:rPr>
          <w:rFonts w:ascii="標楷體" w:hAnsi="標楷體"/>
          <w:kern w:val="0"/>
          <w:szCs w:val="24"/>
          <w:u w:val="single"/>
        </w:rPr>
        <w:t>石○品</w:t>
      </w:r>
      <w:r w:rsidRPr="004E401F">
        <w:rPr>
          <w:rFonts w:ascii="標楷體" w:hAnsi="標楷體"/>
          <w:kern w:val="0"/>
          <w:szCs w:val="24"/>
        </w:rPr>
        <w:t>性別：□男</w:t>
      </w:r>
      <w:r w:rsidRPr="004E401F">
        <w:rPr>
          <w:rFonts w:ascii="標楷體" w:hAnsi="標楷體" w:hint="eastAsia"/>
          <w:kern w:val="0"/>
          <w:szCs w:val="24"/>
        </w:rPr>
        <w:t xml:space="preserve"> </w:t>
      </w:r>
      <w:r w:rsidRPr="004E401F">
        <w:rPr>
          <w:rFonts w:ascii="標楷體" w:hAnsi="標楷體"/>
          <w:kern w:val="0"/>
          <w:szCs w:val="24"/>
        </w:rPr>
        <w:t>■女</w:t>
      </w:r>
      <w:r w:rsidRPr="004E401F">
        <w:rPr>
          <w:rFonts w:ascii="標楷體" w:hAnsi="標楷體" w:hint="eastAsia"/>
          <w:kern w:val="0"/>
          <w:szCs w:val="24"/>
        </w:rPr>
        <w:t xml:space="preserve"> </w:t>
      </w:r>
      <w:r w:rsidRPr="004E401F">
        <w:rPr>
          <w:rFonts w:ascii="標楷體" w:hAnsi="標楷體"/>
          <w:kern w:val="0"/>
          <w:szCs w:val="24"/>
        </w:rPr>
        <w:t>年齡：</w:t>
      </w:r>
      <w:r w:rsidRPr="004E401F">
        <w:rPr>
          <w:rFonts w:ascii="標楷體" w:hAnsi="標楷體"/>
          <w:kern w:val="0"/>
          <w:szCs w:val="24"/>
          <w:u w:val="single"/>
        </w:rPr>
        <w:t xml:space="preserve">  10  </w:t>
      </w:r>
    </w:p>
    <w:p w:rsidR="005E226F" w:rsidRPr="004E401F" w:rsidRDefault="005E226F" w:rsidP="005E226F">
      <w:pPr>
        <w:spacing w:line="360" w:lineRule="auto"/>
        <w:jc w:val="both"/>
        <w:rPr>
          <w:rFonts w:ascii="標楷體" w:hAnsi="標楷體"/>
          <w:kern w:val="0"/>
          <w:szCs w:val="24"/>
        </w:rPr>
      </w:pPr>
      <w:r w:rsidRPr="004E401F">
        <w:rPr>
          <w:rFonts w:ascii="標楷體" w:hAnsi="標楷體"/>
          <w:kern w:val="0"/>
          <w:szCs w:val="24"/>
        </w:rPr>
        <w:t>二、症狀開始發生時間：</w:t>
      </w:r>
      <w:r w:rsidRPr="004E401F">
        <w:rPr>
          <w:rFonts w:ascii="標楷體" w:hAnsi="標楷體"/>
          <w:kern w:val="0"/>
          <w:szCs w:val="24"/>
          <w:u w:val="single"/>
        </w:rPr>
        <w:t xml:space="preserve"> 11 </w:t>
      </w:r>
      <w:r w:rsidRPr="004E401F">
        <w:rPr>
          <w:rFonts w:ascii="標楷體" w:hAnsi="標楷體"/>
          <w:kern w:val="0"/>
          <w:szCs w:val="24"/>
        </w:rPr>
        <w:t>月</w:t>
      </w:r>
      <w:r w:rsidRPr="004E401F">
        <w:rPr>
          <w:rFonts w:ascii="標楷體" w:hAnsi="標楷體"/>
          <w:kern w:val="0"/>
          <w:szCs w:val="24"/>
          <w:u w:val="single"/>
        </w:rPr>
        <w:t xml:space="preserve"> 7 </w:t>
      </w:r>
      <w:r w:rsidRPr="004E401F">
        <w:rPr>
          <w:rFonts w:ascii="標楷體" w:hAnsi="標楷體"/>
          <w:kern w:val="0"/>
          <w:szCs w:val="24"/>
        </w:rPr>
        <w:t>日</w:t>
      </w:r>
      <w:r w:rsidRPr="004E401F">
        <w:rPr>
          <w:rFonts w:ascii="標楷體" w:hAnsi="標楷體"/>
          <w:kern w:val="0"/>
          <w:szCs w:val="24"/>
          <w:u w:val="single"/>
        </w:rPr>
        <w:t xml:space="preserve"> 14 </w:t>
      </w:r>
      <w:r w:rsidRPr="004E401F">
        <w:rPr>
          <w:rFonts w:ascii="標楷體" w:hAnsi="標楷體"/>
          <w:kern w:val="0"/>
          <w:szCs w:val="24"/>
        </w:rPr>
        <w:t>時</w:t>
      </w:r>
      <w:r w:rsidRPr="004E401F">
        <w:rPr>
          <w:rFonts w:ascii="標楷體" w:hAnsi="標楷體"/>
          <w:kern w:val="0"/>
          <w:szCs w:val="24"/>
          <w:u w:val="single"/>
        </w:rPr>
        <w:t xml:space="preserve"> 30 </w:t>
      </w:r>
      <w:r w:rsidRPr="004E401F">
        <w:rPr>
          <w:rFonts w:ascii="標楷體" w:hAnsi="標楷體"/>
          <w:kern w:val="0"/>
          <w:szCs w:val="24"/>
        </w:rPr>
        <w:t>分</w:t>
      </w:r>
    </w:p>
    <w:p w:rsidR="005E226F" w:rsidRPr="004E401F" w:rsidRDefault="005E226F" w:rsidP="005E226F">
      <w:pPr>
        <w:spacing w:line="360" w:lineRule="auto"/>
        <w:jc w:val="both"/>
        <w:rPr>
          <w:rFonts w:ascii="標楷體" w:hAnsi="標楷體"/>
          <w:kern w:val="0"/>
          <w:szCs w:val="24"/>
        </w:rPr>
      </w:pPr>
      <w:r w:rsidRPr="004E401F">
        <w:rPr>
          <w:rFonts w:ascii="標楷體" w:hAnsi="標楷體"/>
          <w:kern w:val="0"/>
          <w:szCs w:val="24"/>
        </w:rPr>
        <w:t>三、症狀：(可複選)</w:t>
      </w:r>
    </w:p>
    <w:p w:rsidR="005E226F" w:rsidRPr="004E401F" w:rsidRDefault="005E226F" w:rsidP="005E226F">
      <w:pPr>
        <w:spacing w:line="360" w:lineRule="auto"/>
        <w:ind w:left="540"/>
        <w:jc w:val="both"/>
        <w:rPr>
          <w:rFonts w:ascii="標楷體" w:hAnsi="標楷體"/>
          <w:kern w:val="0"/>
          <w:szCs w:val="24"/>
        </w:rPr>
      </w:pPr>
      <w:r w:rsidRPr="004E401F">
        <w:rPr>
          <w:rFonts w:ascii="標楷體" w:hAnsi="標楷體"/>
          <w:kern w:val="0"/>
          <w:szCs w:val="24"/>
        </w:rPr>
        <w:t>■拉肚子、■嘔吐</w:t>
      </w:r>
    </w:p>
    <w:p w:rsidR="005E226F" w:rsidRPr="004E401F" w:rsidRDefault="005E226F" w:rsidP="005E226F">
      <w:pPr>
        <w:spacing w:line="360" w:lineRule="auto"/>
        <w:ind w:left="540"/>
        <w:jc w:val="both"/>
        <w:rPr>
          <w:rFonts w:ascii="標楷體" w:hAnsi="標楷體"/>
          <w:kern w:val="0"/>
          <w:szCs w:val="24"/>
        </w:rPr>
      </w:pPr>
      <w:r w:rsidRPr="004E401F">
        <w:rPr>
          <w:rFonts w:ascii="標楷體" w:hAnsi="標楷體"/>
          <w:kern w:val="0"/>
          <w:szCs w:val="24"/>
        </w:rPr>
        <w:t>□發癢、□發疹、□其他</w:t>
      </w:r>
    </w:p>
    <w:p w:rsidR="005E226F" w:rsidRPr="004E401F" w:rsidRDefault="005E226F" w:rsidP="005E226F">
      <w:pPr>
        <w:spacing w:line="480" w:lineRule="auto"/>
        <w:jc w:val="both"/>
        <w:rPr>
          <w:rFonts w:ascii="標楷體" w:hAnsi="標楷體"/>
          <w:kern w:val="0"/>
          <w:szCs w:val="24"/>
        </w:rPr>
      </w:pPr>
      <w:r w:rsidRPr="004E401F">
        <w:rPr>
          <w:rFonts w:ascii="標楷體" w:hAnsi="標楷體"/>
          <w:kern w:val="0"/>
          <w:szCs w:val="24"/>
        </w:rPr>
        <w:t>四、症狀發生前進食情形</w:t>
      </w:r>
      <w:r w:rsidRPr="004E401F">
        <w:rPr>
          <w:rFonts w:ascii="標楷體" w:hAnsi="標楷體" w:hint="eastAsia"/>
          <w:kern w:val="0"/>
          <w:szCs w:val="24"/>
        </w:rPr>
        <w:t>(</w:t>
      </w:r>
      <w:r w:rsidRPr="004E401F">
        <w:rPr>
          <w:rFonts w:ascii="標楷體" w:hAnsi="標楷體"/>
          <w:kern w:val="0"/>
          <w:szCs w:val="24"/>
        </w:rPr>
        <w:t>包括用餐時間及所食用食品</w:t>
      </w:r>
      <w:r w:rsidRPr="004E401F">
        <w:rPr>
          <w:rFonts w:ascii="標楷體" w:hAnsi="標楷體" w:hint="eastAsia"/>
          <w:kern w:val="0"/>
          <w:szCs w:val="24"/>
        </w:rPr>
        <w:t>)</w:t>
      </w:r>
    </w:p>
    <w:tbl>
      <w:tblPr>
        <w:tblW w:w="8532" w:type="dxa"/>
        <w:jc w:val="center"/>
        <w:tblLayout w:type="fixed"/>
        <w:tblCellMar>
          <w:left w:w="28" w:type="dxa"/>
          <w:right w:w="28" w:type="dxa"/>
        </w:tblCellMar>
        <w:tblLook w:val="0000" w:firstRow="0" w:lastRow="0" w:firstColumn="0" w:lastColumn="0" w:noHBand="0" w:noVBand="0"/>
      </w:tblPr>
      <w:tblGrid>
        <w:gridCol w:w="540"/>
        <w:gridCol w:w="2700"/>
        <w:gridCol w:w="2700"/>
        <w:gridCol w:w="2592"/>
      </w:tblGrid>
      <w:tr w:rsidR="005E226F" w:rsidRPr="004E401F" w:rsidTr="005E226F">
        <w:trPr>
          <w:trHeight w:val="440"/>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F306FC" w:rsidRDefault="005E226F" w:rsidP="005E226F">
            <w:pPr>
              <w:ind w:right="200"/>
              <w:jc w:val="center"/>
              <w:rPr>
                <w:rFonts w:ascii="標楷體" w:hAnsi="標楷體"/>
                <w:kern w:val="0"/>
                <w:sz w:val="18"/>
                <w:szCs w:val="18"/>
                <w:u w:val="single"/>
              </w:rPr>
            </w:pPr>
            <w:r w:rsidRPr="00F306FC">
              <w:rPr>
                <w:rFonts w:ascii="標楷體" w:hAnsi="標楷體"/>
                <w:kern w:val="0"/>
                <w:sz w:val="18"/>
                <w:szCs w:val="18"/>
              </w:rPr>
              <w:t>第0餐(</w:t>
            </w:r>
            <w:r w:rsidRPr="00F306FC">
              <w:rPr>
                <w:rFonts w:ascii="標楷體" w:hAnsi="標楷體"/>
                <w:kern w:val="0"/>
                <w:sz w:val="18"/>
                <w:szCs w:val="18"/>
                <w:u w:val="single"/>
              </w:rPr>
              <w:t>11</w:t>
            </w:r>
            <w:r w:rsidRPr="00F306FC">
              <w:rPr>
                <w:rFonts w:ascii="標楷體" w:hAnsi="標楷體"/>
                <w:kern w:val="0"/>
                <w:sz w:val="18"/>
                <w:szCs w:val="18"/>
              </w:rPr>
              <w:t>月</w:t>
            </w:r>
            <w:r w:rsidRPr="00F306FC">
              <w:rPr>
                <w:rFonts w:ascii="標楷體" w:hAnsi="標楷體"/>
                <w:kern w:val="0"/>
                <w:sz w:val="18"/>
                <w:szCs w:val="18"/>
                <w:u w:val="single"/>
              </w:rPr>
              <w:t>7</w:t>
            </w:r>
            <w:r w:rsidRPr="00F306FC">
              <w:rPr>
                <w:rFonts w:ascii="標楷體" w:hAnsi="標楷體"/>
                <w:kern w:val="0"/>
                <w:sz w:val="18"/>
                <w:szCs w:val="18"/>
              </w:rPr>
              <w:t>日</w:t>
            </w:r>
            <w:r w:rsidRPr="00F306FC">
              <w:rPr>
                <w:rFonts w:ascii="標楷體" w:hAnsi="標楷體"/>
                <w:kern w:val="0"/>
                <w:sz w:val="18"/>
                <w:szCs w:val="18"/>
                <w:u w:val="single"/>
              </w:rPr>
              <w:t>12</w:t>
            </w:r>
            <w:r w:rsidRPr="00F306FC">
              <w:rPr>
                <w:rFonts w:ascii="標楷體" w:hAnsi="標楷體"/>
                <w:kern w:val="0"/>
                <w:sz w:val="18"/>
                <w:szCs w:val="18"/>
              </w:rPr>
              <w:t>時</w:t>
            </w:r>
            <w:r w:rsidRPr="00F306FC">
              <w:rPr>
                <w:rFonts w:ascii="標楷體" w:hAnsi="標楷體"/>
                <w:kern w:val="0"/>
                <w:sz w:val="18"/>
                <w:szCs w:val="18"/>
                <w:u w:val="single"/>
              </w:rPr>
              <w:t>00</w:t>
            </w:r>
            <w:r w:rsidRPr="00F306FC">
              <w:rPr>
                <w:rFonts w:ascii="標楷體" w:hAnsi="標楷體"/>
                <w:kern w:val="0"/>
                <w:sz w:val="18"/>
                <w:szCs w:val="18"/>
              </w:rPr>
              <w:t>分)</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F306FC" w:rsidRDefault="005E226F" w:rsidP="005E226F">
            <w:pPr>
              <w:ind w:right="200"/>
              <w:jc w:val="center"/>
              <w:rPr>
                <w:rFonts w:ascii="標楷體" w:hAnsi="標楷體"/>
                <w:kern w:val="0"/>
                <w:sz w:val="18"/>
                <w:szCs w:val="18"/>
                <w:u w:val="single"/>
              </w:rPr>
            </w:pPr>
            <w:r w:rsidRPr="00F306FC">
              <w:rPr>
                <w:rFonts w:ascii="標楷體" w:hAnsi="標楷體"/>
                <w:kern w:val="0"/>
                <w:sz w:val="18"/>
                <w:szCs w:val="18"/>
              </w:rPr>
              <w:t>第1餐(</w:t>
            </w:r>
            <w:r w:rsidRPr="00F306FC">
              <w:rPr>
                <w:rFonts w:ascii="標楷體" w:hAnsi="標楷體"/>
                <w:kern w:val="0"/>
                <w:sz w:val="18"/>
                <w:szCs w:val="18"/>
                <w:u w:val="single"/>
              </w:rPr>
              <w:t>11</w:t>
            </w:r>
            <w:r w:rsidRPr="00F306FC">
              <w:rPr>
                <w:rFonts w:ascii="標楷體" w:hAnsi="標楷體"/>
                <w:kern w:val="0"/>
                <w:sz w:val="18"/>
                <w:szCs w:val="18"/>
              </w:rPr>
              <w:t>月</w:t>
            </w:r>
            <w:r w:rsidRPr="00F306FC">
              <w:rPr>
                <w:rFonts w:ascii="標楷體" w:hAnsi="標楷體"/>
                <w:kern w:val="0"/>
                <w:sz w:val="18"/>
                <w:szCs w:val="18"/>
                <w:u w:val="single"/>
              </w:rPr>
              <w:t>7</w:t>
            </w:r>
            <w:r w:rsidRPr="00F306FC">
              <w:rPr>
                <w:rFonts w:ascii="標楷體" w:hAnsi="標楷體"/>
                <w:kern w:val="0"/>
                <w:sz w:val="18"/>
                <w:szCs w:val="18"/>
              </w:rPr>
              <w:t>日</w:t>
            </w:r>
            <w:r w:rsidRPr="00F306FC">
              <w:rPr>
                <w:rFonts w:ascii="標楷體" w:hAnsi="標楷體"/>
                <w:kern w:val="0"/>
                <w:sz w:val="18"/>
                <w:szCs w:val="18"/>
                <w:u w:val="single"/>
              </w:rPr>
              <w:t>10</w:t>
            </w:r>
            <w:r w:rsidRPr="00F306FC">
              <w:rPr>
                <w:rFonts w:ascii="標楷體" w:hAnsi="標楷體"/>
                <w:kern w:val="0"/>
                <w:sz w:val="18"/>
                <w:szCs w:val="18"/>
              </w:rPr>
              <w:t>時</w:t>
            </w:r>
            <w:r w:rsidRPr="00F306FC">
              <w:rPr>
                <w:rFonts w:ascii="標楷體" w:hAnsi="標楷體"/>
                <w:kern w:val="0"/>
                <w:sz w:val="18"/>
                <w:szCs w:val="18"/>
                <w:u w:val="single"/>
              </w:rPr>
              <w:t>00</w:t>
            </w:r>
            <w:r w:rsidRPr="00F306FC">
              <w:rPr>
                <w:rFonts w:ascii="標楷體" w:hAnsi="標楷體"/>
                <w:kern w:val="0"/>
                <w:sz w:val="18"/>
                <w:szCs w:val="18"/>
              </w:rPr>
              <w:t>分)</w:t>
            </w:r>
          </w:p>
        </w:tc>
        <w:tc>
          <w:tcPr>
            <w:tcW w:w="2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F306FC" w:rsidRDefault="005E226F" w:rsidP="005E226F">
            <w:pPr>
              <w:ind w:right="200"/>
              <w:jc w:val="center"/>
              <w:rPr>
                <w:rFonts w:ascii="標楷體" w:hAnsi="標楷體"/>
                <w:kern w:val="0"/>
                <w:sz w:val="18"/>
                <w:szCs w:val="18"/>
                <w:u w:val="single"/>
              </w:rPr>
            </w:pPr>
            <w:r w:rsidRPr="00F306FC">
              <w:rPr>
                <w:rFonts w:ascii="標楷體" w:hAnsi="標楷體"/>
                <w:kern w:val="0"/>
                <w:sz w:val="18"/>
                <w:szCs w:val="18"/>
              </w:rPr>
              <w:t>第2餐(</w:t>
            </w:r>
            <w:r w:rsidRPr="00F306FC">
              <w:rPr>
                <w:rFonts w:ascii="標楷體" w:hAnsi="標楷體"/>
                <w:kern w:val="0"/>
                <w:sz w:val="18"/>
                <w:szCs w:val="18"/>
                <w:u w:val="single"/>
              </w:rPr>
              <w:t>11</w:t>
            </w:r>
            <w:r w:rsidRPr="00F306FC">
              <w:rPr>
                <w:rFonts w:ascii="標楷體" w:hAnsi="標楷體"/>
                <w:kern w:val="0"/>
                <w:sz w:val="18"/>
                <w:szCs w:val="18"/>
              </w:rPr>
              <w:t>月</w:t>
            </w:r>
            <w:r w:rsidRPr="00F306FC">
              <w:rPr>
                <w:rFonts w:ascii="標楷體" w:hAnsi="標楷體"/>
                <w:kern w:val="0"/>
                <w:sz w:val="18"/>
                <w:szCs w:val="18"/>
                <w:u w:val="single"/>
              </w:rPr>
              <w:t>7</w:t>
            </w:r>
            <w:r w:rsidRPr="00F306FC">
              <w:rPr>
                <w:rFonts w:ascii="標楷體" w:hAnsi="標楷體"/>
                <w:kern w:val="0"/>
                <w:sz w:val="18"/>
                <w:szCs w:val="18"/>
              </w:rPr>
              <w:t>日</w:t>
            </w:r>
            <w:r w:rsidRPr="00F306FC">
              <w:rPr>
                <w:rFonts w:ascii="標楷體" w:hAnsi="標楷體"/>
                <w:kern w:val="0"/>
                <w:sz w:val="18"/>
                <w:szCs w:val="18"/>
                <w:u w:val="single"/>
              </w:rPr>
              <w:t>7</w:t>
            </w:r>
            <w:r w:rsidRPr="00F306FC">
              <w:rPr>
                <w:rFonts w:ascii="標楷體" w:hAnsi="標楷體"/>
                <w:kern w:val="0"/>
                <w:sz w:val="18"/>
                <w:szCs w:val="18"/>
              </w:rPr>
              <w:t>時</w:t>
            </w:r>
            <w:r w:rsidRPr="00F306FC">
              <w:rPr>
                <w:rFonts w:ascii="標楷體" w:hAnsi="標楷體"/>
                <w:kern w:val="0"/>
                <w:sz w:val="18"/>
                <w:szCs w:val="18"/>
                <w:u w:val="single"/>
              </w:rPr>
              <w:t>30</w:t>
            </w:r>
            <w:r w:rsidRPr="00F306FC">
              <w:rPr>
                <w:rFonts w:ascii="標楷體" w:hAnsi="標楷體"/>
                <w:kern w:val="0"/>
                <w:sz w:val="18"/>
                <w:szCs w:val="18"/>
              </w:rPr>
              <w:t>分)</w:t>
            </w:r>
          </w:p>
        </w:tc>
      </w:tr>
      <w:tr w:rsidR="005E226F" w:rsidRPr="004E401F" w:rsidTr="005E226F">
        <w:trPr>
          <w:trHeight w:val="680"/>
          <w:jc w:val="center"/>
        </w:trPr>
        <w:tc>
          <w:tcPr>
            <w:tcW w:w="540" w:type="dxa"/>
            <w:tcBorders>
              <w:top w:val="single" w:sz="4" w:space="0" w:color="000000"/>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進</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白飯■有吃□沒吃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肉鬆麵包■有吃□沒吃</w:t>
            </w:r>
          </w:p>
        </w:tc>
        <w:tc>
          <w:tcPr>
            <w:tcW w:w="2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豆漿■有吃□沒吃</w:t>
            </w:r>
          </w:p>
        </w:tc>
      </w:tr>
      <w:tr w:rsidR="005E226F" w:rsidRPr="004E401F" w:rsidTr="005E226F">
        <w:trPr>
          <w:trHeight w:val="680"/>
          <w:jc w:val="center"/>
        </w:trPr>
        <w:tc>
          <w:tcPr>
            <w:tcW w:w="540" w:type="dxa"/>
            <w:tcBorders>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食</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豬排■有吃□沒吃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蛋餅■有吃□沒吃</w:t>
            </w:r>
          </w:p>
        </w:tc>
      </w:tr>
      <w:tr w:rsidR="005E226F" w:rsidRPr="004E401F" w:rsidTr="005E226F">
        <w:trPr>
          <w:trHeight w:val="680"/>
          <w:jc w:val="center"/>
        </w:trPr>
        <w:tc>
          <w:tcPr>
            <w:tcW w:w="540" w:type="dxa"/>
            <w:tcBorders>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食</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炒青菜□有吃■沒吃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r w:rsidR="005E226F" w:rsidRPr="004E401F" w:rsidTr="005E226F">
        <w:trPr>
          <w:trHeight w:val="680"/>
          <w:jc w:val="center"/>
        </w:trPr>
        <w:tc>
          <w:tcPr>
            <w:tcW w:w="540" w:type="dxa"/>
            <w:tcBorders>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品</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玉米湯■有吃□沒吃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r w:rsidR="005E226F" w:rsidRPr="004E401F" w:rsidTr="005E226F">
        <w:trPr>
          <w:trHeight w:val="680"/>
          <w:jc w:val="center"/>
        </w:trPr>
        <w:tc>
          <w:tcPr>
            <w:tcW w:w="540" w:type="dxa"/>
            <w:tcBorders>
              <w:left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名</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香蕉□有吃■沒吃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r w:rsidR="005E226F" w:rsidRPr="004E401F" w:rsidTr="005E226F">
        <w:trPr>
          <w:trHeight w:val="680"/>
          <w:jc w:val="center"/>
        </w:trPr>
        <w:tc>
          <w:tcPr>
            <w:tcW w:w="540" w:type="dxa"/>
            <w:tcBorders>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稱</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c>
          <w:tcPr>
            <w:tcW w:w="2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26F" w:rsidRPr="004E401F" w:rsidRDefault="005E226F" w:rsidP="005E226F">
            <w:pPr>
              <w:jc w:val="center"/>
              <w:rPr>
                <w:rFonts w:ascii="標楷體" w:hAnsi="標楷體"/>
                <w:kern w:val="0"/>
                <w:szCs w:val="24"/>
              </w:rPr>
            </w:pPr>
            <w:r w:rsidRPr="004E401F">
              <w:rPr>
                <w:rFonts w:ascii="標楷體" w:hAnsi="標楷體"/>
                <w:kern w:val="0"/>
                <w:szCs w:val="24"/>
              </w:rPr>
              <w:t>□有吃□沒吃</w:t>
            </w:r>
          </w:p>
        </w:tc>
      </w:tr>
    </w:tbl>
    <w:p w:rsidR="005E226F" w:rsidRPr="004E401F" w:rsidRDefault="005E226F" w:rsidP="005E226F">
      <w:pPr>
        <w:spacing w:line="360" w:lineRule="auto"/>
        <w:jc w:val="both"/>
        <w:rPr>
          <w:rFonts w:ascii="標楷體" w:hAnsi="標楷體"/>
          <w:kern w:val="0"/>
          <w:szCs w:val="24"/>
        </w:rPr>
      </w:pPr>
      <w:r w:rsidRPr="004E401F">
        <w:rPr>
          <w:rFonts w:ascii="標楷體" w:hAnsi="標楷體"/>
          <w:kern w:val="0"/>
          <w:szCs w:val="24"/>
        </w:rPr>
        <w:t>五、是否就醫：■是□否</w:t>
      </w:r>
      <w:r w:rsidRPr="004E401F">
        <w:rPr>
          <w:rFonts w:ascii="標楷體" w:hAnsi="標楷體" w:hint="eastAsia"/>
          <w:kern w:val="0"/>
          <w:szCs w:val="24"/>
        </w:rPr>
        <w:t xml:space="preserve">    </w:t>
      </w:r>
      <w:r w:rsidRPr="004E401F">
        <w:rPr>
          <w:rFonts w:ascii="標楷體" w:hAnsi="標楷體"/>
          <w:kern w:val="0"/>
          <w:szCs w:val="24"/>
        </w:rPr>
        <w:t>就醫時間：</w:t>
      </w:r>
      <w:r w:rsidRPr="004E401F">
        <w:rPr>
          <w:rFonts w:ascii="標楷體" w:hAnsi="標楷體"/>
          <w:kern w:val="0"/>
          <w:szCs w:val="24"/>
          <w:u w:val="single"/>
        </w:rPr>
        <w:t xml:space="preserve"> 11 </w:t>
      </w:r>
      <w:r w:rsidRPr="004E401F">
        <w:rPr>
          <w:rFonts w:ascii="標楷體" w:hAnsi="標楷體"/>
          <w:kern w:val="0"/>
          <w:szCs w:val="24"/>
        </w:rPr>
        <w:t>月</w:t>
      </w:r>
      <w:r w:rsidRPr="004E401F">
        <w:rPr>
          <w:rFonts w:ascii="標楷體" w:hAnsi="標楷體"/>
          <w:kern w:val="0"/>
          <w:szCs w:val="24"/>
          <w:u w:val="single"/>
        </w:rPr>
        <w:t xml:space="preserve"> 7 </w:t>
      </w:r>
      <w:r w:rsidRPr="004E401F">
        <w:rPr>
          <w:rFonts w:ascii="標楷體" w:hAnsi="標楷體"/>
          <w:kern w:val="0"/>
          <w:szCs w:val="24"/>
        </w:rPr>
        <w:t>日</w:t>
      </w:r>
      <w:r w:rsidRPr="004E401F">
        <w:rPr>
          <w:rFonts w:ascii="標楷體" w:hAnsi="標楷體"/>
          <w:kern w:val="0"/>
          <w:szCs w:val="24"/>
          <w:u w:val="single"/>
        </w:rPr>
        <w:t xml:space="preserve"> 18 </w:t>
      </w:r>
      <w:r w:rsidRPr="004E401F">
        <w:rPr>
          <w:rFonts w:ascii="標楷體" w:hAnsi="標楷體"/>
          <w:kern w:val="0"/>
          <w:szCs w:val="24"/>
        </w:rPr>
        <w:t>時</w:t>
      </w:r>
      <w:r w:rsidRPr="004E401F">
        <w:rPr>
          <w:rFonts w:ascii="標楷體" w:hAnsi="標楷體"/>
          <w:kern w:val="0"/>
          <w:szCs w:val="24"/>
          <w:u w:val="single"/>
        </w:rPr>
        <w:t xml:space="preserve"> 00 </w:t>
      </w:r>
      <w:r w:rsidRPr="004E401F">
        <w:rPr>
          <w:rFonts w:ascii="標楷體" w:hAnsi="標楷體"/>
          <w:kern w:val="0"/>
          <w:szCs w:val="24"/>
        </w:rPr>
        <w:t>分</w:t>
      </w:r>
    </w:p>
    <w:p w:rsidR="005E226F" w:rsidRPr="004E401F" w:rsidRDefault="005E226F" w:rsidP="005E226F">
      <w:pPr>
        <w:spacing w:line="360" w:lineRule="auto"/>
        <w:ind w:left="574"/>
        <w:jc w:val="both"/>
        <w:rPr>
          <w:rFonts w:ascii="標楷體" w:hAnsi="標楷體"/>
          <w:kern w:val="0"/>
          <w:szCs w:val="24"/>
        </w:rPr>
      </w:pPr>
      <w:r w:rsidRPr="004E401F">
        <w:rPr>
          <w:rFonts w:ascii="標楷體" w:hAnsi="標楷體"/>
          <w:kern w:val="0"/>
          <w:szCs w:val="24"/>
        </w:rPr>
        <w:t>就診醫院診所名稱：</w:t>
      </w:r>
      <w:r w:rsidRPr="004E401F">
        <w:rPr>
          <w:rFonts w:ascii="標楷體" w:hAnsi="標楷體"/>
          <w:kern w:val="0"/>
          <w:szCs w:val="24"/>
          <w:u w:val="single"/>
        </w:rPr>
        <w:t>健康醫院</w:t>
      </w:r>
    </w:p>
    <w:p w:rsidR="005E226F" w:rsidRPr="004E401F" w:rsidRDefault="005E226F" w:rsidP="005E226F">
      <w:pPr>
        <w:spacing w:line="360" w:lineRule="auto"/>
        <w:jc w:val="both"/>
        <w:rPr>
          <w:rFonts w:ascii="標楷體" w:hAnsi="標楷體"/>
          <w:kern w:val="0"/>
          <w:szCs w:val="24"/>
        </w:rPr>
      </w:pPr>
      <w:r w:rsidRPr="004E401F">
        <w:rPr>
          <w:rFonts w:ascii="標楷體" w:hAnsi="標楷體"/>
          <w:kern w:val="0"/>
          <w:szCs w:val="24"/>
        </w:rPr>
        <w:t>六、是否住院：□是■否</w:t>
      </w:r>
    </w:p>
    <w:p w:rsidR="005E226F" w:rsidRDefault="005E226F" w:rsidP="005E226F">
      <w:pPr>
        <w:spacing w:line="480" w:lineRule="auto"/>
        <w:jc w:val="both"/>
        <w:rPr>
          <w:rFonts w:ascii="Times New Roman" w:hAnsi="Times New Roman"/>
          <w:color w:val="FF0000"/>
          <w:kern w:val="0"/>
          <w:szCs w:val="24"/>
        </w:rPr>
      </w:pPr>
    </w:p>
    <w:p w:rsidR="005E226F" w:rsidRPr="005E226F" w:rsidRDefault="005E226F" w:rsidP="005E226F">
      <w:pPr>
        <w:spacing w:line="480" w:lineRule="auto"/>
        <w:jc w:val="both"/>
        <w:rPr>
          <w:rFonts w:ascii="Times New Roman" w:hAnsi="Times New Roman"/>
          <w:kern w:val="0"/>
          <w:szCs w:val="24"/>
        </w:rPr>
      </w:pPr>
      <w:r w:rsidRPr="005E226F">
        <w:rPr>
          <w:rFonts w:ascii="Times New Roman" w:hAnsi="Times New Roman" w:hint="eastAsia"/>
          <w:kern w:val="0"/>
          <w:szCs w:val="24"/>
        </w:rPr>
        <w:t>填表人</w:t>
      </w:r>
      <w:r w:rsidRPr="005E226F">
        <w:rPr>
          <w:rFonts w:ascii="標楷體" w:hAnsi="標楷體" w:hint="eastAsia"/>
          <w:kern w:val="0"/>
          <w:szCs w:val="24"/>
        </w:rPr>
        <w:t>：</w:t>
      </w:r>
    </w:p>
    <w:p w:rsidR="005E226F" w:rsidRPr="005E226F" w:rsidRDefault="005E226F" w:rsidP="005E226F">
      <w:pPr>
        <w:pStyle w:val="a3"/>
      </w:pPr>
      <w:bookmarkStart w:id="30" w:name="_Toc502062003"/>
      <w:r w:rsidRPr="005E226F">
        <w:rPr>
          <w:rFonts w:hint="eastAsia"/>
        </w:rPr>
        <w:lastRenderedPageBreak/>
        <w:t>伍</w:t>
      </w:r>
      <w:r w:rsidRPr="005E226F">
        <w:t>-2臺中市學校外訂團膳(或餐盒)檢核表</w:t>
      </w:r>
      <w:bookmarkEnd w:id="30"/>
    </w:p>
    <w:p w:rsidR="005E226F" w:rsidRPr="005E226F" w:rsidRDefault="005E226F" w:rsidP="005E226F">
      <w:pPr>
        <w:jc w:val="right"/>
        <w:rPr>
          <w:rFonts w:ascii="Times New Roman" w:hAnsi="Times New Roman"/>
          <w:kern w:val="0"/>
          <w:szCs w:val="24"/>
        </w:rPr>
      </w:pPr>
      <w:r w:rsidRPr="005E226F">
        <w:rPr>
          <w:rFonts w:ascii="Times New Roman" w:hAnsi="Times New Roman"/>
          <w:kern w:val="0"/>
          <w:szCs w:val="24"/>
        </w:rPr>
        <w:t>頻率：每天填表人</w:t>
      </w:r>
      <w:r w:rsidRPr="005E226F">
        <w:rPr>
          <w:rFonts w:ascii="Times New Roman" w:hAnsi="Times New Roman"/>
          <w:kern w:val="0"/>
          <w:sz w:val="22"/>
        </w:rPr>
        <w:t>/</w:t>
      </w:r>
      <w:r w:rsidRPr="005E226F">
        <w:rPr>
          <w:rFonts w:ascii="Times New Roman" w:hAnsi="Times New Roman"/>
          <w:kern w:val="0"/>
          <w:sz w:val="22"/>
        </w:rPr>
        <w:t>每週單位主管、校長</w:t>
      </w:r>
    </w:p>
    <w:tbl>
      <w:tblPr>
        <w:tblW w:w="8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0"/>
        <w:gridCol w:w="4252"/>
        <w:gridCol w:w="567"/>
        <w:gridCol w:w="567"/>
        <w:gridCol w:w="567"/>
        <w:gridCol w:w="567"/>
        <w:gridCol w:w="709"/>
        <w:gridCol w:w="955"/>
      </w:tblGrid>
      <w:tr w:rsidR="005E226F" w:rsidRPr="005E226F" w:rsidTr="00174040">
        <w:trPr>
          <w:trHeight w:val="509"/>
          <w:jc w:val="center"/>
        </w:trPr>
        <w:tc>
          <w:tcPr>
            <w:tcW w:w="4692" w:type="dxa"/>
            <w:gridSpan w:val="2"/>
            <w:vMerge w:val="restart"/>
            <w:shd w:val="clear" w:color="auto" w:fill="auto"/>
            <w:vAlign w:val="center"/>
          </w:tcPr>
          <w:p w:rsidR="005E226F" w:rsidRPr="005E226F" w:rsidRDefault="005E226F" w:rsidP="005E226F">
            <w:pPr>
              <w:tabs>
                <w:tab w:val="left" w:pos="3192"/>
                <w:tab w:val="left" w:pos="4592"/>
                <w:tab w:val="left" w:pos="5991"/>
              </w:tabs>
              <w:jc w:val="center"/>
              <w:rPr>
                <w:rFonts w:ascii="Times New Roman" w:hAnsi="Times New Roman"/>
                <w:kern w:val="0"/>
                <w:szCs w:val="24"/>
              </w:rPr>
            </w:pPr>
            <w:r w:rsidRPr="005E226F">
              <w:rPr>
                <w:rFonts w:ascii="Times New Roman" w:hAnsi="Times New Roman"/>
                <w:kern w:val="0"/>
                <w:szCs w:val="24"/>
              </w:rPr>
              <w:t>檢核重點</w:t>
            </w:r>
          </w:p>
          <w:p w:rsidR="005E226F" w:rsidRPr="005E226F" w:rsidRDefault="005E226F" w:rsidP="005E226F">
            <w:pPr>
              <w:tabs>
                <w:tab w:val="left" w:pos="3192"/>
                <w:tab w:val="left" w:pos="4592"/>
                <w:tab w:val="left" w:pos="5991"/>
              </w:tabs>
              <w:jc w:val="center"/>
              <w:rPr>
                <w:rFonts w:ascii="Times New Roman" w:hAnsi="Times New Roman"/>
                <w:kern w:val="0"/>
                <w:szCs w:val="24"/>
              </w:rPr>
            </w:pPr>
            <w:r w:rsidRPr="005E226F">
              <w:rPr>
                <w:rFonts w:ascii="Times New Roman" w:hAnsi="Times New Roman"/>
                <w:kern w:val="0"/>
                <w:szCs w:val="24"/>
              </w:rPr>
              <w:t>檢查結果：符合</w:t>
            </w:r>
            <w:r w:rsidRPr="005E226F">
              <w:rPr>
                <w:rFonts w:ascii="Times New Roman" w:hAnsi="Times New Roman"/>
                <w:kern w:val="0"/>
                <w:szCs w:val="24"/>
              </w:rPr>
              <w:t>۷</w:t>
            </w:r>
            <w:r w:rsidRPr="005E226F">
              <w:rPr>
                <w:rFonts w:ascii="Times New Roman" w:hAnsi="Times New Roman"/>
                <w:kern w:val="0"/>
                <w:szCs w:val="24"/>
              </w:rPr>
              <w:t>不符合</w:t>
            </w:r>
            <w:r w:rsidRPr="005E226F">
              <w:rPr>
                <w:rFonts w:ascii="Times New Roman" w:hAnsi="Times New Roman"/>
                <w:kern w:val="0"/>
                <w:szCs w:val="24"/>
              </w:rPr>
              <w:t>×</w:t>
            </w:r>
            <w:r w:rsidRPr="005E226F">
              <w:rPr>
                <w:rFonts w:ascii="Times New Roman" w:hAnsi="Times New Roman"/>
                <w:kern w:val="0"/>
                <w:szCs w:val="24"/>
              </w:rPr>
              <w:t>複查合格</w:t>
            </w:r>
            <w:r w:rsidRPr="005E226F">
              <w:rPr>
                <w:rFonts w:ascii="Times New Roman" w:hAnsi="Times New Roman"/>
                <w:kern w:val="0"/>
                <w:szCs w:val="24"/>
              </w:rPr>
              <w:t>Δ</w:t>
            </w:r>
          </w:p>
        </w:tc>
        <w:tc>
          <w:tcPr>
            <w:tcW w:w="2977" w:type="dxa"/>
            <w:gridSpan w:val="5"/>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檢核日期</w:t>
            </w:r>
            <w:r w:rsidRPr="005E226F">
              <w:rPr>
                <w:rFonts w:ascii="Times New Roman" w:hAnsi="Times New Roman"/>
                <w:kern w:val="0"/>
                <w:szCs w:val="24"/>
                <w:u w:val="single"/>
              </w:rPr>
              <w:t xml:space="preserve">      </w:t>
            </w:r>
            <w:r w:rsidRPr="005E226F">
              <w:rPr>
                <w:rFonts w:ascii="Times New Roman" w:hAnsi="Times New Roman"/>
                <w:kern w:val="0"/>
                <w:szCs w:val="24"/>
              </w:rPr>
              <w:t>年</w:t>
            </w:r>
            <w:r w:rsidRPr="005E226F">
              <w:rPr>
                <w:rFonts w:ascii="Times New Roman" w:hAnsi="Times New Roman"/>
                <w:kern w:val="0"/>
                <w:szCs w:val="24"/>
              </w:rPr>
              <w:t>(</w:t>
            </w:r>
            <w:r w:rsidRPr="005E226F">
              <w:rPr>
                <w:rFonts w:ascii="Times New Roman" w:hAnsi="Times New Roman"/>
                <w:kern w:val="0"/>
                <w:szCs w:val="24"/>
              </w:rPr>
              <w:t>月</w:t>
            </w:r>
            <w:r w:rsidRPr="005E226F">
              <w:rPr>
                <w:rFonts w:ascii="Times New Roman" w:hAnsi="Times New Roman"/>
                <w:kern w:val="0"/>
                <w:szCs w:val="24"/>
              </w:rPr>
              <w:t>/</w:t>
            </w:r>
            <w:r w:rsidRPr="005E226F">
              <w:rPr>
                <w:rFonts w:ascii="Times New Roman" w:hAnsi="Times New Roman"/>
                <w:kern w:val="0"/>
                <w:szCs w:val="24"/>
              </w:rPr>
              <w:t>日</w:t>
            </w:r>
            <w:r w:rsidRPr="005E226F">
              <w:rPr>
                <w:rFonts w:ascii="Times New Roman" w:hAnsi="Times New Roman"/>
                <w:kern w:val="0"/>
                <w:szCs w:val="24"/>
              </w:rPr>
              <w:t>)</w:t>
            </w:r>
          </w:p>
        </w:tc>
        <w:tc>
          <w:tcPr>
            <w:tcW w:w="955" w:type="dxa"/>
            <w:vMerge w:val="restart"/>
            <w:shd w:val="clear" w:color="auto" w:fill="auto"/>
            <w:vAlign w:val="center"/>
          </w:tcPr>
          <w:p w:rsidR="005E226F" w:rsidRPr="005E226F" w:rsidRDefault="005E226F" w:rsidP="005E226F">
            <w:pPr>
              <w:tabs>
                <w:tab w:val="left" w:pos="1423"/>
              </w:tabs>
              <w:jc w:val="center"/>
              <w:rPr>
                <w:rFonts w:ascii="Times New Roman" w:hAnsi="Times New Roman"/>
                <w:kern w:val="0"/>
                <w:szCs w:val="24"/>
              </w:rPr>
            </w:pPr>
            <w:r w:rsidRPr="005E226F">
              <w:rPr>
                <w:rFonts w:ascii="Times New Roman" w:hAnsi="Times New Roman"/>
                <w:kern w:val="0"/>
                <w:szCs w:val="24"/>
              </w:rPr>
              <w:t>備註</w:t>
            </w:r>
          </w:p>
        </w:tc>
      </w:tr>
      <w:tr w:rsidR="005E226F" w:rsidRPr="005E226F" w:rsidTr="00174040">
        <w:trPr>
          <w:trHeight w:val="500"/>
          <w:jc w:val="center"/>
        </w:trPr>
        <w:tc>
          <w:tcPr>
            <w:tcW w:w="4692" w:type="dxa"/>
            <w:gridSpan w:val="2"/>
            <w:vMerge/>
            <w:shd w:val="clear" w:color="auto" w:fill="auto"/>
          </w:tcPr>
          <w:p w:rsidR="005E226F" w:rsidRPr="005E226F" w:rsidRDefault="005E226F" w:rsidP="005E226F">
            <w:pPr>
              <w:rPr>
                <w:rFonts w:ascii="Times New Roman" w:hAnsi="Times New Roman"/>
                <w:kern w:val="0"/>
                <w:szCs w:val="24"/>
              </w:rPr>
            </w:pP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w:t>
            </w: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w:t>
            </w: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w:t>
            </w: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w:t>
            </w: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w:t>
            </w:r>
          </w:p>
        </w:tc>
        <w:tc>
          <w:tcPr>
            <w:tcW w:w="955" w:type="dxa"/>
            <w:vMerge/>
            <w:shd w:val="clear" w:color="auto" w:fill="auto"/>
          </w:tcPr>
          <w:p w:rsidR="005E226F" w:rsidRPr="005E226F" w:rsidRDefault="005E226F" w:rsidP="005E226F">
            <w:pP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1</w:t>
            </w:r>
          </w:p>
        </w:tc>
        <w:tc>
          <w:tcPr>
            <w:tcW w:w="4252" w:type="dxa"/>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午餐內容及送達時間符合合約規範</w:t>
            </w:r>
          </w:p>
          <w:p w:rsidR="005E226F" w:rsidRPr="005E226F" w:rsidRDefault="005E226F" w:rsidP="005E226F">
            <w:pPr>
              <w:rPr>
                <w:rFonts w:ascii="Times New Roman" w:hAnsi="Times New Roman"/>
                <w:kern w:val="0"/>
                <w:szCs w:val="24"/>
              </w:rPr>
            </w:pPr>
            <w:r w:rsidRPr="005E226F">
              <w:rPr>
                <w:rFonts w:ascii="Times New Roman" w:hAnsi="Times New Roman"/>
                <w:kern w:val="0"/>
                <w:szCs w:val="24"/>
              </w:rPr>
              <w:t>。</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2</w:t>
            </w:r>
          </w:p>
        </w:tc>
        <w:tc>
          <w:tcPr>
            <w:tcW w:w="4252" w:type="dxa"/>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由合約廠商送餐，無轉包之嫌疑。</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3</w:t>
            </w:r>
          </w:p>
        </w:tc>
        <w:tc>
          <w:tcPr>
            <w:tcW w:w="4252" w:type="dxa"/>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送達後做初步抽檢</w:t>
            </w:r>
            <w:r w:rsidRPr="005E226F">
              <w:rPr>
                <w:rFonts w:ascii="Times New Roman" w:hAnsi="Times New Roman"/>
                <w:kern w:val="0"/>
                <w:szCs w:val="24"/>
              </w:rPr>
              <w:t>(</w:t>
            </w:r>
            <w:r w:rsidRPr="005E226F">
              <w:rPr>
                <w:rFonts w:ascii="Times New Roman" w:hAnsi="Times New Roman"/>
                <w:kern w:val="0"/>
                <w:szCs w:val="24"/>
              </w:rPr>
              <w:t>例：味道、包裝</w:t>
            </w:r>
          </w:p>
          <w:p w:rsidR="005E226F" w:rsidRPr="005E226F" w:rsidRDefault="005E226F" w:rsidP="005E226F">
            <w:pPr>
              <w:rPr>
                <w:rFonts w:ascii="Times New Roman" w:hAnsi="Times New Roman"/>
                <w:kern w:val="0"/>
                <w:szCs w:val="24"/>
              </w:rPr>
            </w:pPr>
            <w:r w:rsidRPr="005E226F">
              <w:rPr>
                <w:rFonts w:ascii="Times New Roman" w:hAnsi="Times New Roman"/>
                <w:kern w:val="0"/>
                <w:szCs w:val="24"/>
              </w:rPr>
              <w:t>、菜色等</w:t>
            </w:r>
            <w:r w:rsidRPr="005E226F">
              <w:rPr>
                <w:rFonts w:ascii="Times New Roman" w:hAnsi="Times New Roman"/>
                <w:kern w:val="0"/>
                <w:szCs w:val="24"/>
              </w:rPr>
              <w:t>)</w:t>
            </w:r>
            <w:r w:rsidRPr="005E226F">
              <w:rPr>
                <w:rFonts w:ascii="Times New Roman" w:hAnsi="Times New Roman"/>
                <w:kern w:val="0"/>
                <w:szCs w:val="24"/>
              </w:rPr>
              <w:t>。</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4</w:t>
            </w:r>
          </w:p>
        </w:tc>
        <w:tc>
          <w:tcPr>
            <w:tcW w:w="4252" w:type="dxa"/>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運送車輛及貯存容器清潔衛生。</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5</w:t>
            </w:r>
          </w:p>
        </w:tc>
        <w:tc>
          <w:tcPr>
            <w:tcW w:w="4252" w:type="dxa"/>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運送之貯存效果良好</w:t>
            </w:r>
            <w:r w:rsidRPr="005E226F">
              <w:rPr>
                <w:rFonts w:ascii="Times New Roman" w:hAnsi="Times New Roman"/>
                <w:kern w:val="0"/>
                <w:szCs w:val="24"/>
              </w:rPr>
              <w:t>(</w:t>
            </w:r>
            <w:r w:rsidRPr="005E226F">
              <w:rPr>
                <w:rFonts w:ascii="Times New Roman" w:hAnsi="Times New Roman"/>
                <w:kern w:val="0"/>
                <w:szCs w:val="24"/>
              </w:rPr>
              <w:t>如桶菜應加蓋</w:t>
            </w:r>
          </w:p>
          <w:p w:rsidR="005E226F" w:rsidRPr="005E226F" w:rsidRDefault="005E226F" w:rsidP="005E226F">
            <w:pPr>
              <w:rPr>
                <w:rFonts w:ascii="Times New Roman" w:hAnsi="Times New Roman"/>
                <w:kern w:val="0"/>
                <w:szCs w:val="24"/>
              </w:rPr>
            </w:pPr>
            <w:r w:rsidRPr="005E226F">
              <w:rPr>
                <w:rFonts w:ascii="Times New Roman" w:hAnsi="Times New Roman"/>
                <w:kern w:val="0"/>
                <w:szCs w:val="24"/>
              </w:rPr>
              <w:t>、最好有保溫設施等</w:t>
            </w:r>
            <w:r w:rsidRPr="005E226F">
              <w:rPr>
                <w:rFonts w:ascii="Times New Roman" w:hAnsi="Times New Roman"/>
                <w:kern w:val="0"/>
                <w:szCs w:val="24"/>
              </w:rPr>
              <w:t>)</w:t>
            </w:r>
            <w:r w:rsidRPr="005E226F">
              <w:rPr>
                <w:rFonts w:ascii="Times New Roman" w:hAnsi="Times New Roman"/>
                <w:kern w:val="0"/>
                <w:szCs w:val="24"/>
              </w:rPr>
              <w:t>。</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6</w:t>
            </w:r>
          </w:p>
        </w:tc>
        <w:tc>
          <w:tcPr>
            <w:tcW w:w="4252" w:type="dxa"/>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餐桶放置處避免太陽直接照射、積水、濕滑。</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7</w:t>
            </w:r>
          </w:p>
        </w:tc>
        <w:tc>
          <w:tcPr>
            <w:tcW w:w="4252" w:type="dxa"/>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餐桶送達後放置於合乎衛生之適當地點並離牆離地</w:t>
            </w:r>
            <w:r w:rsidRPr="005E226F">
              <w:rPr>
                <w:rFonts w:ascii="Times New Roman" w:hAnsi="Times New Roman"/>
                <w:kern w:val="0"/>
                <w:szCs w:val="24"/>
              </w:rPr>
              <w:t>10cm</w:t>
            </w:r>
            <w:r w:rsidRPr="005E226F">
              <w:rPr>
                <w:rFonts w:ascii="Times New Roman" w:hAnsi="Times New Roman"/>
                <w:kern w:val="0"/>
                <w:szCs w:val="24"/>
              </w:rPr>
              <w:t>。</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8</w:t>
            </w:r>
          </w:p>
        </w:tc>
        <w:tc>
          <w:tcPr>
            <w:tcW w:w="4252" w:type="dxa"/>
            <w:shd w:val="clear" w:color="auto" w:fill="auto"/>
            <w:vAlign w:val="center"/>
          </w:tcPr>
          <w:p w:rsidR="005E226F" w:rsidRPr="005E226F" w:rsidRDefault="005E226F" w:rsidP="00174040">
            <w:pPr>
              <w:spacing w:line="360" w:lineRule="exact"/>
              <w:rPr>
                <w:rFonts w:ascii="Times New Roman" w:hAnsi="Times New Roman"/>
                <w:kern w:val="0"/>
                <w:szCs w:val="24"/>
              </w:rPr>
            </w:pPr>
            <w:r w:rsidRPr="005E226F">
              <w:rPr>
                <w:rFonts w:ascii="Times New Roman" w:hAnsi="Times New Roman"/>
                <w:kern w:val="0"/>
                <w:szCs w:val="24"/>
              </w:rPr>
              <w:t>送餐工作人員個人衛生良好、穿戴完整</w:t>
            </w:r>
            <w:r w:rsidRPr="005E226F">
              <w:rPr>
                <w:rFonts w:ascii="Times New Roman" w:hAnsi="Times New Roman" w:hint="eastAsia"/>
                <w:kern w:val="0"/>
                <w:szCs w:val="24"/>
              </w:rPr>
              <w:t>(</w:t>
            </w:r>
            <w:r w:rsidRPr="005E226F">
              <w:rPr>
                <w:rFonts w:ascii="Times New Roman" w:hAnsi="Times New Roman" w:hint="eastAsia"/>
                <w:kern w:val="0"/>
                <w:szCs w:val="24"/>
              </w:rPr>
              <w:t>衣著</w:t>
            </w:r>
            <w:r w:rsidRPr="005E226F">
              <w:rPr>
                <w:rFonts w:ascii="標楷體" w:hAnsi="標楷體" w:hint="eastAsia"/>
                <w:kern w:val="0"/>
                <w:szCs w:val="24"/>
              </w:rPr>
              <w:t>、</w:t>
            </w:r>
            <w:r w:rsidRPr="005E226F">
              <w:rPr>
                <w:rFonts w:ascii="Times New Roman" w:hAnsi="Times New Roman"/>
                <w:kern w:val="0"/>
                <w:szCs w:val="24"/>
              </w:rPr>
              <w:t>帽子、</w:t>
            </w:r>
            <w:r w:rsidRPr="005E226F">
              <w:rPr>
                <w:rFonts w:ascii="Times New Roman" w:hAnsi="Times New Roman" w:hint="eastAsia"/>
                <w:kern w:val="0"/>
                <w:szCs w:val="24"/>
              </w:rPr>
              <w:t>包鞋</w:t>
            </w:r>
            <w:r w:rsidRPr="005E226F">
              <w:rPr>
                <w:rFonts w:ascii="標楷體" w:hAnsi="標楷體" w:hint="eastAsia"/>
                <w:kern w:val="0"/>
                <w:szCs w:val="24"/>
              </w:rPr>
              <w:t>、</w:t>
            </w:r>
            <w:r w:rsidRPr="005E226F">
              <w:rPr>
                <w:rFonts w:ascii="Times New Roman" w:hAnsi="Times New Roman"/>
                <w:kern w:val="0"/>
                <w:szCs w:val="24"/>
              </w:rPr>
              <w:t>口罩</w:t>
            </w:r>
            <w:r w:rsidRPr="005E226F">
              <w:rPr>
                <w:rFonts w:ascii="Times New Roman" w:hAnsi="Times New Roman" w:hint="eastAsia"/>
                <w:kern w:val="0"/>
                <w:szCs w:val="24"/>
              </w:rPr>
              <w:t>)</w:t>
            </w:r>
            <w:r w:rsidRPr="005E226F">
              <w:rPr>
                <w:rFonts w:ascii="Times New Roman" w:hAnsi="Times New Roman"/>
                <w:kern w:val="0"/>
                <w:szCs w:val="24"/>
              </w:rPr>
              <w:t>，不可有抽菸及嚼檳榔行為。</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9</w:t>
            </w:r>
          </w:p>
        </w:tc>
        <w:tc>
          <w:tcPr>
            <w:tcW w:w="4252" w:type="dxa"/>
            <w:shd w:val="clear" w:color="auto" w:fill="auto"/>
            <w:vAlign w:val="center"/>
          </w:tcPr>
          <w:p w:rsidR="005E226F" w:rsidRPr="005E226F" w:rsidRDefault="005E226F" w:rsidP="00174040">
            <w:pPr>
              <w:spacing w:line="360" w:lineRule="exact"/>
              <w:ind w:rightChars="-57" w:right="-139"/>
              <w:rPr>
                <w:rFonts w:ascii="Times New Roman" w:hAnsi="Times New Roman"/>
                <w:kern w:val="0"/>
                <w:szCs w:val="24"/>
              </w:rPr>
            </w:pPr>
            <w:r w:rsidRPr="005E226F">
              <w:rPr>
                <w:rFonts w:ascii="Times New Roman" w:hAnsi="Times New Roman"/>
                <w:kern w:val="0"/>
                <w:szCs w:val="24"/>
              </w:rPr>
              <w:t>每日每家廠商午餐留樣檢體</w:t>
            </w:r>
            <w:r w:rsidRPr="005E226F">
              <w:rPr>
                <w:rFonts w:ascii="Times New Roman" w:hAnsi="Times New Roman"/>
                <w:kern w:val="0"/>
                <w:szCs w:val="24"/>
              </w:rPr>
              <w:t>(</w:t>
            </w:r>
            <w:r w:rsidRPr="005E226F">
              <w:rPr>
                <w:rFonts w:ascii="Times New Roman" w:hAnsi="Times New Roman"/>
                <w:kern w:val="0"/>
                <w:szCs w:val="24"/>
              </w:rPr>
              <w:t>熟</w:t>
            </w:r>
            <w:r w:rsidRPr="005E226F">
              <w:rPr>
                <w:rFonts w:ascii="Times New Roman" w:hAnsi="Times New Roman"/>
                <w:kern w:val="0"/>
                <w:szCs w:val="24"/>
              </w:rPr>
              <w:t>)</w:t>
            </w:r>
            <w:r w:rsidRPr="005E226F">
              <w:rPr>
                <w:rFonts w:ascii="Times New Roman" w:hAnsi="Times New Roman"/>
                <w:kern w:val="0"/>
                <w:szCs w:val="24"/>
              </w:rPr>
              <w:t>採樣分項留存</w:t>
            </w:r>
            <w:r w:rsidRPr="005E226F">
              <w:rPr>
                <w:rFonts w:ascii="Times New Roman" w:hAnsi="Times New Roman"/>
                <w:kern w:val="0"/>
                <w:szCs w:val="24"/>
              </w:rPr>
              <w:t>200</w:t>
            </w:r>
            <w:r w:rsidRPr="005E226F">
              <w:rPr>
                <w:rFonts w:ascii="Times New Roman" w:hAnsi="Times New Roman"/>
                <w:kern w:val="0"/>
                <w:szCs w:val="24"/>
              </w:rPr>
              <w:t>公克</w:t>
            </w:r>
            <w:r w:rsidRPr="005E226F">
              <w:rPr>
                <w:rFonts w:ascii="Times New Roman" w:hAnsi="Times New Roman"/>
                <w:kern w:val="0"/>
                <w:szCs w:val="24"/>
              </w:rPr>
              <w:t>(</w:t>
            </w:r>
            <w:r w:rsidRPr="005E226F">
              <w:rPr>
                <w:rFonts w:ascii="Times New Roman" w:hAnsi="Times New Roman"/>
                <w:kern w:val="0"/>
                <w:szCs w:val="24"/>
              </w:rPr>
              <w:t>水果另行保留</w:t>
            </w:r>
            <w:r w:rsidRPr="005E226F">
              <w:rPr>
                <w:rFonts w:ascii="Times New Roman" w:hAnsi="Times New Roman"/>
                <w:kern w:val="0"/>
                <w:szCs w:val="24"/>
              </w:rPr>
              <w:t>)</w:t>
            </w:r>
            <w:r w:rsidRPr="005E226F">
              <w:rPr>
                <w:rFonts w:ascii="Times New Roman" w:hAnsi="Times New Roman"/>
                <w:kern w:val="0"/>
                <w:szCs w:val="24"/>
              </w:rPr>
              <w:t>，標示日期，置於</w:t>
            </w:r>
            <w:r w:rsidRPr="005E226F">
              <w:rPr>
                <w:rFonts w:ascii="Times New Roman" w:hAnsi="Times New Roman"/>
                <w:kern w:val="0"/>
                <w:szCs w:val="24"/>
              </w:rPr>
              <w:t>0-7</w:t>
            </w:r>
            <w:r w:rsidRPr="005E226F">
              <w:rPr>
                <w:rFonts w:ascii="Times New Roman" w:hAnsi="Times New Roman" w:cs="新細明體" w:hint="eastAsia"/>
                <w:kern w:val="0"/>
                <w:szCs w:val="24"/>
              </w:rPr>
              <w:t>℃</w:t>
            </w:r>
            <w:r w:rsidRPr="005E226F">
              <w:rPr>
                <w:rFonts w:ascii="Times New Roman" w:hAnsi="Times New Roman"/>
                <w:kern w:val="0"/>
                <w:szCs w:val="24"/>
              </w:rPr>
              <w:t>以下，冷藏保</w:t>
            </w:r>
          </w:p>
          <w:p w:rsidR="005E226F" w:rsidRPr="005E226F" w:rsidRDefault="005E226F" w:rsidP="00174040">
            <w:pPr>
              <w:spacing w:line="360" w:lineRule="exact"/>
              <w:ind w:rightChars="-57" w:right="-139"/>
              <w:rPr>
                <w:rFonts w:ascii="Times New Roman" w:hAnsi="Times New Roman"/>
                <w:kern w:val="0"/>
                <w:szCs w:val="24"/>
              </w:rPr>
            </w:pPr>
            <w:r w:rsidRPr="005E226F">
              <w:rPr>
                <w:rFonts w:ascii="Times New Roman" w:hAnsi="Times New Roman"/>
                <w:kern w:val="0"/>
                <w:szCs w:val="24"/>
              </w:rPr>
              <w:t>存</w:t>
            </w:r>
            <w:r w:rsidRPr="005E226F">
              <w:rPr>
                <w:rFonts w:ascii="Times New Roman" w:hAnsi="Times New Roman"/>
                <w:kern w:val="0"/>
                <w:szCs w:val="24"/>
              </w:rPr>
              <w:t>48</w:t>
            </w:r>
            <w:r w:rsidRPr="005E226F">
              <w:rPr>
                <w:rFonts w:ascii="Times New Roman" w:hAnsi="Times New Roman"/>
                <w:kern w:val="0"/>
                <w:szCs w:val="24"/>
              </w:rPr>
              <w:t>小時。</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10</w:t>
            </w:r>
          </w:p>
        </w:tc>
        <w:tc>
          <w:tcPr>
            <w:tcW w:w="4252" w:type="dxa"/>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無供應異常情形</w:t>
            </w:r>
            <w:r w:rsidRPr="005E226F">
              <w:rPr>
                <w:rFonts w:ascii="Times New Roman" w:hAnsi="Times New Roman"/>
                <w:kern w:val="0"/>
                <w:szCs w:val="24"/>
              </w:rPr>
              <w:t>(</w:t>
            </w:r>
            <w:r w:rsidRPr="005E226F">
              <w:rPr>
                <w:rFonts w:ascii="Times New Roman" w:hAnsi="Times New Roman"/>
                <w:kern w:val="0"/>
                <w:szCs w:val="24"/>
              </w:rPr>
              <w:t>有供應異常者，請註明</w:t>
            </w:r>
            <w:r w:rsidRPr="005E226F">
              <w:rPr>
                <w:rFonts w:ascii="Times New Roman" w:hAnsi="Times New Roman"/>
                <w:kern w:val="0"/>
                <w:szCs w:val="24"/>
              </w:rPr>
              <w:t>)</w:t>
            </w:r>
            <w:r w:rsidRPr="005E226F">
              <w:rPr>
                <w:rFonts w:ascii="Times New Roman" w:hAnsi="Times New Roman"/>
                <w:kern w:val="0"/>
                <w:szCs w:val="24"/>
              </w:rPr>
              <w:t>。</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174040">
        <w:trPr>
          <w:trHeight w:val="840"/>
          <w:jc w:val="center"/>
        </w:trPr>
        <w:tc>
          <w:tcPr>
            <w:tcW w:w="4692" w:type="dxa"/>
            <w:gridSpan w:val="2"/>
            <w:shd w:val="clear" w:color="auto" w:fill="auto"/>
            <w:vAlign w:val="center"/>
          </w:tcPr>
          <w:p w:rsidR="005E226F" w:rsidRPr="005E226F" w:rsidRDefault="005E226F" w:rsidP="005E226F">
            <w:pPr>
              <w:rPr>
                <w:rFonts w:ascii="Times New Roman" w:hAnsi="Times New Roman"/>
                <w:kern w:val="0"/>
                <w:szCs w:val="24"/>
              </w:rPr>
            </w:pPr>
            <w:r w:rsidRPr="005E226F">
              <w:rPr>
                <w:rFonts w:ascii="Times New Roman" w:hAnsi="Times New Roman"/>
                <w:kern w:val="0"/>
                <w:szCs w:val="24"/>
              </w:rPr>
              <w:t>檢核人簽名</w:t>
            </w:r>
          </w:p>
          <w:p w:rsidR="005E226F" w:rsidRPr="005E226F" w:rsidRDefault="005E226F" w:rsidP="005E226F">
            <w:pPr>
              <w:rPr>
                <w:rFonts w:ascii="Times New Roman" w:hAnsi="Times New Roman"/>
                <w:kern w:val="0"/>
                <w:sz w:val="20"/>
                <w:szCs w:val="20"/>
              </w:rPr>
            </w:pPr>
            <w:r w:rsidRPr="005E226F">
              <w:rPr>
                <w:rFonts w:ascii="Times New Roman" w:hAnsi="Times New Roman"/>
                <w:kern w:val="0"/>
                <w:sz w:val="20"/>
                <w:szCs w:val="20"/>
              </w:rPr>
              <w:t>(</w:t>
            </w:r>
            <w:r w:rsidRPr="005E226F">
              <w:rPr>
                <w:rFonts w:ascii="Times New Roman" w:hAnsi="Times New Roman"/>
                <w:kern w:val="0"/>
                <w:sz w:val="20"/>
                <w:szCs w:val="20"/>
              </w:rPr>
              <w:t>本表由負責人於</w:t>
            </w:r>
            <w:r w:rsidRPr="005E226F">
              <w:rPr>
                <w:rFonts w:ascii="Times New Roman" w:hAnsi="Times New Roman" w:hint="eastAsia"/>
                <w:kern w:val="0"/>
                <w:sz w:val="20"/>
                <w:szCs w:val="20"/>
              </w:rPr>
              <w:t>查驗</w:t>
            </w:r>
            <w:r w:rsidRPr="005E226F">
              <w:rPr>
                <w:rFonts w:ascii="Times New Roman" w:hAnsi="Times New Roman"/>
                <w:kern w:val="0"/>
                <w:sz w:val="20"/>
                <w:szCs w:val="20"/>
              </w:rPr>
              <w:t>時填寫，並應作適當處理</w:t>
            </w:r>
            <w:r w:rsidRPr="005E226F">
              <w:rPr>
                <w:rFonts w:ascii="Times New Roman" w:hAnsi="Times New Roman"/>
                <w:kern w:val="0"/>
                <w:sz w:val="20"/>
                <w:szCs w:val="20"/>
              </w:rPr>
              <w:t>)</w:t>
            </w:r>
          </w:p>
        </w:tc>
        <w:tc>
          <w:tcPr>
            <w:tcW w:w="567" w:type="dxa"/>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567"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709" w:type="dxa"/>
            <w:tcBorders>
              <w:left w:val="single" w:sz="4" w:space="0" w:color="000000"/>
              <w:righ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c>
          <w:tcPr>
            <w:tcW w:w="955" w:type="dxa"/>
            <w:tcBorders>
              <w:left w:val="single" w:sz="4" w:space="0" w:color="000000"/>
            </w:tcBorders>
            <w:shd w:val="clear" w:color="auto" w:fill="auto"/>
            <w:vAlign w:val="center"/>
          </w:tcPr>
          <w:p w:rsidR="005E226F" w:rsidRPr="005E226F" w:rsidRDefault="005E226F" w:rsidP="005E226F">
            <w:pPr>
              <w:jc w:val="center"/>
              <w:rPr>
                <w:rFonts w:ascii="Times New Roman" w:hAnsi="Times New Roman"/>
                <w:kern w:val="0"/>
                <w:szCs w:val="24"/>
              </w:rPr>
            </w:pPr>
          </w:p>
        </w:tc>
      </w:tr>
      <w:tr w:rsidR="005E226F" w:rsidRPr="005E226F" w:rsidTr="00465D8F">
        <w:trPr>
          <w:trHeight w:val="1231"/>
          <w:jc w:val="center"/>
        </w:trPr>
        <w:tc>
          <w:tcPr>
            <w:tcW w:w="440" w:type="dxa"/>
            <w:shd w:val="clear" w:color="auto" w:fill="auto"/>
            <w:vAlign w:val="center"/>
          </w:tcPr>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總</w:t>
            </w:r>
          </w:p>
          <w:p w:rsidR="005E226F" w:rsidRPr="005E226F" w:rsidRDefault="005E226F" w:rsidP="005E226F">
            <w:pPr>
              <w:jc w:val="center"/>
              <w:rPr>
                <w:rFonts w:ascii="Times New Roman" w:hAnsi="Times New Roman"/>
                <w:kern w:val="0"/>
                <w:szCs w:val="24"/>
              </w:rPr>
            </w:pPr>
            <w:r w:rsidRPr="005E226F">
              <w:rPr>
                <w:rFonts w:ascii="Times New Roman" w:hAnsi="Times New Roman"/>
                <w:kern w:val="0"/>
                <w:szCs w:val="24"/>
              </w:rPr>
              <w:t>評</w:t>
            </w:r>
          </w:p>
        </w:tc>
        <w:tc>
          <w:tcPr>
            <w:tcW w:w="8184" w:type="dxa"/>
            <w:gridSpan w:val="7"/>
            <w:shd w:val="clear" w:color="auto" w:fill="auto"/>
            <w:vAlign w:val="center"/>
          </w:tcPr>
          <w:p w:rsidR="005E226F" w:rsidRPr="005E226F" w:rsidRDefault="005E226F" w:rsidP="005E226F">
            <w:pPr>
              <w:jc w:val="center"/>
              <w:rPr>
                <w:rFonts w:ascii="Times New Roman" w:hAnsi="Times New Roman"/>
                <w:kern w:val="0"/>
                <w:szCs w:val="24"/>
              </w:rPr>
            </w:pPr>
          </w:p>
        </w:tc>
      </w:tr>
    </w:tbl>
    <w:p w:rsidR="005E226F" w:rsidRPr="005E226F" w:rsidRDefault="005E226F" w:rsidP="005E226F">
      <w:pPr>
        <w:tabs>
          <w:tab w:val="left" w:pos="3441"/>
          <w:tab w:val="left" w:pos="7080"/>
          <w:tab w:val="left" w:pos="11560"/>
        </w:tabs>
        <w:spacing w:before="14"/>
        <w:rPr>
          <w:rFonts w:ascii="Times New Roman" w:hAnsi="Times New Roman"/>
          <w:kern w:val="0"/>
          <w:szCs w:val="24"/>
          <w:lang w:eastAsia="ja-JP"/>
        </w:rPr>
      </w:pPr>
      <w:bookmarkStart w:id="31" w:name="_30j0zll" w:colFirst="0" w:colLast="0"/>
      <w:bookmarkEnd w:id="31"/>
      <w:r w:rsidRPr="005E226F">
        <w:rPr>
          <w:rFonts w:ascii="Times New Roman" w:hAnsi="Times New Roman"/>
          <w:kern w:val="0"/>
          <w:szCs w:val="24"/>
        </w:rPr>
        <w:t>填表人：</w:t>
      </w:r>
      <w:r w:rsidRPr="005E226F">
        <w:rPr>
          <w:rFonts w:ascii="Times New Roman" w:hAnsi="Times New Roman"/>
          <w:kern w:val="0"/>
          <w:szCs w:val="24"/>
        </w:rPr>
        <w:t xml:space="preserve">             </w:t>
      </w:r>
      <w:r w:rsidRPr="005E226F">
        <w:rPr>
          <w:rFonts w:ascii="Times New Roman" w:hAnsi="Times New Roman" w:hint="eastAsia"/>
          <w:kern w:val="0"/>
          <w:szCs w:val="24"/>
        </w:rPr>
        <w:t xml:space="preserve">  </w:t>
      </w:r>
      <w:r w:rsidRPr="005E226F">
        <w:rPr>
          <w:rFonts w:ascii="Times New Roman" w:hAnsi="Times New Roman"/>
          <w:kern w:val="0"/>
          <w:szCs w:val="24"/>
        </w:rPr>
        <w:t>單位主管：</w:t>
      </w:r>
      <w:r w:rsidRPr="005E226F">
        <w:rPr>
          <w:rFonts w:ascii="Times New Roman" w:hAnsi="Times New Roman"/>
          <w:kern w:val="0"/>
          <w:szCs w:val="24"/>
        </w:rPr>
        <w:t xml:space="preserve">              </w:t>
      </w:r>
      <w:r w:rsidRPr="005E226F">
        <w:rPr>
          <w:rFonts w:ascii="Times New Roman" w:hAnsi="Times New Roman"/>
          <w:kern w:val="0"/>
          <w:szCs w:val="24"/>
        </w:rPr>
        <w:t>校長：</w:t>
      </w:r>
    </w:p>
    <w:p w:rsidR="000B7451" w:rsidRPr="000B7451" w:rsidRDefault="000B7451" w:rsidP="000B7451">
      <w:pPr>
        <w:pStyle w:val="ac"/>
        <w:adjustRightInd w:val="0"/>
        <w:spacing w:before="200" w:after="200" w:line="400" w:lineRule="exact"/>
        <w:contextualSpacing/>
        <w:jc w:val="center"/>
        <w:rPr>
          <w:rFonts w:ascii="Times New Roman" w:hAnsi="Times New Roman"/>
        </w:rPr>
      </w:pPr>
      <w:r w:rsidRPr="000B7451">
        <w:rPr>
          <w:rFonts w:ascii="Times New Roman" w:hAnsi="Times New Roman" w:hint="eastAsia"/>
          <w:sz w:val="28"/>
        </w:rPr>
        <w:lastRenderedPageBreak/>
        <w:t>附錄三、學校午餐採購契約</w:t>
      </w:r>
      <w:r w:rsidRPr="000B7451">
        <w:rPr>
          <w:rFonts w:ascii="Times New Roman" w:hAnsi="Times New Roman" w:hint="eastAsia"/>
          <w:sz w:val="28"/>
        </w:rPr>
        <w:t>(</w:t>
      </w:r>
      <w:r w:rsidRPr="000B7451">
        <w:rPr>
          <w:rFonts w:ascii="Times New Roman" w:hAnsi="Times New Roman" w:hint="eastAsia"/>
          <w:sz w:val="28"/>
        </w:rPr>
        <w:t>範本</w:t>
      </w:r>
      <w:r w:rsidRPr="000B7451">
        <w:rPr>
          <w:rFonts w:ascii="Times New Roman" w:hAnsi="Times New Roman" w:hint="eastAsia"/>
          <w:sz w:val="28"/>
        </w:rPr>
        <w:t>)</w:t>
      </w:r>
    </w:p>
    <w:p w:rsidR="000B7451" w:rsidRPr="000B7451" w:rsidRDefault="000B7451" w:rsidP="000B7451">
      <w:pPr>
        <w:pStyle w:val="ac"/>
        <w:adjustRightInd w:val="0"/>
        <w:spacing w:before="200" w:after="200" w:line="400" w:lineRule="exact"/>
        <w:contextualSpacing/>
        <w:rPr>
          <w:rFonts w:ascii="Times New Roman" w:hAnsi="Times New Roman"/>
          <w:b w:val="0"/>
        </w:rPr>
      </w:pPr>
      <w:r w:rsidRPr="000B7451">
        <w:rPr>
          <w:rFonts w:ascii="Times New Roman" w:hAnsi="Times New Roman" w:hint="eastAsia"/>
          <w:b w:val="0"/>
        </w:rPr>
        <w:t>1.</w:t>
      </w:r>
      <w:r w:rsidRPr="000B7451">
        <w:rPr>
          <w:rFonts w:ascii="Times New Roman" w:hAnsi="Times New Roman" w:hint="eastAsia"/>
          <w:b w:val="0"/>
        </w:rPr>
        <w:t>國教署學校外訂盒</w:t>
      </w:r>
      <w:r w:rsidRPr="000B7451">
        <w:rPr>
          <w:rFonts w:ascii="Times New Roman" w:hAnsi="Times New Roman" w:hint="eastAsia"/>
          <w:b w:val="0"/>
        </w:rPr>
        <w:t>(</w:t>
      </w:r>
      <w:r w:rsidRPr="000B7451">
        <w:rPr>
          <w:rFonts w:ascii="Times New Roman" w:hAnsi="Times New Roman" w:hint="eastAsia"/>
          <w:b w:val="0"/>
        </w:rPr>
        <w:t>桶</w:t>
      </w:r>
      <w:r w:rsidRPr="000B7451">
        <w:rPr>
          <w:rFonts w:ascii="Times New Roman" w:hAnsi="Times New Roman" w:hint="eastAsia"/>
          <w:b w:val="0"/>
        </w:rPr>
        <w:t>)</w:t>
      </w:r>
      <w:r w:rsidRPr="000B7451">
        <w:rPr>
          <w:rFonts w:ascii="Times New Roman" w:hAnsi="Times New Roman" w:hint="eastAsia"/>
          <w:b w:val="0"/>
        </w:rPr>
        <w:t>餐採購契約</w:t>
      </w:r>
      <w:r w:rsidRPr="000B7451">
        <w:rPr>
          <w:rFonts w:ascii="Times New Roman" w:hAnsi="Times New Roman" w:hint="eastAsia"/>
          <w:b w:val="0"/>
        </w:rPr>
        <w:t>(</w:t>
      </w:r>
      <w:r w:rsidRPr="000B7451">
        <w:rPr>
          <w:rFonts w:ascii="Times New Roman" w:hAnsi="Times New Roman" w:hint="eastAsia"/>
          <w:b w:val="0"/>
        </w:rPr>
        <w:t>範本</w:t>
      </w:r>
      <w:r w:rsidRPr="000B7451">
        <w:rPr>
          <w:rFonts w:ascii="Times New Roman" w:hAnsi="Times New Roman" w:hint="eastAsia"/>
          <w:b w:val="0"/>
        </w:rPr>
        <w:t xml:space="preserve">) </w:t>
      </w:r>
    </w:p>
    <w:p w:rsidR="000B7451" w:rsidRDefault="002815DC" w:rsidP="000B7451">
      <w:pPr>
        <w:pStyle w:val="ac"/>
        <w:adjustRightInd w:val="0"/>
        <w:spacing w:before="200" w:after="200" w:line="400" w:lineRule="exact"/>
        <w:contextualSpacing/>
        <w:rPr>
          <w:rFonts w:ascii="Times New Roman" w:hAnsi="Times New Roman"/>
          <w:b w:val="0"/>
        </w:rPr>
      </w:pPr>
      <w:hyperlink r:id="rId51" w:history="1">
        <w:r w:rsidR="000B7451" w:rsidRPr="00EA742C">
          <w:rPr>
            <w:rStyle w:val="af3"/>
            <w:rFonts w:ascii="Times New Roman" w:hAnsi="Times New Roman"/>
            <w:b w:val="0"/>
          </w:rPr>
          <w:t>https://www.tc.edu.tw/page/d24e35df-1a73-45f0-bbe3-86175a48a341</w:t>
        </w:r>
      </w:hyperlink>
    </w:p>
    <w:p w:rsidR="000B7451" w:rsidRPr="000B7451" w:rsidRDefault="000B7451" w:rsidP="000B7451">
      <w:pPr>
        <w:pStyle w:val="ac"/>
        <w:adjustRightInd w:val="0"/>
        <w:spacing w:before="200" w:after="200" w:line="400" w:lineRule="exact"/>
        <w:contextualSpacing/>
        <w:rPr>
          <w:rFonts w:ascii="Times New Roman" w:hAnsi="Times New Roman"/>
          <w:b w:val="0"/>
        </w:rPr>
      </w:pPr>
      <w:r w:rsidRPr="000B7451">
        <w:rPr>
          <w:rFonts w:ascii="Times New Roman" w:hAnsi="Times New Roman" w:hint="eastAsia"/>
          <w:b w:val="0"/>
        </w:rPr>
        <w:t>2.</w:t>
      </w:r>
      <w:r w:rsidRPr="000B7451">
        <w:rPr>
          <w:rFonts w:ascii="Times New Roman" w:hAnsi="Times New Roman" w:hint="eastAsia"/>
          <w:b w:val="0"/>
        </w:rPr>
        <w:t>臺中市學校學生午餐食材採購契約</w:t>
      </w:r>
      <w:r w:rsidRPr="000B7451">
        <w:rPr>
          <w:rFonts w:ascii="Times New Roman" w:hAnsi="Times New Roman" w:hint="eastAsia"/>
          <w:b w:val="0"/>
        </w:rPr>
        <w:t>(</w:t>
      </w:r>
      <w:r w:rsidRPr="000B7451">
        <w:rPr>
          <w:rFonts w:ascii="Times New Roman" w:hAnsi="Times New Roman" w:hint="eastAsia"/>
          <w:b w:val="0"/>
        </w:rPr>
        <w:t>範本</w:t>
      </w:r>
      <w:r w:rsidRPr="000B7451">
        <w:rPr>
          <w:rFonts w:ascii="Times New Roman" w:hAnsi="Times New Roman" w:hint="eastAsia"/>
          <w:b w:val="0"/>
        </w:rPr>
        <w:t xml:space="preserve">) </w:t>
      </w:r>
    </w:p>
    <w:p w:rsidR="000B7451" w:rsidRPr="000B7451" w:rsidRDefault="002815DC" w:rsidP="000B7451">
      <w:pPr>
        <w:pStyle w:val="ac"/>
        <w:adjustRightInd w:val="0"/>
        <w:spacing w:before="200" w:after="200" w:line="400" w:lineRule="exact"/>
        <w:contextualSpacing/>
        <w:rPr>
          <w:rFonts w:ascii="Times New Roman" w:hAnsi="Times New Roman"/>
          <w:b w:val="0"/>
        </w:rPr>
      </w:pPr>
      <w:hyperlink r:id="rId52" w:history="1">
        <w:r w:rsidR="000B7451" w:rsidRPr="00EA742C">
          <w:rPr>
            <w:rStyle w:val="af3"/>
            <w:rFonts w:ascii="Times New Roman" w:hAnsi="Times New Roman"/>
            <w:b w:val="0"/>
          </w:rPr>
          <w:t>https://www.tc.edu.tw/page/d24e35df-1a73-45f0-bbe3-86175a48a341</w:t>
        </w:r>
      </w:hyperlink>
    </w:p>
    <w:p w:rsidR="000B7451" w:rsidRPr="000B7451" w:rsidRDefault="000B7451" w:rsidP="000B7451">
      <w:pPr>
        <w:pStyle w:val="ac"/>
        <w:adjustRightInd w:val="0"/>
        <w:spacing w:before="200" w:after="200" w:line="400" w:lineRule="exact"/>
        <w:contextualSpacing/>
        <w:rPr>
          <w:rFonts w:ascii="Times New Roman" w:hAnsi="Times New Roman"/>
          <w:b w:val="0"/>
        </w:rPr>
      </w:pPr>
      <w:r w:rsidRPr="000B7451">
        <w:rPr>
          <w:rFonts w:ascii="Times New Roman" w:hAnsi="Times New Roman" w:hint="eastAsia"/>
          <w:b w:val="0"/>
        </w:rPr>
        <w:t>3.</w:t>
      </w:r>
      <w:r w:rsidRPr="000B7451">
        <w:rPr>
          <w:rFonts w:ascii="Times New Roman" w:hAnsi="Times New Roman" w:hint="eastAsia"/>
          <w:b w:val="0"/>
        </w:rPr>
        <w:t>臺中市學校午餐公辦民營服務廠商評選採購契約</w:t>
      </w:r>
      <w:r w:rsidRPr="000B7451">
        <w:rPr>
          <w:rFonts w:ascii="Times New Roman" w:hAnsi="Times New Roman" w:hint="eastAsia"/>
          <w:b w:val="0"/>
        </w:rPr>
        <w:t>(</w:t>
      </w:r>
      <w:r w:rsidRPr="000B7451">
        <w:rPr>
          <w:rFonts w:ascii="Times New Roman" w:hAnsi="Times New Roman" w:hint="eastAsia"/>
          <w:b w:val="0"/>
        </w:rPr>
        <w:t>範本</w:t>
      </w:r>
      <w:r w:rsidRPr="000B7451">
        <w:rPr>
          <w:rFonts w:ascii="Times New Roman" w:hAnsi="Times New Roman" w:hint="eastAsia"/>
          <w:b w:val="0"/>
        </w:rPr>
        <w:t xml:space="preserve">) </w:t>
      </w:r>
    </w:p>
    <w:p w:rsidR="00E46FDD" w:rsidRDefault="002815DC" w:rsidP="000B7451">
      <w:pPr>
        <w:pStyle w:val="ac"/>
        <w:adjustRightInd w:val="0"/>
        <w:spacing w:before="200" w:after="200" w:line="400" w:lineRule="exact"/>
        <w:contextualSpacing/>
        <w:rPr>
          <w:rFonts w:ascii="Times New Roman" w:hAnsi="Times New Roman"/>
          <w:b w:val="0"/>
        </w:rPr>
      </w:pPr>
      <w:hyperlink r:id="rId53" w:history="1">
        <w:r w:rsidR="000B7451" w:rsidRPr="00EA742C">
          <w:rPr>
            <w:rStyle w:val="af3"/>
            <w:rFonts w:ascii="Times New Roman" w:hAnsi="Times New Roman"/>
            <w:b w:val="0"/>
          </w:rPr>
          <w:t>https://www.tc.edu.tw/page/d24e35df-1a73-45f0-bbe3-86175a48a341</w:t>
        </w:r>
      </w:hyperlink>
    </w:p>
    <w:p w:rsidR="000B7451" w:rsidRDefault="000B7451" w:rsidP="000B7451">
      <w:pPr>
        <w:pStyle w:val="ac"/>
        <w:adjustRightInd w:val="0"/>
        <w:spacing w:before="200" w:after="200" w:line="400" w:lineRule="exact"/>
        <w:contextualSpacing/>
        <w:rPr>
          <w:rFonts w:ascii="Times New Roman" w:hAnsi="Times New Roman"/>
          <w:b w:val="0"/>
        </w:rPr>
      </w:pPr>
    </w:p>
    <w:p w:rsidR="000B7451" w:rsidRDefault="000B7451" w:rsidP="000B7451">
      <w:pPr>
        <w:pStyle w:val="ac"/>
        <w:adjustRightInd w:val="0"/>
        <w:spacing w:before="200" w:after="200" w:line="400" w:lineRule="exact"/>
        <w:contextualSpacing/>
        <w:jc w:val="center"/>
        <w:rPr>
          <w:rFonts w:ascii="Times New Roman" w:hAnsi="Times New Roman"/>
          <w:b w:val="0"/>
        </w:rPr>
      </w:pPr>
      <w:r w:rsidRPr="000B7451">
        <w:rPr>
          <w:rFonts w:ascii="Times New Roman" w:hAnsi="Times New Roman" w:hint="eastAsia"/>
          <w:sz w:val="28"/>
        </w:rPr>
        <w:t>附錄四、臺中市各級學校午餐工作手冊表單</w:t>
      </w:r>
    </w:p>
    <w:p w:rsidR="000B7451" w:rsidRPr="000B7451" w:rsidRDefault="002815DC" w:rsidP="0027382A">
      <w:pPr>
        <w:pStyle w:val="ac"/>
        <w:adjustRightInd w:val="0"/>
        <w:spacing w:before="200" w:after="200" w:line="300" w:lineRule="exact"/>
        <w:contextualSpacing/>
        <w:rPr>
          <w:rFonts w:ascii="Times New Roman" w:hAnsi="Times New Roman"/>
          <w:b w:val="0"/>
        </w:rPr>
      </w:pPr>
      <w:hyperlink r:id="rId54" w:history="1">
        <w:r w:rsidR="0027382A" w:rsidRPr="00EA742C">
          <w:rPr>
            <w:rStyle w:val="af3"/>
            <w:rFonts w:ascii="Times New Roman" w:hAnsi="Times New Roman"/>
            <w:b w:val="0"/>
          </w:rPr>
          <w:t>https://www.tc.edu.tw/page/d24e35df-1a73-45f0-bbe3-86175a48a341</w:t>
        </w:r>
      </w:hyperlink>
    </w:p>
    <w:sectPr w:rsidR="000B7451" w:rsidRPr="000B7451" w:rsidSect="00827E18">
      <w:type w:val="continuous"/>
      <w:pgSz w:w="11906" w:h="16838" w:code="9"/>
      <w:pgMar w:top="1440" w:right="1797" w:bottom="1440" w:left="1797" w:header="851" w:footer="992" w:gutter="0"/>
      <w:pgNumType w:start="1"/>
      <w:cols w:space="425"/>
      <w:docGrid w:type="linesAndChars" w:linePitch="400" w:charSpace="91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5DC" w:rsidRDefault="002815DC" w:rsidP="00DD3177">
      <w:r>
        <w:separator/>
      </w:r>
    </w:p>
  </w:endnote>
  <w:endnote w:type="continuationSeparator" w:id="0">
    <w:p w:rsidR="002815DC" w:rsidRDefault="002815DC" w:rsidP="00DD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A37" w:rsidRDefault="00A03A37">
    <w:pPr>
      <w:pStyle w:val="aa"/>
      <w:jc w:val="center"/>
    </w:pPr>
  </w:p>
  <w:p w:rsidR="00A03A37" w:rsidRPr="00466C34" w:rsidRDefault="00A03A37" w:rsidP="00466C34">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910938"/>
      <w:docPartObj>
        <w:docPartGallery w:val="Page Numbers (Bottom of Page)"/>
        <w:docPartUnique/>
      </w:docPartObj>
    </w:sdtPr>
    <w:sdtEndPr/>
    <w:sdtContent>
      <w:p w:rsidR="00A03A37" w:rsidRDefault="00A03A37">
        <w:pPr>
          <w:pStyle w:val="aa"/>
          <w:jc w:val="center"/>
        </w:pPr>
        <w:r>
          <w:fldChar w:fldCharType="begin"/>
        </w:r>
        <w:r>
          <w:instrText>PAGE   \* MERGEFORMAT</w:instrText>
        </w:r>
        <w:r>
          <w:fldChar w:fldCharType="separate"/>
        </w:r>
        <w:r w:rsidR="007A66AA" w:rsidRPr="007A66AA">
          <w:rPr>
            <w:noProof/>
            <w:lang w:val="zh-TW"/>
          </w:rPr>
          <w:t>ii</w:t>
        </w:r>
        <w:r>
          <w:fldChar w:fldCharType="end"/>
        </w:r>
      </w:p>
    </w:sdtContent>
  </w:sdt>
  <w:p w:rsidR="00A03A37" w:rsidRPr="00466C34" w:rsidRDefault="00A03A37" w:rsidP="00466C34">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795213"/>
      <w:docPartObj>
        <w:docPartGallery w:val="Page Numbers (Bottom of Page)"/>
        <w:docPartUnique/>
      </w:docPartObj>
    </w:sdtPr>
    <w:sdtEndPr/>
    <w:sdtContent>
      <w:p w:rsidR="00A03A37" w:rsidRDefault="00A03A37">
        <w:pPr>
          <w:pStyle w:val="aa"/>
          <w:jc w:val="center"/>
        </w:pPr>
        <w:r>
          <w:fldChar w:fldCharType="begin"/>
        </w:r>
        <w:r>
          <w:instrText>PAGE   \* MERGEFORMAT</w:instrText>
        </w:r>
        <w:r>
          <w:fldChar w:fldCharType="separate"/>
        </w:r>
        <w:r w:rsidR="007A66AA" w:rsidRPr="007A66AA">
          <w:rPr>
            <w:noProof/>
            <w:lang w:val="zh-TW"/>
          </w:rPr>
          <w:t>1</w:t>
        </w:r>
        <w:r>
          <w:fldChar w:fldCharType="end"/>
        </w:r>
      </w:p>
    </w:sdtContent>
  </w:sdt>
  <w:p w:rsidR="00A03A37" w:rsidRDefault="00A03A3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5DC" w:rsidRDefault="002815DC" w:rsidP="00DD3177">
      <w:r>
        <w:separator/>
      </w:r>
    </w:p>
  </w:footnote>
  <w:footnote w:type="continuationSeparator" w:id="0">
    <w:p w:rsidR="002815DC" w:rsidRDefault="002815DC" w:rsidP="00DD3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A37" w:rsidRDefault="00A03A37">
    <w:pPr>
      <w:pStyle w:val="a8"/>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D33A6"/>
    <w:multiLevelType w:val="hybridMultilevel"/>
    <w:tmpl w:val="66B0C70C"/>
    <w:lvl w:ilvl="0" w:tplc="3C7001E6">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4E24DC4"/>
    <w:multiLevelType w:val="hybridMultilevel"/>
    <w:tmpl w:val="C3E0FEBE"/>
    <w:lvl w:ilvl="0" w:tplc="6A78DB4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8AC4A0D"/>
    <w:multiLevelType w:val="hybridMultilevel"/>
    <w:tmpl w:val="1A4C43CE"/>
    <w:lvl w:ilvl="0" w:tplc="47FA9F4C">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EED21D2"/>
    <w:multiLevelType w:val="hybridMultilevel"/>
    <w:tmpl w:val="A7480AC0"/>
    <w:lvl w:ilvl="0" w:tplc="4582DBA4">
      <w:start w:val="1"/>
      <w:numFmt w:val="taiwaneseCountingThousand"/>
      <w:lvlText w:val="(%1)"/>
      <w:lvlJc w:val="left"/>
      <w:pPr>
        <w:ind w:left="390" w:hanging="39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2"/>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1F6"/>
    <w:rsid w:val="00001A79"/>
    <w:rsid w:val="000335A6"/>
    <w:rsid w:val="00034493"/>
    <w:rsid w:val="0008304E"/>
    <w:rsid w:val="00090B73"/>
    <w:rsid w:val="000949D9"/>
    <w:rsid w:val="000951F6"/>
    <w:rsid w:val="000B7451"/>
    <w:rsid w:val="00110077"/>
    <w:rsid w:val="00135CE7"/>
    <w:rsid w:val="0015070B"/>
    <w:rsid w:val="001610D0"/>
    <w:rsid w:val="00174040"/>
    <w:rsid w:val="001A1043"/>
    <w:rsid w:val="001A4541"/>
    <w:rsid w:val="001B7419"/>
    <w:rsid w:val="001C28A7"/>
    <w:rsid w:val="001D404A"/>
    <w:rsid w:val="001D5C31"/>
    <w:rsid w:val="001F4E98"/>
    <w:rsid w:val="001F62A2"/>
    <w:rsid w:val="002008A0"/>
    <w:rsid w:val="002017C3"/>
    <w:rsid w:val="002105C4"/>
    <w:rsid w:val="0027382A"/>
    <w:rsid w:val="0027524B"/>
    <w:rsid w:val="002815DC"/>
    <w:rsid w:val="0028337A"/>
    <w:rsid w:val="00295250"/>
    <w:rsid w:val="002E0AAA"/>
    <w:rsid w:val="002E4970"/>
    <w:rsid w:val="00301564"/>
    <w:rsid w:val="00316F06"/>
    <w:rsid w:val="00321DCE"/>
    <w:rsid w:val="00330AAB"/>
    <w:rsid w:val="0033284A"/>
    <w:rsid w:val="00337B9D"/>
    <w:rsid w:val="00337E55"/>
    <w:rsid w:val="00354B3F"/>
    <w:rsid w:val="00361F6B"/>
    <w:rsid w:val="00391A1C"/>
    <w:rsid w:val="003B5D19"/>
    <w:rsid w:val="003B5DCF"/>
    <w:rsid w:val="003D22C1"/>
    <w:rsid w:val="00444E25"/>
    <w:rsid w:val="00464A07"/>
    <w:rsid w:val="00465D8F"/>
    <w:rsid w:val="00466C34"/>
    <w:rsid w:val="004778C6"/>
    <w:rsid w:val="00477914"/>
    <w:rsid w:val="0048360F"/>
    <w:rsid w:val="004978D3"/>
    <w:rsid w:val="004A7B1E"/>
    <w:rsid w:val="004A7C93"/>
    <w:rsid w:val="004D5741"/>
    <w:rsid w:val="00520EC2"/>
    <w:rsid w:val="005261BA"/>
    <w:rsid w:val="00547216"/>
    <w:rsid w:val="00554ADE"/>
    <w:rsid w:val="00596C48"/>
    <w:rsid w:val="005A53AA"/>
    <w:rsid w:val="005E226F"/>
    <w:rsid w:val="005E451B"/>
    <w:rsid w:val="005F71D1"/>
    <w:rsid w:val="00615C9A"/>
    <w:rsid w:val="00621EBB"/>
    <w:rsid w:val="0068333D"/>
    <w:rsid w:val="006B333D"/>
    <w:rsid w:val="006D4213"/>
    <w:rsid w:val="006E77ED"/>
    <w:rsid w:val="006F1E43"/>
    <w:rsid w:val="006F5A76"/>
    <w:rsid w:val="00710EC9"/>
    <w:rsid w:val="00734C5D"/>
    <w:rsid w:val="00736943"/>
    <w:rsid w:val="00741EF4"/>
    <w:rsid w:val="007739CD"/>
    <w:rsid w:val="00792B8B"/>
    <w:rsid w:val="007A66AA"/>
    <w:rsid w:val="007A7A31"/>
    <w:rsid w:val="007B6952"/>
    <w:rsid w:val="007D6691"/>
    <w:rsid w:val="007E098F"/>
    <w:rsid w:val="007F1EF5"/>
    <w:rsid w:val="007F614E"/>
    <w:rsid w:val="00810560"/>
    <w:rsid w:val="00813400"/>
    <w:rsid w:val="00821692"/>
    <w:rsid w:val="00822667"/>
    <w:rsid w:val="00827E18"/>
    <w:rsid w:val="00830895"/>
    <w:rsid w:val="00846125"/>
    <w:rsid w:val="0086466B"/>
    <w:rsid w:val="008A5266"/>
    <w:rsid w:val="009031E7"/>
    <w:rsid w:val="00931BCF"/>
    <w:rsid w:val="00935A01"/>
    <w:rsid w:val="009362E4"/>
    <w:rsid w:val="00964FC8"/>
    <w:rsid w:val="00973CCA"/>
    <w:rsid w:val="009A0408"/>
    <w:rsid w:val="009B4859"/>
    <w:rsid w:val="009C0C8D"/>
    <w:rsid w:val="009C5928"/>
    <w:rsid w:val="009D0E69"/>
    <w:rsid w:val="009E7E72"/>
    <w:rsid w:val="009F619D"/>
    <w:rsid w:val="00A03A37"/>
    <w:rsid w:val="00A647B0"/>
    <w:rsid w:val="00A70C57"/>
    <w:rsid w:val="00AA6CA4"/>
    <w:rsid w:val="00AC2B88"/>
    <w:rsid w:val="00AD45A9"/>
    <w:rsid w:val="00B1539F"/>
    <w:rsid w:val="00B16C9C"/>
    <w:rsid w:val="00B336E1"/>
    <w:rsid w:val="00B554F0"/>
    <w:rsid w:val="00B96457"/>
    <w:rsid w:val="00BB041B"/>
    <w:rsid w:val="00BE0D9D"/>
    <w:rsid w:val="00BE4EED"/>
    <w:rsid w:val="00BF5BB3"/>
    <w:rsid w:val="00C37847"/>
    <w:rsid w:val="00C45723"/>
    <w:rsid w:val="00C7234A"/>
    <w:rsid w:val="00C93E3A"/>
    <w:rsid w:val="00CA3282"/>
    <w:rsid w:val="00CC5AD4"/>
    <w:rsid w:val="00D22387"/>
    <w:rsid w:val="00D26934"/>
    <w:rsid w:val="00D27D8E"/>
    <w:rsid w:val="00D35C6A"/>
    <w:rsid w:val="00D410FA"/>
    <w:rsid w:val="00D54D32"/>
    <w:rsid w:val="00D76E6C"/>
    <w:rsid w:val="00D93519"/>
    <w:rsid w:val="00DC19EC"/>
    <w:rsid w:val="00DC5399"/>
    <w:rsid w:val="00DD3177"/>
    <w:rsid w:val="00E43457"/>
    <w:rsid w:val="00E46FDD"/>
    <w:rsid w:val="00E57FDC"/>
    <w:rsid w:val="00E62751"/>
    <w:rsid w:val="00E63DDA"/>
    <w:rsid w:val="00E67E10"/>
    <w:rsid w:val="00E943F8"/>
    <w:rsid w:val="00EA0670"/>
    <w:rsid w:val="00EA46F2"/>
    <w:rsid w:val="00EA4831"/>
    <w:rsid w:val="00EB4A1E"/>
    <w:rsid w:val="00ED02E9"/>
    <w:rsid w:val="00EE06C0"/>
    <w:rsid w:val="00EE1493"/>
    <w:rsid w:val="00EE2F59"/>
    <w:rsid w:val="00EE5FBB"/>
    <w:rsid w:val="00F4177F"/>
    <w:rsid w:val="00F54E50"/>
    <w:rsid w:val="00F70A12"/>
    <w:rsid w:val="00F870E6"/>
    <w:rsid w:val="00F9204E"/>
    <w:rsid w:val="00F95A5A"/>
    <w:rsid w:val="00FB443A"/>
    <w:rsid w:val="00FB5D6A"/>
    <w:rsid w:val="00FD3DC8"/>
    <w:rsid w:val="00FE1E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61419CCA"/>
  <w15:docId w15:val="{B7ADEEB5-C320-4AD3-B1B1-8A7BC31C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177"/>
    <w:pPr>
      <w:widowControl w:val="0"/>
    </w:pPr>
    <w:rPr>
      <w:rFonts w:ascii="Calibri" w:eastAsia="標楷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附錄編號"/>
    <w:basedOn w:val="a"/>
    <w:link w:val="a4"/>
    <w:qFormat/>
    <w:rsid w:val="000951F6"/>
    <w:pPr>
      <w:jc w:val="center"/>
      <w:outlineLvl w:val="2"/>
    </w:pPr>
    <w:rPr>
      <w:rFonts w:ascii="標楷體" w:hAnsi="標楷體"/>
      <w:b/>
      <w:kern w:val="0"/>
      <w:szCs w:val="24"/>
    </w:rPr>
  </w:style>
  <w:style w:type="character" w:customStyle="1" w:styleId="a4">
    <w:name w:val="附錄編號 字元"/>
    <w:basedOn w:val="a0"/>
    <w:link w:val="a3"/>
    <w:rsid w:val="000951F6"/>
    <w:rPr>
      <w:rFonts w:ascii="標楷體" w:eastAsia="標楷體" w:hAnsi="標楷體" w:cs="Times New Roman"/>
      <w:b/>
      <w:kern w:val="0"/>
      <w:szCs w:val="24"/>
    </w:rPr>
  </w:style>
  <w:style w:type="paragraph" w:styleId="a5">
    <w:name w:val="endnote text"/>
    <w:basedOn w:val="a"/>
    <w:link w:val="a6"/>
    <w:uiPriority w:val="99"/>
    <w:semiHidden/>
    <w:unhideWhenUsed/>
    <w:rsid w:val="00DD3177"/>
    <w:pPr>
      <w:snapToGrid w:val="0"/>
    </w:pPr>
  </w:style>
  <w:style w:type="character" w:customStyle="1" w:styleId="a6">
    <w:name w:val="章節附註文字 字元"/>
    <w:basedOn w:val="a0"/>
    <w:link w:val="a5"/>
    <w:uiPriority w:val="99"/>
    <w:semiHidden/>
    <w:rsid w:val="00DD3177"/>
    <w:rPr>
      <w:rFonts w:ascii="Calibri" w:eastAsia="新細明體" w:hAnsi="Calibri" w:cs="Times New Roman"/>
    </w:rPr>
  </w:style>
  <w:style w:type="character" w:styleId="a7">
    <w:name w:val="endnote reference"/>
    <w:basedOn w:val="a0"/>
    <w:uiPriority w:val="99"/>
    <w:semiHidden/>
    <w:unhideWhenUsed/>
    <w:rsid w:val="00DD3177"/>
    <w:rPr>
      <w:vertAlign w:val="superscript"/>
    </w:rPr>
  </w:style>
  <w:style w:type="paragraph" w:styleId="a8">
    <w:name w:val="header"/>
    <w:basedOn w:val="a"/>
    <w:link w:val="a9"/>
    <w:uiPriority w:val="99"/>
    <w:unhideWhenUsed/>
    <w:rsid w:val="00DD3177"/>
    <w:pPr>
      <w:tabs>
        <w:tab w:val="center" w:pos="4153"/>
        <w:tab w:val="right" w:pos="8306"/>
      </w:tabs>
      <w:snapToGrid w:val="0"/>
    </w:pPr>
    <w:rPr>
      <w:sz w:val="20"/>
      <w:szCs w:val="20"/>
    </w:rPr>
  </w:style>
  <w:style w:type="character" w:customStyle="1" w:styleId="a9">
    <w:name w:val="頁首 字元"/>
    <w:basedOn w:val="a0"/>
    <w:link w:val="a8"/>
    <w:uiPriority w:val="99"/>
    <w:rsid w:val="00DD3177"/>
    <w:rPr>
      <w:rFonts w:ascii="Calibri" w:eastAsia="新細明體" w:hAnsi="Calibri" w:cs="Times New Roman"/>
      <w:sz w:val="20"/>
      <w:szCs w:val="20"/>
    </w:rPr>
  </w:style>
  <w:style w:type="paragraph" w:styleId="aa">
    <w:name w:val="footer"/>
    <w:basedOn w:val="a"/>
    <w:link w:val="ab"/>
    <w:uiPriority w:val="99"/>
    <w:unhideWhenUsed/>
    <w:rsid w:val="00DD3177"/>
    <w:pPr>
      <w:tabs>
        <w:tab w:val="center" w:pos="4153"/>
        <w:tab w:val="right" w:pos="8306"/>
      </w:tabs>
      <w:snapToGrid w:val="0"/>
    </w:pPr>
    <w:rPr>
      <w:sz w:val="20"/>
      <w:szCs w:val="20"/>
    </w:rPr>
  </w:style>
  <w:style w:type="character" w:customStyle="1" w:styleId="ab">
    <w:name w:val="頁尾 字元"/>
    <w:basedOn w:val="a0"/>
    <w:link w:val="aa"/>
    <w:uiPriority w:val="99"/>
    <w:rsid w:val="00DD3177"/>
    <w:rPr>
      <w:rFonts w:ascii="Calibri" w:eastAsia="新細明體" w:hAnsi="Calibri" w:cs="Times New Roman"/>
      <w:sz w:val="20"/>
      <w:szCs w:val="20"/>
    </w:rPr>
  </w:style>
  <w:style w:type="paragraph" w:customStyle="1" w:styleId="ac">
    <w:name w:val="階層三"/>
    <w:basedOn w:val="a"/>
    <w:link w:val="ad"/>
    <w:qFormat/>
    <w:rsid w:val="00DD3177"/>
    <w:pPr>
      <w:spacing w:beforeLines="50" w:before="50" w:afterLines="50" w:after="50"/>
      <w:outlineLvl w:val="2"/>
    </w:pPr>
    <w:rPr>
      <w:rFonts w:ascii="標楷體" w:hAnsi="標楷體"/>
      <w:b/>
      <w:kern w:val="0"/>
      <w:szCs w:val="24"/>
    </w:rPr>
  </w:style>
  <w:style w:type="character" w:customStyle="1" w:styleId="ad">
    <w:name w:val="階層三 字元"/>
    <w:link w:val="ac"/>
    <w:rsid w:val="00DD3177"/>
    <w:rPr>
      <w:rFonts w:ascii="標楷體" w:eastAsia="標楷體" w:hAnsi="標楷體" w:cs="Times New Roman"/>
      <w:b/>
      <w:kern w:val="0"/>
      <w:szCs w:val="24"/>
    </w:rPr>
  </w:style>
  <w:style w:type="paragraph" w:styleId="ae">
    <w:name w:val="List Paragraph"/>
    <w:basedOn w:val="a"/>
    <w:uiPriority w:val="34"/>
    <w:qFormat/>
    <w:rsid w:val="00BE4EED"/>
    <w:pPr>
      <w:ind w:leftChars="200" w:left="480"/>
    </w:pPr>
  </w:style>
  <w:style w:type="paragraph" w:customStyle="1" w:styleId="Default">
    <w:name w:val="Default"/>
    <w:rsid w:val="00BE4EED"/>
    <w:pPr>
      <w:widowControl w:val="0"/>
      <w:autoSpaceDE w:val="0"/>
      <w:autoSpaceDN w:val="0"/>
      <w:adjustRightInd w:val="0"/>
    </w:pPr>
    <w:rPr>
      <w:rFonts w:ascii="標楷體" w:eastAsia="標楷體" w:hAnsi="Calibri" w:cs="標楷體"/>
      <w:color w:val="000000"/>
      <w:kern w:val="0"/>
      <w:szCs w:val="24"/>
    </w:rPr>
  </w:style>
  <w:style w:type="paragraph" w:customStyle="1" w:styleId="af">
    <w:name w:val="階層二"/>
    <w:basedOn w:val="a"/>
    <w:link w:val="af0"/>
    <w:qFormat/>
    <w:rsid w:val="00F870E6"/>
    <w:pPr>
      <w:spacing w:beforeLines="50" w:before="50" w:afterLines="50" w:after="50"/>
      <w:jc w:val="center"/>
      <w:outlineLvl w:val="1"/>
    </w:pPr>
    <w:rPr>
      <w:rFonts w:ascii="標楷體" w:hAnsi="標楷體"/>
      <w:b/>
      <w:kern w:val="0"/>
      <w:sz w:val="28"/>
      <w:szCs w:val="28"/>
    </w:rPr>
  </w:style>
  <w:style w:type="character" w:customStyle="1" w:styleId="af0">
    <w:name w:val="階層二 字元"/>
    <w:link w:val="af"/>
    <w:rsid w:val="00F870E6"/>
    <w:rPr>
      <w:rFonts w:ascii="標楷體" w:eastAsia="標楷體" w:hAnsi="標楷體" w:cs="Times New Roman"/>
      <w:b/>
      <w:kern w:val="0"/>
      <w:sz w:val="28"/>
      <w:szCs w:val="28"/>
    </w:rPr>
  </w:style>
  <w:style w:type="paragraph" w:styleId="af1">
    <w:name w:val="Title"/>
    <w:basedOn w:val="a"/>
    <w:next w:val="a"/>
    <w:link w:val="af2"/>
    <w:rsid w:val="00AA6CA4"/>
    <w:pPr>
      <w:keepNext/>
      <w:keepLines/>
      <w:spacing w:before="480" w:after="120"/>
      <w:contextualSpacing/>
    </w:pPr>
    <w:rPr>
      <w:rFonts w:eastAsia="新細明體" w:cs="Calibri"/>
      <w:b/>
      <w:color w:val="000000"/>
      <w:kern w:val="0"/>
      <w:sz w:val="72"/>
      <w:szCs w:val="72"/>
    </w:rPr>
  </w:style>
  <w:style w:type="character" w:customStyle="1" w:styleId="af2">
    <w:name w:val="標題 字元"/>
    <w:basedOn w:val="a0"/>
    <w:link w:val="af1"/>
    <w:rsid w:val="00AA6CA4"/>
    <w:rPr>
      <w:rFonts w:ascii="Calibri" w:eastAsia="新細明體" w:hAnsi="Calibri" w:cs="Calibri"/>
      <w:b/>
      <w:color w:val="000000"/>
      <w:kern w:val="0"/>
      <w:sz w:val="72"/>
      <w:szCs w:val="72"/>
    </w:rPr>
  </w:style>
  <w:style w:type="character" w:styleId="af3">
    <w:name w:val="Hyperlink"/>
    <w:basedOn w:val="a0"/>
    <w:uiPriority w:val="99"/>
    <w:unhideWhenUsed/>
    <w:rsid w:val="007739CD"/>
    <w:rPr>
      <w:color w:val="0000FF" w:themeColor="hyperlink"/>
      <w:u w:val="single"/>
    </w:rPr>
  </w:style>
  <w:style w:type="paragraph" w:styleId="af4">
    <w:name w:val="Balloon Text"/>
    <w:basedOn w:val="a"/>
    <w:link w:val="af5"/>
    <w:uiPriority w:val="99"/>
    <w:semiHidden/>
    <w:unhideWhenUsed/>
    <w:rsid w:val="007739CD"/>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7739CD"/>
    <w:rPr>
      <w:rFonts w:asciiTheme="majorHAnsi" w:eastAsiaTheme="majorEastAsia" w:hAnsiTheme="majorHAnsi" w:cstheme="majorBidi"/>
      <w:sz w:val="18"/>
      <w:szCs w:val="18"/>
    </w:rPr>
  </w:style>
  <w:style w:type="paragraph" w:customStyle="1" w:styleId="af6">
    <w:name w:val="階層四標題"/>
    <w:basedOn w:val="a"/>
    <w:link w:val="af7"/>
    <w:qFormat/>
    <w:rsid w:val="001F4E98"/>
    <w:pPr>
      <w:outlineLvl w:val="3"/>
    </w:pPr>
    <w:rPr>
      <w:rFonts w:ascii="Times New Roman" w:hAnsi="Times New Roman"/>
      <w:kern w:val="0"/>
      <w:szCs w:val="24"/>
    </w:rPr>
  </w:style>
  <w:style w:type="character" w:customStyle="1" w:styleId="af7">
    <w:name w:val="階層四標題 字元"/>
    <w:link w:val="af6"/>
    <w:rsid w:val="001F4E98"/>
    <w:rPr>
      <w:rFonts w:ascii="Times New Roman" w:eastAsia="標楷體" w:hAnsi="Times New Roman" w:cs="Times New Roman"/>
      <w:kern w:val="0"/>
      <w:szCs w:val="24"/>
    </w:rPr>
  </w:style>
  <w:style w:type="paragraph" w:styleId="af8">
    <w:name w:val="Body Text"/>
    <w:basedOn w:val="a"/>
    <w:link w:val="af9"/>
    <w:rsid w:val="004778C6"/>
    <w:pPr>
      <w:spacing w:after="120"/>
    </w:pPr>
    <w:rPr>
      <w:rFonts w:eastAsia="新細明體"/>
    </w:rPr>
  </w:style>
  <w:style w:type="character" w:customStyle="1" w:styleId="af9">
    <w:name w:val="本文 字元"/>
    <w:basedOn w:val="a0"/>
    <w:link w:val="af8"/>
    <w:rsid w:val="004778C6"/>
    <w:rPr>
      <w:rFonts w:ascii="Calibri" w:eastAsia="新細明體" w:hAnsi="Calibri" w:cs="Times New Roman"/>
    </w:rPr>
  </w:style>
  <w:style w:type="table" w:styleId="afa">
    <w:name w:val="Table Grid"/>
    <w:basedOn w:val="a1"/>
    <w:uiPriority w:val="59"/>
    <w:rsid w:val="00E46FDD"/>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0"/>
    <w:uiPriority w:val="99"/>
    <w:semiHidden/>
    <w:unhideWhenUsed/>
    <w:rsid w:val="00444E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36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jia.k12ea.gov.tw/op/schLogin.aspx" TargetMode="External"/><Relationship Id="rId18" Type="http://schemas.openxmlformats.org/officeDocument/2006/relationships/image" Target="media/image6.png"/><Relationship Id="rId26" Type="http://schemas.openxmlformats.org/officeDocument/2006/relationships/hyperlink" Target="https://lawsearch.taichung.gov.tw/GLRSout/LawContent.aspx?id=GL000708" TargetMode="External"/><Relationship Id="rId39" Type="http://schemas.openxmlformats.org/officeDocument/2006/relationships/hyperlink" Target="https://law.moj.gov.tw/LawClass/LawAll.aspx?pcode=L0040095" TargetMode="External"/><Relationship Id="rId21" Type="http://schemas.openxmlformats.org/officeDocument/2006/relationships/hyperlink" Target="https://www.tc.edu.tw" TargetMode="External"/><Relationship Id="rId34" Type="http://schemas.openxmlformats.org/officeDocument/2006/relationships/hyperlink" Target="https://law.moj.gov.tw/LawClass/LawAll.aspx?pcode=L0040074" TargetMode="External"/><Relationship Id="rId42" Type="http://schemas.openxmlformats.org/officeDocument/2006/relationships/hyperlink" Target="http://law.moj.gov.tw/LawClass/LawAll.aspx?PCode=O0050001" TargetMode="External"/><Relationship Id="rId47" Type="http://schemas.openxmlformats.org/officeDocument/2006/relationships/hyperlink" Target="http://info.organic.org.tw/supergood/front/bin/home.phtml" TargetMode="External"/><Relationship Id="rId50" Type="http://schemas.openxmlformats.org/officeDocument/2006/relationships/hyperlink" Target="https://qrc.afa.gov.tw/"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lawsearch.taichung.gov.tw/GLRSout/LawContent.aspx?id=GL000460" TargetMode="External"/><Relationship Id="rId33" Type="http://schemas.openxmlformats.org/officeDocument/2006/relationships/hyperlink" Target="http://law.moj.gov.tw/LawClass/LawAll.aspx?PCode=O0040019" TargetMode="External"/><Relationship Id="rId38" Type="http://schemas.openxmlformats.org/officeDocument/2006/relationships/hyperlink" Target="https://law.moj.gov.tw/LawClass/LawAll.aspx?pcode=L0040083" TargetMode="External"/><Relationship Id="rId46" Type="http://schemas.openxmlformats.org/officeDocument/2006/relationships/hyperlink" Target="http://www.tqf.org.tw/tw/tqf/collection.php?submenu=%E9%A9%97%E8%AD%89%E8%A6%8F%E7%AB%A0"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acs.k12ea.gov.tw/download/%E5%AD%B8%E7%94%9F%E8%A1%9B%E7%94%9F%E7%A7%91" TargetMode="External"/><Relationship Id="rId41" Type="http://schemas.openxmlformats.org/officeDocument/2006/relationships/hyperlink" Target="http:///law.moj.gov.tw/LawClass/LawContent.aspx?PCODE=O0050023" TargetMode="External"/><Relationship Id="rId54" Type="http://schemas.openxmlformats.org/officeDocument/2006/relationships/hyperlink" Target="https://www.tc.edu.tw/page/d24e35df-1a73-45f0-bbe3-86175a48a3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du.law.moe.gov.tw/LawContent.aspx?id=GL000327" TargetMode="External"/><Relationship Id="rId32" Type="http://schemas.openxmlformats.org/officeDocument/2006/relationships/hyperlink" Target="http://law.moj.gov.tw/LawClass/LawAll.aspx?PCode=L0040003" TargetMode="External"/><Relationship Id="rId37" Type="http://schemas.openxmlformats.org/officeDocument/2006/relationships/hyperlink" Target="http://law.moj.gov.tw/LawClass/LawAll.aspx?PCode=L0040019" TargetMode="External"/><Relationship Id="rId40" Type="http://schemas.openxmlformats.org/officeDocument/2006/relationships/hyperlink" Target="https://law.moj.gov.tw/LawClass/LawAll.aspx?pcode=L0040111" TargetMode="External"/><Relationship Id="rId45" Type="http://schemas.openxmlformats.org/officeDocument/2006/relationships/hyperlink" Target="https://lams.fda.gov.tw/Default.aspx" TargetMode="External"/><Relationship Id="rId53" Type="http://schemas.openxmlformats.org/officeDocument/2006/relationships/hyperlink" Target="https://www.tc.edu.tw/page/d24e35df-1a73-45f0-bbe3-86175a48a341"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law.moj.gov.tw/LawClass/LawAll.aspx?PCode=H0020051" TargetMode="External"/><Relationship Id="rId28" Type="http://schemas.openxmlformats.org/officeDocument/2006/relationships/hyperlink" Target="https://lawsearch.taichung.gov.tw/GLRSout/LawContent.aspx?id=GL003954" TargetMode="External"/><Relationship Id="rId36" Type="http://schemas.openxmlformats.org/officeDocument/2006/relationships/hyperlink" Target="https://law.moj.gov.tw/LawClass/LawAll.aspx?PCode=L0040084" TargetMode="External"/><Relationship Id="rId49" Type="http://schemas.openxmlformats.org/officeDocument/2006/relationships/hyperlink" Target="http://taft.coa.gov.tw/"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law.moj.gov.tw/LawClass/LawAll.aspx?PCode=L0040001" TargetMode="External"/><Relationship Id="rId44" Type="http://schemas.openxmlformats.org/officeDocument/2006/relationships/hyperlink" Target="https://elunch.ncku.edu.tw/?page_id=346" TargetMode="External"/><Relationship Id="rId52" Type="http://schemas.openxmlformats.org/officeDocument/2006/relationships/hyperlink" Target="https://www.tc.edu.tw/page/d24e35df-1a73-45f0-bbe3-86175a48a34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yperlink" Target="http://law.moj.gov.tw/LawClass/LawAll.aspx?PCode=H0020050" TargetMode="External"/><Relationship Id="rId27" Type="http://schemas.openxmlformats.org/officeDocument/2006/relationships/hyperlink" Target="https://lawsearch.taichung.gov.tw/GLRSout/LawContent.aspx?id=GL001292" TargetMode="External"/><Relationship Id="rId30" Type="http://schemas.openxmlformats.org/officeDocument/2006/relationships/hyperlink" Target="https://law.moj.gov.tw/LawClass/LawAll.aspx?pcode=L0040122" TargetMode="External"/><Relationship Id="rId35" Type="http://schemas.openxmlformats.org/officeDocument/2006/relationships/hyperlink" Target="https://law.moj.gov.tw/LawClass/LawAll.aspx?pcode=L0040142" TargetMode="External"/><Relationship Id="rId43" Type="http://schemas.openxmlformats.org/officeDocument/2006/relationships/hyperlink" Target="https://4b1q.coa.gov.tw/" TargetMode="External"/><Relationship Id="rId48" Type="http://schemas.openxmlformats.org/officeDocument/2006/relationships/hyperlink" Target="http://www.cas.org.tw/"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tc.edu.tw/page/d24e35df-1a73-45f0-bbe3-86175a48a341"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0ADD1-AAE9-494E-8647-3CB30B9F7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71</Pages>
  <Words>6899</Words>
  <Characters>39327</Characters>
  <Application>Microsoft Office Word</Application>
  <DocSecurity>0</DocSecurity>
  <Lines>327</Lines>
  <Paragraphs>92</Paragraphs>
  <ScaleCrop>false</ScaleCrop>
  <Company/>
  <LinksUpToDate>false</LinksUpToDate>
  <CharactersWithSpaces>46134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許芸禎</dc:creator>
  <cp:lastModifiedBy>user</cp:lastModifiedBy>
  <cp:revision>108</cp:revision>
  <cp:lastPrinted>2021-08-05T03:41:00Z</cp:lastPrinted>
  <dcterms:created xsi:type="dcterms:W3CDTF">2021-07-27T03:14:00Z</dcterms:created>
  <dcterms:modified xsi:type="dcterms:W3CDTF">2021-08-27T01:54:00Z</dcterms:modified>
</cp:coreProperties>
</file>